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ED" w:rsidRPr="00E002ED" w:rsidRDefault="00E002ED" w:rsidP="00E002ED">
      <w:pPr>
        <w:keepNext/>
        <w:keepLines/>
        <w:jc w:val="center"/>
        <w:outlineLvl w:val="0"/>
        <w:rPr>
          <w:b/>
          <w:bCs/>
          <w:color w:val="auto"/>
          <w:sz w:val="44"/>
          <w:szCs w:val="44"/>
        </w:rPr>
      </w:pPr>
      <w:bookmarkStart w:id="0" w:name="bookmark0"/>
      <w:r w:rsidRPr="00E002ED">
        <w:rPr>
          <w:b/>
          <w:bCs/>
          <w:color w:val="auto"/>
          <w:sz w:val="44"/>
          <w:szCs w:val="44"/>
        </w:rPr>
        <w:t>SERMONS,</w:t>
      </w:r>
    </w:p>
    <w:p w:rsidR="00E002ED" w:rsidRPr="00E002ED" w:rsidRDefault="00E002ED" w:rsidP="00E002ED">
      <w:pPr>
        <w:jc w:val="center"/>
      </w:pPr>
    </w:p>
    <w:p w:rsidR="00E002ED" w:rsidRPr="00E002ED" w:rsidRDefault="00E002ED" w:rsidP="00E002ED">
      <w:pPr>
        <w:jc w:val="center"/>
      </w:pPr>
    </w:p>
    <w:p w:rsidR="00E002ED" w:rsidRPr="00E002ED" w:rsidRDefault="00E002ED" w:rsidP="00E002ED">
      <w:pPr>
        <w:jc w:val="center"/>
        <w:rPr>
          <w:b/>
          <w:bCs/>
          <w:color w:val="auto"/>
          <w:sz w:val="18"/>
          <w:szCs w:val="18"/>
        </w:rPr>
      </w:pPr>
      <w:r w:rsidRPr="00E002ED">
        <w:rPr>
          <w:b/>
          <w:bCs/>
          <w:color w:val="auto"/>
          <w:sz w:val="18"/>
          <w:szCs w:val="18"/>
        </w:rPr>
        <w:t>OR</w:t>
      </w:r>
    </w:p>
    <w:p w:rsidR="00E002ED" w:rsidRPr="00E002ED" w:rsidRDefault="00E002ED" w:rsidP="00E002ED">
      <w:pPr>
        <w:jc w:val="center"/>
      </w:pPr>
    </w:p>
    <w:p w:rsidR="00E002ED" w:rsidRPr="00E002ED" w:rsidRDefault="00E002ED" w:rsidP="00E002ED">
      <w:pPr>
        <w:jc w:val="center"/>
      </w:pPr>
    </w:p>
    <w:p w:rsidR="00E002ED" w:rsidRPr="00E002ED" w:rsidRDefault="00E002ED" w:rsidP="00E002ED">
      <w:pPr>
        <w:keepNext/>
        <w:keepLines/>
        <w:jc w:val="center"/>
        <w:outlineLvl w:val="1"/>
        <w:rPr>
          <w:b/>
          <w:bCs/>
          <w:color w:val="auto"/>
          <w:sz w:val="36"/>
          <w:szCs w:val="36"/>
        </w:rPr>
      </w:pPr>
      <w:bookmarkStart w:id="1" w:name="bookmark1"/>
      <w:r w:rsidRPr="00E002ED">
        <w:rPr>
          <w:b/>
          <w:bCs/>
          <w:color w:val="auto"/>
          <w:sz w:val="36"/>
          <w:szCs w:val="36"/>
        </w:rPr>
        <w:t>HOMILIES,</w:t>
      </w:r>
      <w:bookmarkEnd w:id="1"/>
    </w:p>
    <w:p w:rsidR="00E002ED" w:rsidRPr="00E002ED" w:rsidRDefault="00E002ED" w:rsidP="00E002ED">
      <w:pPr>
        <w:jc w:val="center"/>
      </w:pPr>
    </w:p>
    <w:p w:rsidR="00E002ED" w:rsidRPr="00E002ED" w:rsidRDefault="00E002ED" w:rsidP="00E002ED">
      <w:pPr>
        <w:jc w:val="center"/>
      </w:pPr>
    </w:p>
    <w:p w:rsidR="00E002ED" w:rsidRPr="00E002ED" w:rsidRDefault="00E002ED" w:rsidP="00E002ED">
      <w:pPr>
        <w:jc w:val="center"/>
        <w:rPr>
          <w:b/>
          <w:bCs/>
          <w:i/>
          <w:iCs/>
          <w:color w:val="auto"/>
        </w:rPr>
      </w:pPr>
      <w:r w:rsidRPr="00E002ED">
        <w:rPr>
          <w:b/>
          <w:bCs/>
          <w:color w:val="auto"/>
        </w:rPr>
        <w:t>APPOINTED TO BE READ IN CHURCHES</w:t>
      </w:r>
    </w:p>
    <w:p w:rsidR="00E002ED" w:rsidRPr="00E002ED" w:rsidRDefault="00E002ED" w:rsidP="00E002ED">
      <w:pPr>
        <w:jc w:val="center"/>
      </w:pPr>
    </w:p>
    <w:p w:rsidR="00E002ED" w:rsidRPr="00E002ED" w:rsidRDefault="00E002ED" w:rsidP="00E002ED">
      <w:pPr>
        <w:jc w:val="center"/>
      </w:pPr>
    </w:p>
    <w:p w:rsidR="00E002ED" w:rsidRPr="00E002ED" w:rsidRDefault="00E002ED" w:rsidP="00E002ED">
      <w:pPr>
        <w:jc w:val="center"/>
        <w:rPr>
          <w:sz w:val="18"/>
          <w:szCs w:val="18"/>
        </w:rPr>
      </w:pPr>
    </w:p>
    <w:p w:rsidR="00E002ED" w:rsidRPr="00E002ED" w:rsidRDefault="00E002ED" w:rsidP="00E002ED">
      <w:pPr>
        <w:jc w:val="center"/>
        <w:rPr>
          <w:b/>
          <w:bCs/>
          <w:color w:val="auto"/>
          <w:sz w:val="18"/>
          <w:szCs w:val="18"/>
        </w:rPr>
      </w:pPr>
      <w:r w:rsidRPr="00E002ED">
        <w:rPr>
          <w:b/>
          <w:bCs/>
          <w:color w:val="auto"/>
          <w:sz w:val="18"/>
          <w:szCs w:val="18"/>
        </w:rPr>
        <w:t>IN THE TIME OF</w:t>
      </w:r>
    </w:p>
    <w:p w:rsidR="00E002ED" w:rsidRPr="00E002ED" w:rsidRDefault="00E002ED" w:rsidP="00E002ED">
      <w:pPr>
        <w:jc w:val="center"/>
      </w:pPr>
    </w:p>
    <w:p w:rsidR="00E002ED" w:rsidRPr="00E002ED" w:rsidRDefault="00E002ED" w:rsidP="00E002ED">
      <w:pPr>
        <w:keepNext/>
        <w:keepLines/>
        <w:jc w:val="center"/>
        <w:outlineLvl w:val="2"/>
        <w:rPr>
          <w:b/>
          <w:bCs/>
          <w:color w:val="auto"/>
          <w:sz w:val="32"/>
          <w:szCs w:val="32"/>
        </w:rPr>
      </w:pPr>
      <w:bookmarkStart w:id="2" w:name="bookmark2"/>
      <w:r w:rsidRPr="00E002ED">
        <w:rPr>
          <w:b/>
          <w:bCs/>
          <w:color w:val="auto"/>
          <w:sz w:val="32"/>
          <w:szCs w:val="32"/>
        </w:rPr>
        <w:t>QUEEN ELIZABETH,</w:t>
      </w:r>
      <w:bookmarkEnd w:id="2"/>
    </w:p>
    <w:p w:rsidR="00E002ED" w:rsidRPr="00E002ED" w:rsidRDefault="00E002ED" w:rsidP="00E002ED">
      <w:pPr>
        <w:jc w:val="center"/>
      </w:pPr>
    </w:p>
    <w:p w:rsidR="00E002ED" w:rsidRPr="00E002ED" w:rsidRDefault="00E002ED" w:rsidP="00E002ED">
      <w:pPr>
        <w:jc w:val="center"/>
      </w:pPr>
    </w:p>
    <w:p w:rsidR="00E002ED" w:rsidRPr="00E002ED" w:rsidRDefault="00E002ED" w:rsidP="00E002ED">
      <w:pPr>
        <w:tabs>
          <w:tab w:val="left" w:pos="4084"/>
        </w:tabs>
        <w:jc w:val="center"/>
        <w:rPr>
          <w:b/>
          <w:bCs/>
          <w:color w:val="auto"/>
          <w:sz w:val="18"/>
          <w:szCs w:val="18"/>
        </w:rPr>
      </w:pPr>
      <w:r w:rsidRPr="00E002ED">
        <w:rPr>
          <w:b/>
          <w:bCs/>
          <w:color w:val="auto"/>
          <w:sz w:val="18"/>
          <w:szCs w:val="18"/>
        </w:rPr>
        <w:t>OF FAMOUS MEMORY.</w:t>
      </w:r>
    </w:p>
    <w:p w:rsidR="00E002ED" w:rsidRPr="00E002ED" w:rsidRDefault="00E002ED" w:rsidP="00E002ED">
      <w:pPr>
        <w:jc w:val="center"/>
      </w:pPr>
    </w:p>
    <w:p w:rsidR="00E002ED" w:rsidRPr="00E002ED" w:rsidRDefault="00E002ED" w:rsidP="00E002ED">
      <w:pPr>
        <w:jc w:val="center"/>
      </w:pPr>
    </w:p>
    <w:p w:rsidR="00E002ED" w:rsidRPr="00E002ED" w:rsidRDefault="00E002ED" w:rsidP="00E002ED">
      <w:pPr>
        <w:jc w:val="center"/>
        <w:rPr>
          <w:b/>
          <w:bCs/>
          <w:i/>
          <w:iCs/>
          <w:color w:val="auto"/>
        </w:rPr>
      </w:pPr>
      <w:r w:rsidRPr="00E002ED">
        <w:rPr>
          <w:b/>
          <w:bCs/>
          <w:color w:val="auto"/>
        </w:rPr>
        <w:t>IN TWO PARTS.</w:t>
      </w:r>
    </w:p>
    <w:p w:rsidR="00E002ED" w:rsidRPr="00E002ED" w:rsidRDefault="00E002ED" w:rsidP="00E002ED">
      <w:pPr>
        <w:jc w:val="center"/>
      </w:pPr>
    </w:p>
    <w:p w:rsidR="00E002ED" w:rsidRPr="00E002ED" w:rsidRDefault="00E002ED" w:rsidP="00E002ED">
      <w:pPr>
        <w:jc w:val="center"/>
      </w:pPr>
    </w:p>
    <w:p w:rsidR="00E002ED" w:rsidRPr="00E002ED" w:rsidRDefault="00E002ED" w:rsidP="00E002ED">
      <w:pPr>
        <w:jc w:val="center"/>
        <w:rPr>
          <w:b/>
          <w:bCs/>
          <w:i/>
          <w:iCs/>
          <w:color w:val="auto"/>
        </w:rPr>
      </w:pPr>
      <w:r w:rsidRPr="00E002ED">
        <w:rPr>
          <w:b/>
          <w:bCs/>
          <w:i/>
          <w:iCs/>
          <w:color w:val="auto"/>
        </w:rPr>
        <w:t>The first American, from the last Oxford Edition,</w:t>
      </w:r>
    </w:p>
    <w:p w:rsidR="00E002ED" w:rsidRPr="00E002ED" w:rsidRDefault="00E002ED" w:rsidP="00E002ED">
      <w:pPr>
        <w:jc w:val="center"/>
      </w:pPr>
    </w:p>
    <w:p w:rsidR="00E002ED" w:rsidRPr="00E002ED" w:rsidRDefault="00E002ED" w:rsidP="00E002ED">
      <w:pPr>
        <w:jc w:val="center"/>
      </w:pPr>
    </w:p>
    <w:p w:rsidR="00E002ED" w:rsidRPr="00E002ED" w:rsidRDefault="00E002ED" w:rsidP="00E002ED">
      <w:pPr>
        <w:jc w:val="center"/>
        <w:rPr>
          <w:b/>
          <w:bCs/>
          <w:i/>
          <w:iCs/>
          <w:color w:val="auto"/>
        </w:rPr>
      </w:pPr>
      <w:r w:rsidRPr="00E002ED">
        <w:rPr>
          <w:b/>
          <w:bCs/>
          <w:i/>
          <w:iCs/>
          <w:color w:val="auto"/>
        </w:rPr>
        <w:t>New-York:</w:t>
      </w:r>
    </w:p>
    <w:p w:rsidR="00E002ED" w:rsidRPr="00E002ED" w:rsidRDefault="00E002ED" w:rsidP="00E002ED">
      <w:pPr>
        <w:jc w:val="center"/>
      </w:pPr>
    </w:p>
    <w:p w:rsidR="00E002ED" w:rsidRPr="00E002ED" w:rsidRDefault="00E002ED" w:rsidP="00E002ED">
      <w:pPr>
        <w:jc w:val="center"/>
      </w:pPr>
    </w:p>
    <w:p w:rsidR="00E002ED" w:rsidRPr="00E002ED" w:rsidRDefault="00E002ED" w:rsidP="00E002ED">
      <w:pPr>
        <w:spacing w:line="232" w:lineRule="auto"/>
        <w:ind w:left="360" w:hanging="360"/>
        <w:jc w:val="center"/>
        <w:rPr>
          <w:b/>
          <w:bCs/>
          <w:color w:val="auto"/>
          <w:sz w:val="20"/>
          <w:szCs w:val="20"/>
        </w:rPr>
      </w:pPr>
      <w:r w:rsidRPr="00E002ED">
        <w:rPr>
          <w:b/>
          <w:bCs/>
          <w:color w:val="auto"/>
          <w:sz w:val="20"/>
          <w:szCs w:val="20"/>
        </w:rPr>
        <w:t>PRINTED AND SOLD BY T. AND J,. SWORDS</w:t>
      </w:r>
    </w:p>
    <w:p w:rsidR="00E002ED" w:rsidRPr="00E002ED" w:rsidRDefault="00E002ED" w:rsidP="00E002ED">
      <w:pPr>
        <w:spacing w:line="232" w:lineRule="auto"/>
        <w:ind w:left="360" w:hanging="360"/>
        <w:jc w:val="center"/>
        <w:rPr>
          <w:b/>
          <w:bCs/>
          <w:color w:val="auto"/>
          <w:sz w:val="16"/>
          <w:szCs w:val="16"/>
        </w:rPr>
      </w:pPr>
      <w:r w:rsidRPr="00E002ED">
        <w:rPr>
          <w:b/>
          <w:bCs/>
          <w:color w:val="auto"/>
          <w:sz w:val="16"/>
          <w:szCs w:val="16"/>
        </w:rPr>
        <w:t>No. 160 Pearl-Street,</w:t>
      </w:r>
    </w:p>
    <w:p w:rsidR="00E002ED" w:rsidRPr="00E002ED" w:rsidRDefault="00E002ED" w:rsidP="00E002ED">
      <w:pPr>
        <w:jc w:val="center"/>
      </w:pPr>
    </w:p>
    <w:p w:rsidR="00E002ED" w:rsidRPr="00E002ED" w:rsidRDefault="00E002ED" w:rsidP="00E002ED">
      <w:pPr>
        <w:jc w:val="center"/>
      </w:pPr>
    </w:p>
    <w:p w:rsidR="00E002ED" w:rsidRPr="00E002ED" w:rsidRDefault="00E002ED" w:rsidP="00E002ED">
      <w:pPr>
        <w:jc w:val="center"/>
        <w:rPr>
          <w:rFonts w:eastAsia="Arial"/>
          <w:bCs/>
          <w:color w:val="auto"/>
          <w:sz w:val="20"/>
          <w:szCs w:val="20"/>
        </w:rPr>
      </w:pPr>
      <w:r w:rsidRPr="00E002ED">
        <w:rPr>
          <w:rFonts w:eastAsia="Arial"/>
          <w:bCs/>
          <w:color w:val="auto"/>
          <w:sz w:val="20"/>
          <w:szCs w:val="20"/>
        </w:rPr>
        <w:t>1815.</w:t>
      </w:r>
    </w:p>
    <w:p w:rsidR="00E002ED" w:rsidRPr="00E002ED" w:rsidRDefault="00E002ED" w:rsidP="00E002ED">
      <w:pPr>
        <w:widowControl/>
        <w:rPr>
          <w:rFonts w:eastAsia="Arial"/>
          <w:bCs/>
          <w:color w:val="auto"/>
          <w:sz w:val="20"/>
          <w:szCs w:val="20"/>
        </w:rPr>
        <w:sectPr w:rsidR="00E002ED" w:rsidRPr="00E002ED">
          <w:pgSz w:w="11909" w:h="16834"/>
          <w:pgMar w:top="1440" w:right="1440" w:bottom="1440" w:left="1440" w:header="0" w:footer="3" w:gutter="0"/>
          <w:cols w:space="720"/>
          <w:rtlGutter/>
        </w:sectPr>
      </w:pPr>
    </w:p>
    <w:p w:rsidR="00E002ED" w:rsidRPr="00E002ED" w:rsidRDefault="00E002ED" w:rsidP="00E002ED">
      <w:pPr>
        <w:jc w:val="center"/>
        <w:rPr>
          <w:bCs/>
          <w:color w:val="auto"/>
          <w:sz w:val="20"/>
          <w:szCs w:val="20"/>
        </w:rPr>
      </w:pPr>
      <w:r w:rsidRPr="00E002ED">
        <w:rPr>
          <w:bCs/>
          <w:color w:val="auto"/>
          <w:sz w:val="20"/>
          <w:szCs w:val="20"/>
        </w:rPr>
        <w:lastRenderedPageBreak/>
        <w:t>THE</w:t>
      </w:r>
    </w:p>
    <w:p w:rsidR="00E002ED" w:rsidRPr="00E002ED" w:rsidRDefault="00E002ED" w:rsidP="00E002ED">
      <w:pPr>
        <w:jc w:val="center"/>
      </w:pPr>
    </w:p>
    <w:p w:rsidR="00E002ED" w:rsidRPr="00E002ED" w:rsidRDefault="00E002ED" w:rsidP="00E002ED">
      <w:pPr>
        <w:keepNext/>
        <w:keepLines/>
        <w:jc w:val="center"/>
        <w:outlineLvl w:val="2"/>
        <w:rPr>
          <w:b/>
          <w:bCs/>
          <w:color w:val="auto"/>
          <w:sz w:val="36"/>
          <w:szCs w:val="36"/>
        </w:rPr>
      </w:pPr>
      <w:bookmarkStart w:id="3" w:name="bookmark3"/>
      <w:r w:rsidRPr="00E002ED">
        <w:rPr>
          <w:color w:val="auto"/>
          <w:sz w:val="36"/>
          <w:szCs w:val="36"/>
        </w:rPr>
        <w:t>PREFACE,</w:t>
      </w:r>
      <w:bookmarkEnd w:id="3"/>
    </w:p>
    <w:p w:rsidR="00E002ED" w:rsidRPr="00E002ED" w:rsidRDefault="00E002ED" w:rsidP="00E002ED">
      <w:pPr>
        <w:jc w:val="center"/>
      </w:pPr>
    </w:p>
    <w:p w:rsidR="00E002ED" w:rsidRPr="00E002ED" w:rsidRDefault="00E002ED" w:rsidP="00E002ED">
      <w:pPr>
        <w:spacing w:line="316" w:lineRule="auto"/>
        <w:jc w:val="center"/>
        <w:rPr>
          <w:b/>
          <w:bCs/>
          <w:i/>
          <w:iCs/>
          <w:color w:val="auto"/>
          <w:sz w:val="22"/>
          <w:szCs w:val="22"/>
        </w:rPr>
      </w:pPr>
      <w:r w:rsidRPr="00E002ED">
        <w:rPr>
          <w:i/>
          <w:iCs/>
          <w:color w:val="auto"/>
          <w:sz w:val="22"/>
          <w:szCs w:val="22"/>
        </w:rPr>
        <w:t>As it was published in the Year</w:t>
      </w:r>
      <w:r w:rsidRPr="00E002ED">
        <w:rPr>
          <w:color w:val="auto"/>
          <w:sz w:val="22"/>
          <w:szCs w:val="22"/>
        </w:rPr>
        <w:t xml:space="preserve"> 1562.</w:t>
      </w:r>
    </w:p>
    <w:p w:rsidR="00E002ED" w:rsidRPr="00E002ED" w:rsidRDefault="00E002ED" w:rsidP="00E002ED"/>
    <w:p w:rsidR="00E002ED" w:rsidRPr="00E002ED" w:rsidRDefault="00E002ED" w:rsidP="00E002ED"/>
    <w:p w:rsidR="00E002ED" w:rsidRPr="00E002ED" w:rsidRDefault="00E002ED" w:rsidP="00E002ED">
      <w:pPr>
        <w:spacing w:line="276" w:lineRule="auto"/>
        <w:jc w:val="both"/>
        <w:rPr>
          <w:b/>
          <w:bCs/>
          <w:i/>
          <w:iCs/>
          <w:color w:val="auto"/>
          <w:lang w:val="en-GB"/>
        </w:rPr>
      </w:pPr>
      <w:r w:rsidRPr="00E002ED">
        <w:rPr>
          <w:color w:val="auto"/>
          <w:lang w:val="en-GB"/>
        </w:rPr>
        <w:t>CONSIDERING how necessary it is, that the Word of God, which is the only food of the soul, and that most excellent light that we must walk by, in this our most dangerous pilgrimage, should at all convenient times be preached unto the people, that thereby they may both learn their duty towards God, their Prince, and their neighbours, according to the mind of the Holy Ghost, expressed in the Scriptures, and also to avoid the manifold enormities which heretofore by false doctrine have crept into the Church of God; and how that all they which are appointed Ministers have not the gift of preaching sufficiently to instruct the people, which is committed unto them, whereof great inconveniences might rise, and ignorance still be maintained, if some honest remedy be not speedily found and provided: the Queen’s most excellent Majesty, tendering the souls health of her loving subjects, and the quieting of their conscience in the chief and principal points of Christian religion, and willing also by the true setting forth and pure declaring of God’s Word, which is the principal guide and leader unto all godliness and virtue, to expel and drive away as well corrupt, vicious, and ungodly living, as also erroneous and poisoned doctrines, tending to superstition and idolatry, hath by the advice of her honourable Counsellors, for her discharge in this behalf, caused a book of Homilies, which heretofore was set forth by her most loving Brother, a Prince of most worthy memory, Edward the Sixth, to be printed anew, wherein are contained certain wholesome and godly ex</w:t>
      </w:r>
      <w:r w:rsidRPr="00E002ED">
        <w:rPr>
          <w:color w:val="auto"/>
          <w:lang w:val="en-GB"/>
        </w:rPr>
        <w:softHyphen/>
        <w:t xml:space="preserve">hortations, to move the people to honour and worship Almighty God, and diligently to serve him, every one according to their degree, state, and vocation. All which Homilies her Majesty commandeth and </w:t>
      </w:r>
      <w:proofErr w:type="spellStart"/>
      <w:r w:rsidRPr="00E002ED">
        <w:rPr>
          <w:color w:val="auto"/>
          <w:lang w:val="en-GB"/>
        </w:rPr>
        <w:t>straightly</w:t>
      </w:r>
      <w:proofErr w:type="spellEnd"/>
      <w:r w:rsidRPr="00E002ED">
        <w:rPr>
          <w:color w:val="auto"/>
          <w:lang w:val="en-GB"/>
        </w:rPr>
        <w:t xml:space="preserve"> chargeth all Parsons, Vicars, Curates, and all others having spiritual cure, every Sunday and Holy-day in the year, at the ministering of the holy Communion, or if there be no Communion ministered that day, yet after the Gos</w:t>
      </w:r>
      <w:r w:rsidRPr="00E002ED">
        <w:rPr>
          <w:color w:val="auto"/>
          <w:lang w:val="en-GB"/>
        </w:rPr>
        <w:softHyphen/>
        <w:t xml:space="preserve">pel and Creed, in such order and place as is appointed in the Book of Common Prayers, to read and declare to their parishioners plainly and distinctly one of the said Homilies, in such order as they stand in the book, except there be a Sermon, according as it is enjoined in the book of her Highness’ Injunctions; and then for that cause only, and for none other, the reading of the said Homily to be deferred unto the next Sunday or Holy-day following. And when the foresaid Book of Homilies is read over, her Majesty’s pleasure is, that the same be repeated </w:t>
      </w:r>
      <w:r w:rsidRPr="00E002ED">
        <w:rPr>
          <w:color w:val="auto"/>
          <w:lang w:val="en-GB"/>
        </w:rPr>
        <w:lastRenderedPageBreak/>
        <w:t>and read again, in such like sort as was before prescribed. Furthermore, her Highness commandeth, that, notwithstanding this order, the said ecclesiastical persons shall read her Majesty’s Injunc</w:t>
      </w:r>
      <w:r w:rsidRPr="00E002ED">
        <w:rPr>
          <w:color w:val="auto"/>
          <w:lang w:val="en-GB"/>
        </w:rPr>
        <w:softHyphen/>
        <w:t>tions at such times, and in such order, as in the book thereof appointed: and that the Lord’s Prayer, the Articles of the Faith, and the Ten Commandments, be openly read unto the people, as in the said Injunc</w:t>
      </w:r>
      <w:r w:rsidRPr="00E002ED">
        <w:rPr>
          <w:color w:val="auto"/>
          <w:lang w:val="en-GB"/>
        </w:rPr>
        <w:softHyphen/>
        <w:t xml:space="preserve">tions is specified, that all her people, of what degree or condition soever they be, may learn how to invocate and call upon the name of God, and know what duty they owe both to God and man: so that they may pray, believe, and work according to knowledge, while they shall live here, and after this life be with him that with his blood hath bought us all. To whom with the Father and the Holy Ghost be all honour and glory for ever. </w:t>
      </w:r>
      <w:r w:rsidRPr="00E002ED">
        <w:rPr>
          <w:i/>
          <w:color w:val="auto"/>
          <w:lang w:val="en-GB"/>
        </w:rPr>
        <w:t>Amen</w:t>
      </w:r>
      <w:r w:rsidRPr="00E002ED">
        <w:rPr>
          <w:color w:val="auto"/>
          <w:lang w:val="en-GB"/>
        </w:rPr>
        <w:t xml:space="preserve"> </w:t>
      </w:r>
    </w:p>
    <w:p w:rsidR="00E002ED" w:rsidRDefault="00E002ED">
      <w:pPr>
        <w:rPr>
          <w:sz w:val="28"/>
          <w:szCs w:val="28"/>
          <w:lang w:val="en-GB"/>
        </w:rPr>
      </w:pPr>
      <w:r>
        <w:rPr>
          <w:sz w:val="28"/>
          <w:szCs w:val="28"/>
          <w:lang w:val="en-GB"/>
        </w:rPr>
        <w:br w:type="page"/>
      </w:r>
    </w:p>
    <w:p w:rsidR="000A08FC" w:rsidRDefault="000A08FC" w:rsidP="00221ACB">
      <w:pPr>
        <w:pStyle w:val="Heading10"/>
        <w:keepNext/>
        <w:keepLines/>
        <w:shd w:val="clear" w:color="auto" w:fill="auto"/>
        <w:spacing w:line="480" w:lineRule="auto"/>
        <w:ind w:left="0"/>
        <w:jc w:val="center"/>
        <w:rPr>
          <w:sz w:val="28"/>
          <w:szCs w:val="28"/>
          <w:lang w:val="en-GB"/>
        </w:rPr>
      </w:pPr>
      <w:r>
        <w:rPr>
          <w:sz w:val="28"/>
          <w:szCs w:val="28"/>
          <w:lang w:val="en-GB"/>
        </w:rPr>
        <w:lastRenderedPageBreak/>
        <w:t>A</w:t>
      </w:r>
    </w:p>
    <w:p w:rsidR="007606E4" w:rsidRPr="00685F24" w:rsidRDefault="00080489" w:rsidP="00221ACB">
      <w:pPr>
        <w:pStyle w:val="Heading10"/>
        <w:keepNext/>
        <w:keepLines/>
        <w:shd w:val="clear" w:color="auto" w:fill="auto"/>
        <w:spacing w:line="480" w:lineRule="auto"/>
        <w:ind w:left="0"/>
        <w:jc w:val="center"/>
        <w:rPr>
          <w:sz w:val="28"/>
          <w:szCs w:val="28"/>
          <w:lang w:val="en-GB"/>
        </w:rPr>
      </w:pPr>
      <w:r w:rsidRPr="00685F24">
        <w:rPr>
          <w:sz w:val="28"/>
          <w:szCs w:val="28"/>
          <w:lang w:val="en-GB"/>
        </w:rPr>
        <w:t>FRUITFUL EXHORTATION</w:t>
      </w:r>
      <w:bookmarkEnd w:id="0"/>
    </w:p>
    <w:p w:rsidR="007606E4" w:rsidRPr="00685F24" w:rsidRDefault="00080489" w:rsidP="00221ACB">
      <w:pPr>
        <w:pStyle w:val="Bodytext20"/>
        <w:shd w:val="clear" w:color="auto" w:fill="auto"/>
        <w:spacing w:line="480" w:lineRule="auto"/>
        <w:rPr>
          <w:b w:val="0"/>
          <w:sz w:val="20"/>
          <w:szCs w:val="20"/>
          <w:lang w:val="en-GB"/>
        </w:rPr>
      </w:pPr>
      <w:r w:rsidRPr="00685F24">
        <w:rPr>
          <w:b w:val="0"/>
          <w:sz w:val="20"/>
          <w:szCs w:val="20"/>
          <w:lang w:val="en-GB"/>
        </w:rPr>
        <w:t>TO THE</w:t>
      </w:r>
    </w:p>
    <w:p w:rsidR="007606E4" w:rsidRPr="00685F24" w:rsidRDefault="00E002ED" w:rsidP="00221ACB">
      <w:pPr>
        <w:pStyle w:val="BodyText"/>
        <w:shd w:val="clear" w:color="auto" w:fill="auto"/>
        <w:spacing w:line="480" w:lineRule="auto"/>
        <w:jc w:val="center"/>
        <w:rPr>
          <w:i/>
          <w:iCs/>
          <w:sz w:val="24"/>
          <w:szCs w:val="24"/>
          <w:lang w:val="en-GB"/>
        </w:rPr>
      </w:pPr>
      <w:r>
        <w:rPr>
          <w:i/>
          <w:iCs/>
          <w:sz w:val="24"/>
          <w:szCs w:val="24"/>
          <w:lang w:val="en-GB"/>
        </w:rPr>
        <w:t>R</w:t>
      </w:r>
      <w:r w:rsidR="00080489" w:rsidRPr="00685F24">
        <w:rPr>
          <w:i/>
          <w:iCs/>
          <w:sz w:val="24"/>
          <w:szCs w:val="24"/>
          <w:lang w:val="en-GB"/>
        </w:rPr>
        <w:t>eading and Knowledge of holy Scripture</w:t>
      </w:r>
      <w:r w:rsidR="000A08FC">
        <w:rPr>
          <w:i/>
          <w:iCs/>
          <w:sz w:val="24"/>
          <w:szCs w:val="24"/>
          <w:lang w:val="en-GB"/>
        </w:rPr>
        <w:t>.</w:t>
      </w:r>
      <w:bookmarkStart w:id="4" w:name="_GoBack"/>
      <w:bookmarkEnd w:id="4"/>
    </w:p>
    <w:p w:rsidR="00685F24" w:rsidRPr="00685F24" w:rsidRDefault="00685F24" w:rsidP="00685F24">
      <w:pPr>
        <w:pStyle w:val="BodyText"/>
        <w:shd w:val="clear" w:color="auto" w:fill="auto"/>
        <w:spacing w:line="276" w:lineRule="auto"/>
        <w:rPr>
          <w:sz w:val="24"/>
          <w:szCs w:val="24"/>
          <w:lang w:val="en-GB"/>
        </w:rPr>
      </w:pPr>
    </w:p>
    <w:p w:rsidR="00772C51" w:rsidRDefault="00685F24" w:rsidP="00685F24">
      <w:pPr>
        <w:pStyle w:val="BodyText"/>
        <w:shd w:val="clear" w:color="auto" w:fill="auto"/>
        <w:spacing w:line="276" w:lineRule="auto"/>
        <w:rPr>
          <w:sz w:val="24"/>
          <w:szCs w:val="24"/>
          <w:lang w:val="en-GB"/>
        </w:rPr>
      </w:pPr>
      <w:r w:rsidRPr="00685F24">
        <w:rPr>
          <w:sz w:val="24"/>
          <w:szCs w:val="24"/>
          <w:lang w:val="en-GB"/>
        </w:rPr>
        <w:t>UN</w:t>
      </w:r>
      <w:r w:rsidR="00080489" w:rsidRPr="00685F24">
        <w:rPr>
          <w:sz w:val="24"/>
          <w:szCs w:val="24"/>
          <w:lang w:val="en-GB"/>
        </w:rPr>
        <w:t>TO a Christian man there can be nothing either more necessary or profitable, than the knowledge of holy Scripture, forasmuch as in it is contained God’s true word, sitting forth his glory, and also man’s duty. And there is no truth nor doctrine necessary for our justi</w:t>
      </w:r>
      <w:r w:rsidR="00080489" w:rsidRPr="00685F24">
        <w:rPr>
          <w:sz w:val="24"/>
          <w:szCs w:val="24"/>
          <w:lang w:val="en-GB"/>
        </w:rPr>
        <w:softHyphen/>
        <w:t>fication and everlasting salvation, but that is, or may be, drawn out of that fountain and well of truth. Therefore as many as be desirous to enter into the right and perfect way unto God, must apply their minds to know holy Scripture; without the which, they can neither sufficiently know God and his will, neither their office and duty. And as drink is pleasant to them that be dry, and meat to them that be hungry; so is the reading, hearing, searching, and studying of holy Scripture, to them that be desirous to know God, or themselves, and to do his will. And their stomachs only do loathe and abhor the heavenly knowledge and food of God’s word, that be so drowned in worldly vanities, that they neither savour God, nor any godliness: for that is the cause why they desire such vanities, rather than the true knowledge of God. As they that are sick of an ague, whatsoever</w:t>
      </w:r>
      <w:r w:rsidR="00772C51">
        <w:rPr>
          <w:sz w:val="24"/>
          <w:szCs w:val="24"/>
          <w:lang w:val="en-GB"/>
        </w:rPr>
        <w:t xml:space="preserve"> they eat and drink, though it b</w:t>
      </w:r>
      <w:r w:rsidR="00080489" w:rsidRPr="00685F24">
        <w:rPr>
          <w:sz w:val="24"/>
          <w:szCs w:val="24"/>
          <w:lang w:val="en-GB"/>
        </w:rPr>
        <w:t>e never so pleasant, yet it is as bitter to them as wormwood; not for the bitterness of the meat, but for the corrupt and bitter humour that is in their own tongue and mouth: even so is the sweetness of God’s word bitter, not of itself, but only unto them that have their minds corrupted with long custom of sin and love of this world.</w:t>
      </w:r>
    </w:p>
    <w:p w:rsidR="00772C51" w:rsidRDefault="00080489" w:rsidP="00772C51">
      <w:pPr>
        <w:pStyle w:val="BodyText"/>
        <w:shd w:val="clear" w:color="auto" w:fill="auto"/>
        <w:spacing w:line="276" w:lineRule="auto"/>
        <w:ind w:firstLine="270"/>
        <w:rPr>
          <w:sz w:val="24"/>
          <w:szCs w:val="24"/>
          <w:lang w:val="en-GB"/>
        </w:rPr>
      </w:pPr>
      <w:r w:rsidRPr="00685F24">
        <w:rPr>
          <w:sz w:val="24"/>
          <w:szCs w:val="24"/>
          <w:lang w:val="en-GB"/>
        </w:rPr>
        <w:t>Therefore forsaking the corrupt judgment of fleshly men, which care not but for their</w:t>
      </w:r>
      <w:r w:rsidR="00685F24" w:rsidRPr="00685F24">
        <w:rPr>
          <w:sz w:val="24"/>
          <w:szCs w:val="24"/>
          <w:lang w:val="en-GB"/>
        </w:rPr>
        <w:t xml:space="preserve"> </w:t>
      </w:r>
      <w:r w:rsidRPr="00685F24">
        <w:rPr>
          <w:sz w:val="24"/>
          <w:szCs w:val="24"/>
          <w:lang w:val="en-GB"/>
        </w:rPr>
        <w:t xml:space="preserve">carcase; let us reverently hear and read holy Scripture? which is the food of the soul. Let us diligently search for </w:t>
      </w:r>
      <w:r w:rsidR="00772C51">
        <w:rPr>
          <w:sz w:val="24"/>
          <w:szCs w:val="24"/>
          <w:lang w:val="en-GB"/>
        </w:rPr>
        <w:t>the well of life in the b</w:t>
      </w:r>
      <w:r w:rsidRPr="00685F24">
        <w:rPr>
          <w:sz w:val="24"/>
          <w:szCs w:val="24"/>
          <w:lang w:val="en-GB"/>
        </w:rPr>
        <w:t>ooks of the New and Old Tes</w:t>
      </w:r>
      <w:r w:rsidRPr="00685F24">
        <w:rPr>
          <w:sz w:val="24"/>
          <w:szCs w:val="24"/>
          <w:lang w:val="en-GB"/>
        </w:rPr>
        <w:softHyphen/>
        <w:t>tament, and not run to the stinking puddles of men’s tra</w:t>
      </w:r>
      <w:r w:rsidRPr="00685F24">
        <w:rPr>
          <w:sz w:val="24"/>
          <w:szCs w:val="24"/>
          <w:lang w:val="en-GB"/>
        </w:rPr>
        <w:softHyphen/>
        <w:t>ditions, devised by men’s imagination, for our justification and salvation. For in holy Scripture is fully contained what we ought to do, and what to eschew, what to believe, what to love, and what to look for at G</w:t>
      </w:r>
      <w:r w:rsidR="00772C51">
        <w:rPr>
          <w:sz w:val="24"/>
          <w:szCs w:val="24"/>
          <w:lang w:val="en-GB"/>
        </w:rPr>
        <w:t>od’s hands at length. In these b</w:t>
      </w:r>
      <w:r w:rsidRPr="00685F24">
        <w:rPr>
          <w:sz w:val="24"/>
          <w:szCs w:val="24"/>
          <w:lang w:val="en-GB"/>
        </w:rPr>
        <w:t xml:space="preserve">ooks we shall find the Father from whom, the Son by whom, and the Holy Ghost in whom, all things have their being and keeping up; and these three persons to be but one God, and one substance. </w:t>
      </w:r>
    </w:p>
    <w:p w:rsidR="00772C51" w:rsidRDefault="00080489" w:rsidP="00772C51">
      <w:pPr>
        <w:pStyle w:val="BodyText"/>
        <w:shd w:val="clear" w:color="auto" w:fill="auto"/>
        <w:spacing w:line="276" w:lineRule="auto"/>
        <w:ind w:firstLine="270"/>
        <w:rPr>
          <w:sz w:val="24"/>
          <w:szCs w:val="24"/>
          <w:lang w:val="en-GB"/>
        </w:rPr>
      </w:pPr>
      <w:r w:rsidRPr="00685F24">
        <w:rPr>
          <w:sz w:val="24"/>
          <w:szCs w:val="24"/>
          <w:lang w:val="en-GB"/>
        </w:rPr>
        <w:t>In these books we may learn to know oursel</w:t>
      </w:r>
      <w:r w:rsidR="00772C51">
        <w:rPr>
          <w:sz w:val="24"/>
          <w:szCs w:val="24"/>
          <w:lang w:val="en-GB"/>
        </w:rPr>
        <w:t>ves, how vile and miserable we b</w:t>
      </w:r>
      <w:r w:rsidRPr="00685F24">
        <w:rPr>
          <w:sz w:val="24"/>
          <w:szCs w:val="24"/>
          <w:lang w:val="en-GB"/>
        </w:rPr>
        <w:t xml:space="preserve">e, and also to know God, how good he is of himself, and how he maketh us and all creatures partakers of his goodness. We may learn also in these </w:t>
      </w:r>
      <w:r w:rsidRPr="00685F24">
        <w:rPr>
          <w:sz w:val="24"/>
          <w:szCs w:val="24"/>
          <w:lang w:val="en-GB"/>
        </w:rPr>
        <w:lastRenderedPageBreak/>
        <w:t>books to know God’s will and pleasure, as much as, for this present time, is convenient for us to know. And, as the great clerk and godly preacher, St. John Chrysostom, saith, Whatsoever is required to the salvation of man, is fully contained in the Scripture of God. He that is ig</w:t>
      </w:r>
      <w:r w:rsidRPr="00685F24">
        <w:rPr>
          <w:sz w:val="24"/>
          <w:szCs w:val="24"/>
          <w:lang w:val="en-GB"/>
        </w:rPr>
        <w:softHyphen/>
        <w:t>norant may there learn and have knowledge. He that is hard-hearted, and an obstinate sinner, shall there find everlasting torments, prepared of God’s justice, to make him afraid, and to mollify or soften him. He that is op</w:t>
      </w:r>
      <w:r w:rsidRPr="00685F24">
        <w:rPr>
          <w:sz w:val="24"/>
          <w:szCs w:val="24"/>
          <w:lang w:val="en-GB"/>
        </w:rPr>
        <w:softHyphen/>
        <w:t>pressed with misery in this world, shall there find relief in the promises of everlasting life, to his great consolation and comfort. He that is wounded by the devil unto death, shall find there medicine whereby he may be restored again unto health</w:t>
      </w:r>
      <w:r w:rsidR="00A31C1E">
        <w:rPr>
          <w:sz w:val="24"/>
          <w:szCs w:val="24"/>
          <w:lang w:val="en-GB"/>
        </w:rPr>
        <w:t>;</w:t>
      </w:r>
      <w:r w:rsidRPr="00685F24">
        <w:rPr>
          <w:sz w:val="24"/>
          <w:szCs w:val="24"/>
          <w:lang w:val="en-GB"/>
        </w:rPr>
        <w:t xml:space="preserve"> if it shall require to teach any truth, or re</w:t>
      </w:r>
      <w:r w:rsidRPr="00685F24">
        <w:rPr>
          <w:sz w:val="24"/>
          <w:szCs w:val="24"/>
          <w:lang w:val="en-GB"/>
        </w:rPr>
        <w:softHyphen/>
        <w:t xml:space="preserve">prove any false doctrine, to rebuke any vice, to commend any virtue, to give good counsel, to comfort or exhort, or to do any other thing requisite for our salvation, all those things, saith St. Chrysostom, we may learn plentifully of the Scripture. </w:t>
      </w:r>
    </w:p>
    <w:p w:rsidR="009A551B" w:rsidRDefault="00080489" w:rsidP="00772C51">
      <w:pPr>
        <w:pStyle w:val="BodyText"/>
        <w:shd w:val="clear" w:color="auto" w:fill="auto"/>
        <w:spacing w:line="276" w:lineRule="auto"/>
        <w:ind w:firstLine="270"/>
        <w:rPr>
          <w:sz w:val="24"/>
          <w:szCs w:val="24"/>
          <w:lang w:val="en-GB"/>
        </w:rPr>
      </w:pPr>
      <w:r w:rsidRPr="00685F24">
        <w:rPr>
          <w:sz w:val="24"/>
          <w:szCs w:val="24"/>
          <w:lang w:val="en-GB"/>
        </w:rPr>
        <w:t xml:space="preserve">There is, saith </w:t>
      </w:r>
      <w:proofErr w:type="spellStart"/>
      <w:r w:rsidRPr="00685F24">
        <w:rPr>
          <w:sz w:val="24"/>
          <w:szCs w:val="24"/>
          <w:lang w:val="en-GB"/>
        </w:rPr>
        <w:t>Fulgentius</w:t>
      </w:r>
      <w:proofErr w:type="spellEnd"/>
      <w:r w:rsidRPr="00685F24">
        <w:rPr>
          <w:sz w:val="24"/>
          <w:szCs w:val="24"/>
          <w:lang w:val="en-GB"/>
        </w:rPr>
        <w:t xml:space="preserve">, abundantly enough, both for men to eat, and children to suck. There is whatsoever is meet for all ages, and for all degrees and sorts of men. These books therefore ought to lie much in our hands, in our eyes, in our ears, in our mouths, but most of all in our hearts. For the Scripture of God is the heavenly meat of our souls; the hearing and keeping of it maketh us blessed, sanctifieth us, and maketh us holy; it turneth our souls, it is a light lantern to our feet; it is a sure, steadfast, and everlasting instrument of salvation; it giveth wisdom to the humble and lowly hearts; it comforteth, maketh glad, cheereth, and cherisheth our </w:t>
      </w:r>
      <w:r w:rsidR="00685F24" w:rsidRPr="00685F24">
        <w:rPr>
          <w:sz w:val="24"/>
          <w:szCs w:val="24"/>
          <w:lang w:val="en-GB"/>
        </w:rPr>
        <w:t>c</w:t>
      </w:r>
      <w:r w:rsidRPr="00685F24">
        <w:rPr>
          <w:sz w:val="24"/>
          <w:szCs w:val="24"/>
          <w:lang w:val="en-GB"/>
        </w:rPr>
        <w:t xml:space="preserve">onscience: it is a more excellent jewel or treasure than any gold or precious stone; it is more sweet than honey or honey-comb; it is called the </w:t>
      </w:r>
      <w:r w:rsidRPr="00685F24">
        <w:rPr>
          <w:i/>
          <w:iCs/>
          <w:sz w:val="24"/>
          <w:szCs w:val="24"/>
          <w:lang w:val="en-GB"/>
        </w:rPr>
        <w:t>best part,</w:t>
      </w:r>
      <w:r w:rsidRPr="00685F24">
        <w:rPr>
          <w:sz w:val="24"/>
          <w:szCs w:val="24"/>
          <w:lang w:val="en-GB"/>
        </w:rPr>
        <w:t xml:space="preserve"> which Mary did choose, for it hath in it everlasting comfort. The words of holy Scripture be called words of </w:t>
      </w:r>
      <w:r w:rsidRPr="00685F24">
        <w:rPr>
          <w:i/>
          <w:iCs/>
          <w:sz w:val="24"/>
          <w:szCs w:val="24"/>
          <w:lang w:val="en-GB"/>
        </w:rPr>
        <w:t>everlasting life:</w:t>
      </w:r>
      <w:r w:rsidR="009A551B">
        <w:rPr>
          <w:sz w:val="24"/>
          <w:szCs w:val="24"/>
          <w:lang w:val="en-GB"/>
        </w:rPr>
        <w:t xml:space="preserve"> for They b</w:t>
      </w:r>
      <w:r w:rsidRPr="00685F24">
        <w:rPr>
          <w:sz w:val="24"/>
          <w:szCs w:val="24"/>
          <w:lang w:val="en-GB"/>
        </w:rPr>
        <w:t>e God’s instrument, ordained for the same purpose. They have power to turn through God’s promise, and they be effectual through God’s assistance, and (being re</w:t>
      </w:r>
      <w:r w:rsidRPr="00685F24">
        <w:rPr>
          <w:sz w:val="24"/>
          <w:szCs w:val="24"/>
          <w:lang w:val="en-GB"/>
        </w:rPr>
        <w:softHyphen/>
        <w:t>ceived in a faithful heart) they have ever an heavenly spiri</w:t>
      </w:r>
      <w:r w:rsidRPr="00685F24">
        <w:rPr>
          <w:sz w:val="24"/>
          <w:szCs w:val="24"/>
          <w:lang w:val="en-GB"/>
        </w:rPr>
        <w:softHyphen/>
        <w:t xml:space="preserve">tual working in them: they are lively, quick, and mighty in operation, and </w:t>
      </w:r>
      <w:r w:rsidRPr="00685F24">
        <w:rPr>
          <w:i/>
          <w:iCs/>
          <w:sz w:val="24"/>
          <w:szCs w:val="24"/>
          <w:lang w:val="en-GB"/>
        </w:rPr>
        <w:t>sharper than any two-edged sword, and enter through, even to the dividing asunder of the soul and the spirit, of the joints and the marrow.</w:t>
      </w:r>
      <w:r w:rsidRPr="00685F24">
        <w:rPr>
          <w:sz w:val="24"/>
          <w:szCs w:val="24"/>
          <w:lang w:val="en-GB"/>
        </w:rPr>
        <w:t xml:space="preserve"> </w:t>
      </w:r>
    </w:p>
    <w:p w:rsidR="007606E4" w:rsidRPr="00685F24" w:rsidRDefault="00080489" w:rsidP="00772C51">
      <w:pPr>
        <w:pStyle w:val="BodyText"/>
        <w:shd w:val="clear" w:color="auto" w:fill="auto"/>
        <w:spacing w:line="276" w:lineRule="auto"/>
        <w:ind w:firstLine="270"/>
        <w:rPr>
          <w:sz w:val="24"/>
          <w:szCs w:val="24"/>
          <w:lang w:val="en-GB"/>
        </w:rPr>
      </w:pPr>
      <w:r w:rsidRPr="00685F24">
        <w:rPr>
          <w:sz w:val="24"/>
          <w:szCs w:val="24"/>
          <w:lang w:val="en-GB"/>
        </w:rPr>
        <w:t xml:space="preserve">Christ calleth him a wise builder, that buildeth upon his word, upon his sure and substantial foundation. By this word of God we shall be judged: for </w:t>
      </w:r>
      <w:r w:rsidRPr="00685F24">
        <w:rPr>
          <w:i/>
          <w:iCs/>
          <w:sz w:val="24"/>
          <w:szCs w:val="24"/>
          <w:lang w:val="en-GB"/>
        </w:rPr>
        <w:t>the word that I speak,</w:t>
      </w:r>
      <w:r w:rsidRPr="00685F24">
        <w:rPr>
          <w:sz w:val="24"/>
          <w:szCs w:val="24"/>
          <w:lang w:val="en-GB"/>
        </w:rPr>
        <w:t xml:space="preserve"> saith Christ, </w:t>
      </w:r>
      <w:r w:rsidRPr="00685F24">
        <w:rPr>
          <w:i/>
          <w:iCs/>
          <w:sz w:val="24"/>
          <w:szCs w:val="24"/>
          <w:lang w:val="en-GB"/>
        </w:rPr>
        <w:t>is it, that shall judge in the last day.</w:t>
      </w:r>
      <w:r w:rsidRPr="00685F24">
        <w:rPr>
          <w:sz w:val="24"/>
          <w:szCs w:val="24"/>
          <w:lang w:val="en-GB"/>
        </w:rPr>
        <w:t xml:space="preserve"> He that keepeth the word of Christ, is promised the love and fa</w:t>
      </w:r>
      <w:r w:rsidRPr="00685F24">
        <w:rPr>
          <w:sz w:val="24"/>
          <w:szCs w:val="24"/>
          <w:lang w:val="en-GB"/>
        </w:rPr>
        <w:softHyphen/>
        <w:t xml:space="preserve">vour of God, and that he shall be the dwelling-place or temple of the blessed Trinity. This word whosoever is diligent to read, and in his heart to print that he readeth, the great affection to the transitory things of this world shall be </w:t>
      </w:r>
      <w:r w:rsidR="00953461">
        <w:rPr>
          <w:sz w:val="24"/>
          <w:szCs w:val="24"/>
          <w:lang w:val="en-GB"/>
        </w:rPr>
        <w:t>di</w:t>
      </w:r>
      <w:r w:rsidRPr="00685F24">
        <w:rPr>
          <w:sz w:val="24"/>
          <w:szCs w:val="24"/>
          <w:lang w:val="en-GB"/>
        </w:rPr>
        <w:t>minished in him, and the great desire of hea</w:t>
      </w:r>
      <w:r w:rsidRPr="00685F24">
        <w:rPr>
          <w:sz w:val="24"/>
          <w:szCs w:val="24"/>
          <w:lang w:val="en-GB"/>
        </w:rPr>
        <w:softHyphen/>
        <w:t xml:space="preserve">venly things (that be therein promised of God) </w:t>
      </w:r>
      <w:r w:rsidRPr="00685F24">
        <w:rPr>
          <w:sz w:val="24"/>
          <w:szCs w:val="24"/>
          <w:lang w:val="en-GB"/>
        </w:rPr>
        <w:lastRenderedPageBreak/>
        <w:t>shall in</w:t>
      </w:r>
      <w:r w:rsidRPr="00685F24">
        <w:rPr>
          <w:sz w:val="24"/>
          <w:szCs w:val="24"/>
          <w:lang w:val="en-GB"/>
        </w:rPr>
        <w:softHyphen/>
        <w:t>crease in him. And there is nothing that so much strengthened our faith and trust in God, that so much keepeth up innocency and pureness of the heart, and also of outward godly life and conversation, as continual read</w:t>
      </w:r>
      <w:r w:rsidRPr="00685F24">
        <w:rPr>
          <w:sz w:val="24"/>
          <w:szCs w:val="24"/>
          <w:lang w:val="en-GB"/>
        </w:rPr>
        <w:softHyphen/>
        <w:t>ing and recording of God’s word. For that thing, which (by continual use of reading of holy Scripture, and diligent searching of the same) is deeply printed and graven in the heart, at length turneth almost into nature. And moreo</w:t>
      </w:r>
      <w:r w:rsidRPr="00685F24">
        <w:rPr>
          <w:sz w:val="24"/>
          <w:szCs w:val="24"/>
          <w:lang w:val="en-GB"/>
        </w:rPr>
        <w:softHyphen/>
        <w:t>ver, the effect and virtue of God’s word is to illuminate the ignorant, and to give more light unto them that faithfully and diligently read it, to comfort their hearts, and to en</w:t>
      </w:r>
      <w:r w:rsidRPr="00685F24">
        <w:rPr>
          <w:sz w:val="24"/>
          <w:szCs w:val="24"/>
          <w:lang w:val="en-GB"/>
        </w:rPr>
        <w:softHyphen/>
        <w:t>courage them to perform that, which of God is commanded. It teacheth patience in all adversity, in prosperity humble</w:t>
      </w:r>
      <w:r w:rsidRPr="00685F24">
        <w:rPr>
          <w:sz w:val="24"/>
          <w:szCs w:val="24"/>
          <w:lang w:val="en-GB"/>
        </w:rPr>
        <w:softHyphen/>
        <w:t xml:space="preserve">ness; what honour is due unto God, what mercy and charity to our neighbour. It giveth good counsel in all doubtful things. It showeth of whom </w:t>
      </w:r>
      <w:r w:rsidR="00953461" w:rsidRPr="00685F24">
        <w:rPr>
          <w:sz w:val="24"/>
          <w:szCs w:val="24"/>
          <w:lang w:val="en-GB"/>
        </w:rPr>
        <w:t>we</w:t>
      </w:r>
      <w:r w:rsidRPr="00685F24">
        <w:rPr>
          <w:sz w:val="24"/>
          <w:szCs w:val="24"/>
          <w:lang w:val="en-GB"/>
        </w:rPr>
        <w:t xml:space="preserve"> shall look for aid and help in all perils, and that God is</w:t>
      </w:r>
      <w:r w:rsidR="009A551B">
        <w:rPr>
          <w:sz w:val="24"/>
          <w:szCs w:val="24"/>
          <w:lang w:val="en-GB"/>
        </w:rPr>
        <w:t xml:space="preserve"> the only giver of victory in al</w:t>
      </w:r>
      <w:r w:rsidRPr="00685F24">
        <w:rPr>
          <w:sz w:val="24"/>
          <w:szCs w:val="24"/>
          <w:lang w:val="en-GB"/>
        </w:rPr>
        <w:t>l battles and temptations of our enemies, bodily and ghostly. And in reading of God’s word, he not al</w:t>
      </w:r>
      <w:r w:rsidRPr="00685F24">
        <w:rPr>
          <w:sz w:val="24"/>
          <w:szCs w:val="24"/>
          <w:lang w:val="en-GB"/>
        </w:rPr>
        <w:softHyphen/>
        <w:t>ways most profiteth that i</w:t>
      </w:r>
      <w:r w:rsidR="009A551B">
        <w:rPr>
          <w:sz w:val="24"/>
          <w:szCs w:val="24"/>
          <w:lang w:val="en-GB"/>
        </w:rPr>
        <w:t>s most ready in turning of the b</w:t>
      </w:r>
      <w:r w:rsidRPr="00685F24">
        <w:rPr>
          <w:sz w:val="24"/>
          <w:szCs w:val="24"/>
          <w:lang w:val="en-GB"/>
        </w:rPr>
        <w:t>ook, or in saying of it without the book; but he that is most turned into it, that is most inspired with the Holy</w:t>
      </w:r>
      <w:r w:rsidR="00685F24" w:rsidRPr="00685F24">
        <w:rPr>
          <w:sz w:val="24"/>
          <w:szCs w:val="24"/>
          <w:lang w:val="en-GB"/>
        </w:rPr>
        <w:t xml:space="preserve"> </w:t>
      </w:r>
      <w:r w:rsidRPr="00685F24">
        <w:rPr>
          <w:sz w:val="24"/>
          <w:szCs w:val="24"/>
          <w:lang w:val="en-GB"/>
        </w:rPr>
        <w:t>Ghost, most in his heart and life altered and changed into that thing which he readeth; he that is daily less and less proud, less wrathful, less covetous, and less desirous of worldly and vain pleasures; he that daily (forsaking his old vicious life) increaseth in virtue more and more. And, to be short, there is nothing that more maintaineth godliness of the mind, and driveth away ungodliness, than doth the continual reading or hearing of God’s word, if it be joined with a godly mind, and a good affection to know and follow God’s will. For without a single eye, pure intent, and good mind, nothing is allowed for good before God. And, on the other side, nothing more darkeneth Christ and the glory of God, nor bringeth in more blindness, and all kinds of vices, than doth the ignorance of God’s word.</w:t>
      </w:r>
    </w:p>
    <w:p w:rsidR="007606E4" w:rsidRPr="00685F24" w:rsidRDefault="007606E4" w:rsidP="00685F24">
      <w:pPr>
        <w:spacing w:line="276" w:lineRule="auto"/>
        <w:jc w:val="both"/>
        <w:rPr>
          <w:lang w:val="en-GB"/>
        </w:rPr>
      </w:pPr>
    </w:p>
    <w:p w:rsidR="007606E4" w:rsidRPr="00685F24" w:rsidRDefault="007606E4" w:rsidP="00685F24">
      <w:pPr>
        <w:spacing w:line="276" w:lineRule="auto"/>
        <w:jc w:val="both"/>
        <w:rPr>
          <w:lang w:val="en-GB"/>
        </w:rPr>
      </w:pPr>
    </w:p>
    <w:p w:rsidR="00685F24" w:rsidRDefault="00685F24">
      <w:pPr>
        <w:rPr>
          <w:i/>
          <w:iCs/>
          <w:lang w:val="en-GB"/>
        </w:rPr>
      </w:pPr>
      <w:r>
        <w:rPr>
          <w:i/>
          <w:iCs/>
          <w:lang w:val="en-GB"/>
        </w:rPr>
        <w:br w:type="page"/>
      </w:r>
    </w:p>
    <w:p w:rsidR="00685F24" w:rsidRPr="00685F24" w:rsidRDefault="00080489" w:rsidP="009A551B">
      <w:pPr>
        <w:pStyle w:val="BodyText"/>
        <w:shd w:val="clear" w:color="auto" w:fill="auto"/>
        <w:spacing w:line="480" w:lineRule="auto"/>
        <w:jc w:val="center"/>
        <w:rPr>
          <w:rFonts w:ascii="Arial" w:eastAsia="Arial" w:hAnsi="Arial" w:cs="Arial"/>
          <w:sz w:val="24"/>
          <w:szCs w:val="24"/>
          <w:lang w:val="en-GB"/>
        </w:rPr>
      </w:pPr>
      <w:r w:rsidRPr="00685F24">
        <w:rPr>
          <w:i/>
          <w:iCs/>
          <w:sz w:val="24"/>
          <w:szCs w:val="24"/>
          <w:lang w:val="en-GB"/>
        </w:rPr>
        <w:lastRenderedPageBreak/>
        <w:t>The second Part of the Sermon of the Knowledge of holy Scripture.</w:t>
      </w:r>
    </w:p>
    <w:p w:rsidR="009A551B" w:rsidRDefault="00685F24" w:rsidP="00685F24">
      <w:pPr>
        <w:pStyle w:val="BodyText"/>
        <w:shd w:val="clear" w:color="auto" w:fill="auto"/>
        <w:spacing w:line="276" w:lineRule="auto"/>
        <w:rPr>
          <w:sz w:val="24"/>
          <w:szCs w:val="24"/>
          <w:lang w:val="en-GB"/>
        </w:rPr>
      </w:pPr>
      <w:r w:rsidRPr="00685F24">
        <w:rPr>
          <w:sz w:val="24"/>
          <w:szCs w:val="24"/>
          <w:lang w:val="en-GB"/>
        </w:rPr>
        <w:t>IN</w:t>
      </w:r>
      <w:r w:rsidR="00080489" w:rsidRPr="00685F24">
        <w:rPr>
          <w:sz w:val="24"/>
          <w:szCs w:val="24"/>
          <w:lang w:val="en-GB"/>
        </w:rPr>
        <w:t xml:space="preserve"> the first part of this Sermon, which exhorteth to the knowledge of holy Scripture, was declared wherefore the knowledge of the same is necessary and profitable to all men, and that by the true knowledge and understanding of Scripture, the most necessary points of our duty to</w:t>
      </w:r>
      <w:r w:rsidR="00080489" w:rsidRPr="00685F24">
        <w:rPr>
          <w:sz w:val="24"/>
          <w:szCs w:val="24"/>
          <w:lang w:val="en-GB"/>
        </w:rPr>
        <w:softHyphen/>
        <w:t>wards God and our neighbours are also known. Now as concerning the same matter you shall hear what follow</w:t>
      </w:r>
      <w:r w:rsidR="00080489" w:rsidRPr="00685F24">
        <w:rPr>
          <w:sz w:val="24"/>
          <w:szCs w:val="24"/>
          <w:lang w:val="en-GB"/>
        </w:rPr>
        <w:softHyphen/>
        <w:t>ed. If we profess Christ, why be we not ashamed to be ignorant in his doctrine? seeing that every man is ashamed to be ignorant in that learning which he pro</w:t>
      </w:r>
      <w:r w:rsidR="00080489" w:rsidRPr="00685F24">
        <w:rPr>
          <w:sz w:val="24"/>
          <w:szCs w:val="24"/>
          <w:lang w:val="en-GB"/>
        </w:rPr>
        <w:softHyphen/>
        <w:t>fessed. That man is ashamed to be called a philosopher which readeth not the books of philosophy, and to be called a lawyer, an astronomer, or physician, that is igno</w:t>
      </w:r>
      <w:r w:rsidR="00080489" w:rsidRPr="00685F24">
        <w:rPr>
          <w:sz w:val="24"/>
          <w:szCs w:val="24"/>
          <w:lang w:val="en-GB"/>
        </w:rPr>
        <w:softHyphen/>
        <w:t>rant in the books of law, astronomy, and physic. How can any man then say that he professed Christ and his religion, if he will not apply himself (as far forth as he can or may conveniently) to read and hear, a</w:t>
      </w:r>
      <w:r w:rsidR="009A551B">
        <w:rPr>
          <w:sz w:val="24"/>
          <w:szCs w:val="24"/>
          <w:lang w:val="en-GB"/>
        </w:rPr>
        <w:t xml:space="preserve">nd so to know </w:t>
      </w:r>
      <w:r w:rsidR="00080489" w:rsidRPr="00685F24">
        <w:rPr>
          <w:sz w:val="24"/>
          <w:szCs w:val="24"/>
          <w:lang w:val="en-GB"/>
        </w:rPr>
        <w:t>the books of Christ’s Gospel and doctrine? Although other sciences be good, and to be learned, yet no man can deny but this is the chief, and passed all other in</w:t>
      </w:r>
      <w:r w:rsidR="00080489" w:rsidRPr="00685F24">
        <w:rPr>
          <w:sz w:val="24"/>
          <w:szCs w:val="24"/>
          <w:lang w:val="en-GB"/>
        </w:rPr>
        <w:softHyphen/>
        <w:t>comparably. What excuse shall we therefore make, at the last day before Christ, that delight to read or hear men’s fantasies and inventions, more than his most holy Gospel? and will find no time to do that which chiefly</w:t>
      </w:r>
      <w:r w:rsidRPr="00685F24">
        <w:rPr>
          <w:sz w:val="24"/>
          <w:szCs w:val="24"/>
          <w:lang w:val="en-GB"/>
        </w:rPr>
        <w:t xml:space="preserve"> </w:t>
      </w:r>
      <w:r w:rsidR="00080489" w:rsidRPr="00685F24">
        <w:rPr>
          <w:sz w:val="24"/>
          <w:szCs w:val="24"/>
          <w:lang w:val="en-GB"/>
        </w:rPr>
        <w:t xml:space="preserve">above all things, we should do, and will rather read other things than that, for the which we ought rather to leave reading of all other things. </w:t>
      </w:r>
    </w:p>
    <w:p w:rsidR="00A31C1E" w:rsidRDefault="00080489" w:rsidP="009A551B">
      <w:pPr>
        <w:pStyle w:val="BodyText"/>
        <w:shd w:val="clear" w:color="auto" w:fill="auto"/>
        <w:spacing w:line="276" w:lineRule="auto"/>
        <w:ind w:firstLine="270"/>
        <w:rPr>
          <w:sz w:val="24"/>
          <w:szCs w:val="24"/>
          <w:lang w:val="en-GB"/>
        </w:rPr>
      </w:pPr>
      <w:r w:rsidRPr="00685F24">
        <w:rPr>
          <w:sz w:val="24"/>
          <w:szCs w:val="24"/>
          <w:lang w:val="en-GB"/>
        </w:rPr>
        <w:t>Let us therefore apply our</w:t>
      </w:r>
      <w:r w:rsidRPr="00685F24">
        <w:rPr>
          <w:sz w:val="24"/>
          <w:szCs w:val="24"/>
          <w:lang w:val="en-GB"/>
        </w:rPr>
        <w:softHyphen/>
        <w:t>selves, as far forth as we can have time and leisure, to know God</w:t>
      </w:r>
      <w:r w:rsidR="00685F24" w:rsidRPr="00685F24">
        <w:rPr>
          <w:sz w:val="24"/>
          <w:szCs w:val="24"/>
          <w:lang w:val="en-GB"/>
        </w:rPr>
        <w:t>’</w:t>
      </w:r>
      <w:r w:rsidRPr="00685F24">
        <w:rPr>
          <w:sz w:val="24"/>
          <w:szCs w:val="24"/>
          <w:lang w:val="en-GB"/>
        </w:rPr>
        <w:t>s word, by diligent hearing and reading thereof, as many as profess God, and have faith and trust in him. But they that have no good affection to God’s word, (to colour this their fault) allege commonly two vain and feigned excuses. Some go about to excuse them by their own frailness and fearfulness, saying, that they dare not read holy Scripture, lest through their ignorance they should fall into any error. Others pretend that the difficulty to understand it, and the hardness thereof i</w:t>
      </w:r>
      <w:r w:rsidR="009A551B">
        <w:rPr>
          <w:sz w:val="24"/>
          <w:szCs w:val="24"/>
          <w:lang w:val="en-GB"/>
        </w:rPr>
        <w:t>s so great, that it is meet to b</w:t>
      </w:r>
      <w:r w:rsidRPr="00685F24">
        <w:rPr>
          <w:sz w:val="24"/>
          <w:szCs w:val="24"/>
          <w:lang w:val="en-GB"/>
        </w:rPr>
        <w:t xml:space="preserve">e read only of clerks and learned men. As touching the first: Ignorance of God’s word is the cause of all error, as Christ himself affirmed to the Sadducees, saying, that </w:t>
      </w:r>
      <w:r w:rsidRPr="00685F24">
        <w:rPr>
          <w:i/>
          <w:iCs/>
          <w:sz w:val="24"/>
          <w:szCs w:val="24"/>
          <w:lang w:val="en-GB"/>
        </w:rPr>
        <w:t>they erred because they knew not the Scripture.</w:t>
      </w:r>
      <w:r w:rsidRPr="00685F24">
        <w:rPr>
          <w:sz w:val="24"/>
          <w:szCs w:val="24"/>
          <w:lang w:val="en-GB"/>
        </w:rPr>
        <w:t xml:space="preserve"> How should they then eschew err</w:t>
      </w:r>
      <w:r w:rsidR="009A551B">
        <w:rPr>
          <w:sz w:val="24"/>
          <w:szCs w:val="24"/>
          <w:lang w:val="en-GB"/>
        </w:rPr>
        <w:t>or, that will be still ignorant</w:t>
      </w:r>
      <w:r w:rsidRPr="00685F24">
        <w:rPr>
          <w:sz w:val="24"/>
          <w:szCs w:val="24"/>
          <w:lang w:val="en-GB"/>
        </w:rPr>
        <w:t>? And how should they come out of ignorance, that will not read nor hear that thing which should giv</w:t>
      </w:r>
      <w:r w:rsidR="009A551B">
        <w:rPr>
          <w:sz w:val="24"/>
          <w:szCs w:val="24"/>
          <w:lang w:val="en-GB"/>
        </w:rPr>
        <w:t>e them knowledge</w:t>
      </w:r>
      <w:r w:rsidR="00685F24">
        <w:rPr>
          <w:sz w:val="24"/>
          <w:szCs w:val="24"/>
          <w:lang w:val="en-GB"/>
        </w:rPr>
        <w:t>? He that now h</w:t>
      </w:r>
      <w:r w:rsidRPr="00685F24">
        <w:rPr>
          <w:sz w:val="24"/>
          <w:szCs w:val="24"/>
          <w:lang w:val="en-GB"/>
        </w:rPr>
        <w:t xml:space="preserve">ath most knowledge, was at the first ignorant; yet he </w:t>
      </w:r>
      <w:r w:rsidR="00953461" w:rsidRPr="00685F24">
        <w:rPr>
          <w:sz w:val="24"/>
          <w:szCs w:val="24"/>
          <w:lang w:val="en-GB"/>
        </w:rPr>
        <w:t>forbear</w:t>
      </w:r>
      <w:r w:rsidRPr="00685F24">
        <w:rPr>
          <w:sz w:val="24"/>
          <w:szCs w:val="24"/>
          <w:lang w:val="en-GB"/>
        </w:rPr>
        <w:t xml:space="preserve"> not to read, for fear he should fall into error: but he diligently read, lest he should remain in ignorance, and through ignorance in error. And if you will not know the truth of God, (a thing most necessary for you) lest you fall into error; by the same reason you may then lie still, and never go, lest, if you go, you fall into the mire; nor eat any good </w:t>
      </w:r>
      <w:r w:rsidRPr="00685F24">
        <w:rPr>
          <w:sz w:val="24"/>
          <w:szCs w:val="24"/>
          <w:lang w:val="en-GB"/>
        </w:rPr>
        <w:lastRenderedPageBreak/>
        <w:t>meat, lest you take a surfeit; nor sow your corn, nor labour in your occupation, nor use your mer</w:t>
      </w:r>
      <w:r w:rsidRPr="00685F24">
        <w:rPr>
          <w:sz w:val="24"/>
          <w:szCs w:val="24"/>
          <w:lang w:val="en-GB"/>
        </w:rPr>
        <w:softHyphen/>
        <w:t xml:space="preserve">chandize, for fear you lose your seed, your labour, your stock, and so by that reason it should be best for you to live idly, and never to take in hand to do any manner of good thing, lest peradventure some evil thing may chance thereof. </w:t>
      </w:r>
    </w:p>
    <w:p w:rsidR="00A31C1E" w:rsidRDefault="00080489" w:rsidP="009A551B">
      <w:pPr>
        <w:pStyle w:val="BodyText"/>
        <w:shd w:val="clear" w:color="auto" w:fill="auto"/>
        <w:spacing w:line="276" w:lineRule="auto"/>
        <w:ind w:firstLine="270"/>
        <w:rPr>
          <w:sz w:val="24"/>
          <w:szCs w:val="24"/>
          <w:lang w:val="en-GB"/>
        </w:rPr>
      </w:pPr>
      <w:r w:rsidRPr="00685F24">
        <w:rPr>
          <w:sz w:val="24"/>
          <w:szCs w:val="24"/>
          <w:lang w:val="en-GB"/>
        </w:rPr>
        <w:t xml:space="preserve">And if you be afraid to fall into error by reading of holy Scripture, I shall show you </w:t>
      </w:r>
      <w:r w:rsidR="00953461" w:rsidRPr="00685F24">
        <w:rPr>
          <w:sz w:val="24"/>
          <w:szCs w:val="24"/>
          <w:lang w:val="en-GB"/>
        </w:rPr>
        <w:t>how</w:t>
      </w:r>
      <w:r w:rsidRPr="00685F24">
        <w:rPr>
          <w:sz w:val="24"/>
          <w:szCs w:val="24"/>
          <w:lang w:val="en-GB"/>
        </w:rPr>
        <w:t xml:space="preserve"> you may read without danger of error. Read it humbly with a meek and lowly heart, to the intent you may glorify God, and</w:t>
      </w:r>
      <w:r w:rsidR="00A31C1E">
        <w:rPr>
          <w:sz w:val="24"/>
          <w:szCs w:val="24"/>
          <w:lang w:val="en-GB"/>
        </w:rPr>
        <w:t>,</w:t>
      </w:r>
      <w:r w:rsidRPr="00685F24">
        <w:rPr>
          <w:sz w:val="24"/>
          <w:szCs w:val="24"/>
          <w:lang w:val="en-GB"/>
        </w:rPr>
        <w:t xml:space="preserve"> not yourself, with the knowledge of it</w:t>
      </w:r>
      <w:r w:rsidR="00A31C1E">
        <w:rPr>
          <w:sz w:val="24"/>
          <w:szCs w:val="24"/>
          <w:lang w:val="en-GB"/>
        </w:rPr>
        <w:t>;</w:t>
      </w:r>
      <w:r w:rsidRPr="00685F24">
        <w:rPr>
          <w:sz w:val="24"/>
          <w:szCs w:val="24"/>
          <w:lang w:val="en-GB"/>
        </w:rPr>
        <w:t xml:space="preserve"> and read it not without daily praying to God, that he would direct your reading to good effect; and take upon you to expound it no further than you can plainly understand it. For, as St. Augustin saith, the knowledge of holy Scripture is a great, large, and a high place</w:t>
      </w:r>
      <w:r w:rsidR="00A31C1E">
        <w:rPr>
          <w:sz w:val="24"/>
          <w:szCs w:val="24"/>
          <w:lang w:val="en-GB"/>
        </w:rPr>
        <w:t>;</w:t>
      </w:r>
      <w:r w:rsidRPr="00685F24">
        <w:rPr>
          <w:sz w:val="24"/>
          <w:szCs w:val="24"/>
          <w:lang w:val="en-GB"/>
        </w:rPr>
        <w:t xml:space="preserve"> but the door is very low, so that the high and arrogant man cannot run in</w:t>
      </w:r>
      <w:r w:rsidR="00A31C1E">
        <w:rPr>
          <w:sz w:val="24"/>
          <w:szCs w:val="24"/>
          <w:lang w:val="en-GB"/>
        </w:rPr>
        <w:t>:</w:t>
      </w:r>
      <w:r w:rsidRPr="00685F24">
        <w:rPr>
          <w:sz w:val="24"/>
          <w:szCs w:val="24"/>
          <w:lang w:val="en-GB"/>
        </w:rPr>
        <w:t xml:space="preserve"> but he must stoop low, and humble himself, that shall enter into</w:t>
      </w:r>
      <w:r w:rsidR="00685F24" w:rsidRPr="00685F24">
        <w:rPr>
          <w:sz w:val="24"/>
          <w:szCs w:val="24"/>
          <w:lang w:val="en-GB"/>
        </w:rPr>
        <w:t xml:space="preserve"> </w:t>
      </w:r>
      <w:r w:rsidRPr="00685F24">
        <w:rPr>
          <w:sz w:val="24"/>
          <w:szCs w:val="24"/>
          <w:lang w:val="en-GB"/>
        </w:rPr>
        <w:t>it. Presumption and arrogancy are the mother of all er</w:t>
      </w:r>
      <w:r w:rsidRPr="00685F24">
        <w:rPr>
          <w:sz w:val="24"/>
          <w:szCs w:val="24"/>
          <w:lang w:val="en-GB"/>
        </w:rPr>
        <w:softHyphen/>
        <w:t>ror; and humility needeth to fear no error. For humi</w:t>
      </w:r>
      <w:r w:rsidRPr="00685F24">
        <w:rPr>
          <w:sz w:val="24"/>
          <w:szCs w:val="24"/>
          <w:lang w:val="en-GB"/>
        </w:rPr>
        <w:softHyphen/>
        <w:t xml:space="preserve">lity will only search to know the truth; it will search, and will bring together one place with another, and where it cannot find out the meaning, it will pray, it will ask of others that know, and will not presumptuously and rashly define any thing which it knoweth not. Therefore the humble man may search any truth boldly in the Scripture, without any danger of error. </w:t>
      </w:r>
    </w:p>
    <w:p w:rsidR="00A31C1E" w:rsidRDefault="00A31C1E" w:rsidP="009A551B">
      <w:pPr>
        <w:pStyle w:val="BodyText"/>
        <w:shd w:val="clear" w:color="auto" w:fill="auto"/>
        <w:spacing w:line="276" w:lineRule="auto"/>
        <w:ind w:firstLine="270"/>
        <w:rPr>
          <w:sz w:val="24"/>
          <w:szCs w:val="24"/>
          <w:lang w:val="en-GB"/>
        </w:rPr>
      </w:pPr>
      <w:r>
        <w:rPr>
          <w:sz w:val="24"/>
          <w:szCs w:val="24"/>
          <w:lang w:val="en-GB"/>
        </w:rPr>
        <w:t>And if h</w:t>
      </w:r>
      <w:r w:rsidR="00080489" w:rsidRPr="00685F24">
        <w:rPr>
          <w:sz w:val="24"/>
          <w:szCs w:val="24"/>
          <w:lang w:val="en-GB"/>
        </w:rPr>
        <w:t>e be ig</w:t>
      </w:r>
      <w:r w:rsidR="00080489" w:rsidRPr="00685F24">
        <w:rPr>
          <w:sz w:val="24"/>
          <w:szCs w:val="24"/>
          <w:lang w:val="en-GB"/>
        </w:rPr>
        <w:softHyphen/>
        <w:t>norant, he ought the more to read and to search holy Scripture, to bring him out of</w:t>
      </w:r>
      <w:r>
        <w:rPr>
          <w:sz w:val="24"/>
          <w:szCs w:val="24"/>
          <w:lang w:val="en-GB"/>
        </w:rPr>
        <w:t xml:space="preserve"> ignorance. I say not nay, b</w:t>
      </w:r>
      <w:r w:rsidR="00080489" w:rsidRPr="00685F24">
        <w:rPr>
          <w:sz w:val="24"/>
          <w:szCs w:val="24"/>
          <w:lang w:val="en-GB"/>
        </w:rPr>
        <w:t>ut a man may profit with only hearing; but he may much more profit with both hearing and reading. This have I said as touching the fear to read, through igno</w:t>
      </w:r>
      <w:r w:rsidR="00080489" w:rsidRPr="00685F24">
        <w:rPr>
          <w:sz w:val="24"/>
          <w:szCs w:val="24"/>
          <w:lang w:val="en-GB"/>
        </w:rPr>
        <w:softHyphen/>
        <w:t xml:space="preserve">rance of the person. </w:t>
      </w:r>
    </w:p>
    <w:p w:rsidR="00A31C1E" w:rsidRDefault="00080489" w:rsidP="009A551B">
      <w:pPr>
        <w:pStyle w:val="BodyText"/>
        <w:shd w:val="clear" w:color="auto" w:fill="auto"/>
        <w:spacing w:line="276" w:lineRule="auto"/>
        <w:ind w:firstLine="270"/>
        <w:rPr>
          <w:sz w:val="24"/>
          <w:szCs w:val="24"/>
          <w:lang w:val="en-GB"/>
        </w:rPr>
      </w:pPr>
      <w:r w:rsidRPr="00685F24">
        <w:rPr>
          <w:sz w:val="24"/>
          <w:szCs w:val="24"/>
          <w:lang w:val="en-GB"/>
        </w:rPr>
        <w:t>And concerning the hardness of Scripture; he that</w:t>
      </w:r>
      <w:r w:rsidR="00A31C1E">
        <w:rPr>
          <w:sz w:val="24"/>
          <w:szCs w:val="24"/>
          <w:lang w:val="en-GB"/>
        </w:rPr>
        <w:t xml:space="preserve"> is so weak t</w:t>
      </w:r>
      <w:r w:rsidRPr="00685F24">
        <w:rPr>
          <w:sz w:val="24"/>
          <w:szCs w:val="24"/>
          <w:lang w:val="en-GB"/>
        </w:rPr>
        <w:t>hat he is not able to brook strong meat, yet he may suck the sweet and tender milk, and defer the rest until he wax stronger, and come to more knowledge. For God receiveth the learned and unlearned, and casteth away none, but is indifferent unto all. And the Scripture is full, as well of low valleys, plain ways, and easy for every man to use and to walk in; as also of high hills and mountains, which few men can climb unto. And whosoever givet</w:t>
      </w:r>
      <w:r w:rsidR="00953461">
        <w:rPr>
          <w:sz w:val="24"/>
          <w:szCs w:val="24"/>
          <w:lang w:val="en-GB"/>
        </w:rPr>
        <w:t>h</w:t>
      </w:r>
      <w:r w:rsidRPr="00685F24">
        <w:rPr>
          <w:sz w:val="24"/>
          <w:szCs w:val="24"/>
          <w:lang w:val="en-GB"/>
        </w:rPr>
        <w:t xml:space="preserve"> his mind to holy Scriptures with diligent study and burning desire, it can</w:t>
      </w:r>
      <w:r w:rsidRPr="00685F24">
        <w:rPr>
          <w:sz w:val="24"/>
          <w:szCs w:val="24"/>
          <w:lang w:val="en-GB"/>
        </w:rPr>
        <w:softHyphen/>
        <w:t>not be, sait</w:t>
      </w:r>
      <w:r w:rsidR="00953461">
        <w:rPr>
          <w:sz w:val="24"/>
          <w:szCs w:val="24"/>
          <w:lang w:val="en-GB"/>
        </w:rPr>
        <w:t>h</w:t>
      </w:r>
      <w:r w:rsidRPr="00685F24">
        <w:rPr>
          <w:sz w:val="24"/>
          <w:szCs w:val="24"/>
          <w:lang w:val="en-GB"/>
        </w:rPr>
        <w:t xml:space="preserve"> St. Chrysostom, that he should be left with</w:t>
      </w:r>
      <w:r w:rsidRPr="00685F24">
        <w:rPr>
          <w:sz w:val="24"/>
          <w:szCs w:val="24"/>
          <w:lang w:val="en-GB"/>
        </w:rPr>
        <w:softHyphen/>
        <w:t xml:space="preserve">out help. For </w:t>
      </w:r>
      <w:r w:rsidR="00A31C1E">
        <w:rPr>
          <w:sz w:val="24"/>
          <w:szCs w:val="24"/>
          <w:lang w:val="en-GB"/>
        </w:rPr>
        <w:t>e</w:t>
      </w:r>
      <w:r w:rsidRPr="00685F24">
        <w:rPr>
          <w:sz w:val="24"/>
          <w:szCs w:val="24"/>
          <w:lang w:val="en-GB"/>
        </w:rPr>
        <w:t>ither Go</w:t>
      </w:r>
      <w:r w:rsidR="00A31C1E">
        <w:rPr>
          <w:sz w:val="24"/>
          <w:szCs w:val="24"/>
          <w:lang w:val="en-GB"/>
        </w:rPr>
        <w:t>d</w:t>
      </w:r>
      <w:r w:rsidRPr="00685F24">
        <w:rPr>
          <w:sz w:val="24"/>
          <w:szCs w:val="24"/>
          <w:lang w:val="en-GB"/>
        </w:rPr>
        <w:t xml:space="preserve"> Almighty will send him some godly doctor to teach </w:t>
      </w:r>
      <w:r w:rsidR="00A31C1E">
        <w:rPr>
          <w:sz w:val="24"/>
          <w:szCs w:val="24"/>
          <w:lang w:val="en-GB"/>
        </w:rPr>
        <w:t>him</w:t>
      </w:r>
      <w:r w:rsidRPr="00685F24">
        <w:rPr>
          <w:sz w:val="24"/>
          <w:szCs w:val="24"/>
          <w:lang w:val="en-GB"/>
        </w:rPr>
        <w:t>, as he did to instruct the Eu</w:t>
      </w:r>
      <w:r w:rsidRPr="00685F24">
        <w:rPr>
          <w:sz w:val="24"/>
          <w:szCs w:val="24"/>
          <w:lang w:val="en-GB"/>
        </w:rPr>
        <w:softHyphen/>
        <w:t>nuch, a nobleman of Ethiopia, and treasurer unto Queen Candace, who having affection to read the Scripture, (al</w:t>
      </w:r>
      <w:r w:rsidRPr="00685F24">
        <w:rPr>
          <w:sz w:val="24"/>
          <w:szCs w:val="24"/>
          <w:lang w:val="en-GB"/>
        </w:rPr>
        <w:softHyphen/>
        <w:t>though he understood it not) yet, for the desire that he had unto God’s word, God sent his apostle Philip to de</w:t>
      </w:r>
      <w:r w:rsidRPr="00685F24">
        <w:rPr>
          <w:sz w:val="24"/>
          <w:szCs w:val="24"/>
          <w:lang w:val="en-GB"/>
        </w:rPr>
        <w:softHyphen/>
        <w:t>clare unto him the true sense of the Scripture that he read</w:t>
      </w:r>
      <w:r w:rsidR="00A31C1E">
        <w:rPr>
          <w:sz w:val="24"/>
          <w:szCs w:val="24"/>
          <w:lang w:val="en-GB"/>
        </w:rPr>
        <w:t>;</w:t>
      </w:r>
      <w:r w:rsidRPr="00685F24">
        <w:rPr>
          <w:sz w:val="24"/>
          <w:szCs w:val="24"/>
          <w:lang w:val="en-GB"/>
        </w:rPr>
        <w:t xml:space="preserve"> or else, if we lack a learned man to instruct and teach us, yet God himself from above will give light unto our minds, and teach us those things which are necessary for </w:t>
      </w:r>
      <w:r w:rsidRPr="00685F24">
        <w:rPr>
          <w:sz w:val="24"/>
          <w:szCs w:val="24"/>
          <w:lang w:val="en-GB"/>
        </w:rPr>
        <w:lastRenderedPageBreak/>
        <w:t xml:space="preserve">us, and wherein we be ignorant. </w:t>
      </w:r>
    </w:p>
    <w:p w:rsidR="00A31C1E" w:rsidRDefault="00080489" w:rsidP="009A551B">
      <w:pPr>
        <w:pStyle w:val="BodyText"/>
        <w:shd w:val="clear" w:color="auto" w:fill="auto"/>
        <w:spacing w:line="276" w:lineRule="auto"/>
        <w:ind w:firstLine="270"/>
        <w:rPr>
          <w:sz w:val="24"/>
          <w:szCs w:val="24"/>
          <w:lang w:val="en-GB"/>
        </w:rPr>
      </w:pPr>
      <w:r w:rsidRPr="00685F24">
        <w:rPr>
          <w:sz w:val="24"/>
          <w:szCs w:val="24"/>
          <w:lang w:val="en-GB"/>
        </w:rPr>
        <w:t xml:space="preserve">And in another place, St. Chrysostom saith, that man’s human and worldly wisdom or science is not needful to the understanding of Scripture, but the revelation of the Holy Ghost, who inspireth the true meaning unto them, that with humility and diligence do search therefore. </w:t>
      </w:r>
      <w:r w:rsidRPr="00685F24">
        <w:rPr>
          <w:i/>
          <w:iCs/>
          <w:sz w:val="24"/>
          <w:szCs w:val="24"/>
          <w:lang w:val="en-GB"/>
        </w:rPr>
        <w:t>He that asketh shall have, and he that seeketh shall find, and he that knocketh shall ha</w:t>
      </w:r>
      <w:r w:rsidR="00A31C1E">
        <w:rPr>
          <w:i/>
          <w:iCs/>
          <w:sz w:val="24"/>
          <w:szCs w:val="24"/>
          <w:lang w:val="en-GB"/>
        </w:rPr>
        <w:t>v</w:t>
      </w:r>
      <w:r w:rsidRPr="00685F24">
        <w:rPr>
          <w:i/>
          <w:iCs/>
          <w:sz w:val="24"/>
          <w:szCs w:val="24"/>
          <w:lang w:val="en-GB"/>
        </w:rPr>
        <w:t>e the door opened,</w:t>
      </w:r>
      <w:r w:rsidRPr="00685F24">
        <w:rPr>
          <w:sz w:val="24"/>
          <w:szCs w:val="24"/>
          <w:lang w:val="en-GB"/>
        </w:rPr>
        <w:t xml:space="preserve"> if we read once, twice, or thrice, and unders</w:t>
      </w:r>
      <w:r w:rsidR="00A31C1E">
        <w:rPr>
          <w:sz w:val="24"/>
          <w:szCs w:val="24"/>
          <w:lang w:val="en-GB"/>
        </w:rPr>
        <w:t>tand not, let us not cease so, b</w:t>
      </w:r>
      <w:r w:rsidRPr="00685F24">
        <w:rPr>
          <w:sz w:val="24"/>
          <w:szCs w:val="24"/>
          <w:lang w:val="en-GB"/>
        </w:rPr>
        <w:t>ut still continue reading, praying, asking of others, and so by</w:t>
      </w:r>
      <w:r w:rsidR="00685F24" w:rsidRPr="00685F24">
        <w:rPr>
          <w:sz w:val="24"/>
          <w:szCs w:val="24"/>
          <w:lang w:val="en-GB"/>
        </w:rPr>
        <w:t xml:space="preserve"> </w:t>
      </w:r>
      <w:r w:rsidRPr="00685F24">
        <w:rPr>
          <w:sz w:val="24"/>
          <w:szCs w:val="24"/>
          <w:lang w:val="en-GB"/>
        </w:rPr>
        <w:t>still knocking, at the last, the door shall be opened; as St. Augustin saith, Although many things in the Scrip</w:t>
      </w:r>
      <w:r w:rsidRPr="00685F24">
        <w:rPr>
          <w:sz w:val="24"/>
          <w:szCs w:val="24"/>
          <w:lang w:val="en-GB"/>
        </w:rPr>
        <w:softHyphen/>
        <w:t>ture be spoken in obscure mysteries, yet there is nothing spoken under dark mysteries in one place, but the self</w:t>
      </w:r>
      <w:r w:rsidRPr="00685F24">
        <w:rPr>
          <w:sz w:val="24"/>
          <w:szCs w:val="24"/>
          <w:lang w:val="en-GB"/>
        </w:rPr>
        <w:softHyphen/>
        <w:t>same thing in other places is spoken more familiarly and plainly, to the capacity both of learned and unlearned. And those things in the Scripture that be plain to under</w:t>
      </w:r>
      <w:r w:rsidRPr="00685F24">
        <w:rPr>
          <w:sz w:val="24"/>
          <w:szCs w:val="24"/>
          <w:lang w:val="en-GB"/>
        </w:rPr>
        <w:softHyphen/>
        <w:t xml:space="preserve">stand, and necessary for salvation, every man’s duty is to learn them, to print them in memory, and effectually to exercise them. And as for the dark mysteries, to </w:t>
      </w:r>
      <w:r w:rsidR="00953461">
        <w:rPr>
          <w:sz w:val="24"/>
          <w:szCs w:val="24"/>
          <w:lang w:val="en-GB"/>
        </w:rPr>
        <w:t>b</w:t>
      </w:r>
      <w:r w:rsidRPr="00685F24">
        <w:rPr>
          <w:sz w:val="24"/>
          <w:szCs w:val="24"/>
          <w:lang w:val="en-GB"/>
        </w:rPr>
        <w:t>e con</w:t>
      </w:r>
      <w:r w:rsidRPr="00685F24">
        <w:rPr>
          <w:sz w:val="24"/>
          <w:szCs w:val="24"/>
          <w:lang w:val="en-GB"/>
        </w:rPr>
        <w:softHyphen/>
        <w:t xml:space="preserve">tented to be ignorant in them, until such time as it shall please God to open those things unto him. In the mean season, if he lack either aptness or opportunity, God will not impute it to his folly: but yet it behoveth not, that such as he apt should set aside reading, because some other be unapt to read; nevertheless, for the hardness of such places, the reading of the whole ought not to he set apart. </w:t>
      </w:r>
    </w:p>
    <w:p w:rsidR="007606E4" w:rsidRPr="00685F24" w:rsidRDefault="00080489" w:rsidP="009A551B">
      <w:pPr>
        <w:pStyle w:val="BodyText"/>
        <w:shd w:val="clear" w:color="auto" w:fill="auto"/>
        <w:spacing w:line="276" w:lineRule="auto"/>
        <w:ind w:firstLine="270"/>
        <w:rPr>
          <w:sz w:val="24"/>
          <w:szCs w:val="24"/>
          <w:lang w:val="en-GB"/>
        </w:rPr>
      </w:pPr>
      <w:r w:rsidRPr="00685F24">
        <w:rPr>
          <w:sz w:val="24"/>
          <w:szCs w:val="24"/>
          <w:lang w:val="en-GB"/>
        </w:rPr>
        <w:t>And briefly to conclude, as St. Augustin s</w:t>
      </w:r>
      <w:r w:rsidR="00A31C1E">
        <w:rPr>
          <w:sz w:val="24"/>
          <w:szCs w:val="24"/>
          <w:lang w:val="en-GB"/>
        </w:rPr>
        <w:t>aith, by the Scripture all men b</w:t>
      </w:r>
      <w:r w:rsidRPr="00685F24">
        <w:rPr>
          <w:sz w:val="24"/>
          <w:szCs w:val="24"/>
          <w:lang w:val="en-GB"/>
        </w:rPr>
        <w:t>e amended, weak men be</w:t>
      </w:r>
      <w:r w:rsidR="00A31C1E">
        <w:rPr>
          <w:sz w:val="24"/>
          <w:szCs w:val="24"/>
          <w:lang w:val="en-GB"/>
        </w:rPr>
        <w:t xml:space="preserve"> strengthened, and strong men b</w:t>
      </w:r>
      <w:r w:rsidRPr="00685F24">
        <w:rPr>
          <w:sz w:val="24"/>
          <w:szCs w:val="24"/>
          <w:lang w:val="en-GB"/>
        </w:rPr>
        <w:t xml:space="preserve">e comforted. So that surely none </w:t>
      </w:r>
      <w:r w:rsidR="00A31C1E">
        <w:rPr>
          <w:sz w:val="24"/>
          <w:szCs w:val="24"/>
          <w:lang w:val="en-GB"/>
        </w:rPr>
        <w:t>b</w:t>
      </w:r>
      <w:r w:rsidRPr="00685F24">
        <w:rPr>
          <w:sz w:val="24"/>
          <w:szCs w:val="24"/>
          <w:lang w:val="en-GB"/>
        </w:rPr>
        <w:t>e enemies</w:t>
      </w:r>
      <w:r w:rsidR="00A31C1E">
        <w:rPr>
          <w:sz w:val="24"/>
          <w:szCs w:val="24"/>
          <w:lang w:val="en-GB"/>
        </w:rPr>
        <w:t xml:space="preserve"> to the reading of God’s word, b</w:t>
      </w:r>
      <w:r w:rsidRPr="00685F24">
        <w:rPr>
          <w:sz w:val="24"/>
          <w:szCs w:val="24"/>
          <w:lang w:val="en-GB"/>
        </w:rPr>
        <w:t>ut such as either be so ignorant, that they know not how wholesome a thing it is; or else be so sick, that they hate the most comfortable medicine that should heal them; or so ungodly, that they would wish the people still to con</w:t>
      </w:r>
      <w:r w:rsidRPr="00685F24">
        <w:rPr>
          <w:sz w:val="24"/>
          <w:szCs w:val="24"/>
          <w:lang w:val="en-GB"/>
        </w:rPr>
        <w:softHyphen/>
        <w:t>tinue in blindness and ignorance of God.</w:t>
      </w:r>
    </w:p>
    <w:p w:rsidR="007606E4" w:rsidRPr="00685F24" w:rsidRDefault="00080489" w:rsidP="00685F24">
      <w:pPr>
        <w:pStyle w:val="BodyText"/>
        <w:shd w:val="clear" w:color="auto" w:fill="auto"/>
        <w:spacing w:line="276" w:lineRule="auto"/>
        <w:ind w:firstLine="360"/>
        <w:rPr>
          <w:sz w:val="24"/>
          <w:szCs w:val="24"/>
          <w:lang w:val="en-GB"/>
        </w:rPr>
      </w:pPr>
      <w:r w:rsidRPr="00685F24">
        <w:rPr>
          <w:sz w:val="24"/>
          <w:szCs w:val="24"/>
          <w:lang w:val="en-GB"/>
        </w:rPr>
        <w:t>Thus we have briefly touched some part of the commodi</w:t>
      </w:r>
      <w:r w:rsidRPr="00685F24">
        <w:rPr>
          <w:sz w:val="24"/>
          <w:szCs w:val="24"/>
          <w:lang w:val="en-GB"/>
        </w:rPr>
        <w:softHyphen/>
        <w:t>ties of God’s holy word, which is one of God’s chief and principal benefits, given and declared to mankind here on earth. Let us thank God heartily for this his great and special gift, beneficial favour, and fatherly providence; let us be glad to receive this precious gift of our heavenly Father; let us hear, read, and know these holy rules, in</w:t>
      </w:r>
      <w:r w:rsidRPr="00685F24">
        <w:rPr>
          <w:sz w:val="24"/>
          <w:szCs w:val="24"/>
          <w:lang w:val="en-GB"/>
        </w:rPr>
        <w:softHyphen/>
        <w:t>junctions, and statutes of our Christian religion, and upon that we have made profession to God at our bap</w:t>
      </w:r>
      <w:r w:rsidRPr="00685F24">
        <w:rPr>
          <w:sz w:val="24"/>
          <w:szCs w:val="24"/>
          <w:lang w:val="en-GB"/>
        </w:rPr>
        <w:softHyphen/>
        <w:t>tism</w:t>
      </w:r>
      <w:r w:rsidR="00A31C1E">
        <w:rPr>
          <w:sz w:val="24"/>
          <w:szCs w:val="24"/>
          <w:lang w:val="en-GB"/>
        </w:rPr>
        <w:t>;</w:t>
      </w:r>
      <w:r w:rsidRPr="00685F24">
        <w:rPr>
          <w:sz w:val="24"/>
          <w:szCs w:val="24"/>
          <w:lang w:val="en-GB"/>
        </w:rPr>
        <w:t xml:space="preserve"> let us with fear and reverence lay up, </w:t>
      </w:r>
      <w:r w:rsidR="00953461" w:rsidRPr="00685F24">
        <w:rPr>
          <w:sz w:val="24"/>
          <w:szCs w:val="24"/>
          <w:lang w:val="en-GB"/>
        </w:rPr>
        <w:t>in</w:t>
      </w:r>
      <w:r w:rsidRPr="00685F24">
        <w:rPr>
          <w:sz w:val="24"/>
          <w:szCs w:val="24"/>
          <w:lang w:val="en-GB"/>
        </w:rPr>
        <w:t xml:space="preserve"> the chest of our hearts, these necessary and fruitful lessons</w:t>
      </w:r>
      <w:r w:rsidR="00A31C1E">
        <w:rPr>
          <w:sz w:val="24"/>
          <w:szCs w:val="24"/>
          <w:lang w:val="en-GB"/>
        </w:rPr>
        <w:t>;</w:t>
      </w:r>
      <w:r w:rsidRPr="00685F24">
        <w:rPr>
          <w:sz w:val="24"/>
          <w:szCs w:val="24"/>
          <w:lang w:val="en-GB"/>
        </w:rPr>
        <w:t xml:space="preserve"> let us night and day muse, and have meditation and contem</w:t>
      </w:r>
      <w:r w:rsidRPr="00685F24">
        <w:rPr>
          <w:sz w:val="24"/>
          <w:szCs w:val="24"/>
          <w:lang w:val="en-GB"/>
        </w:rPr>
        <w:softHyphen/>
        <w:t xml:space="preserve">plation in them; let us ruminate, and, as it were, chew the cud, that we may have the sweet juice, spiritual effect, marrow, honey, kernel, taste, comfort, and consolation of them; let us stay, quiet, and certify our consciences, with the most infallible certainty, truth, and perpetual assurance of them; let us pray </w:t>
      </w:r>
      <w:r w:rsidRPr="00685F24">
        <w:rPr>
          <w:sz w:val="24"/>
          <w:szCs w:val="24"/>
          <w:lang w:val="en-GB"/>
        </w:rPr>
        <w:lastRenderedPageBreak/>
        <w:t>to God, (the only Author of these heavenly studies) that we may speak, think, believe, live, and depart hence, according to the wholesome doctrine</w:t>
      </w:r>
      <w:r w:rsidR="00685F24" w:rsidRPr="00685F24">
        <w:rPr>
          <w:sz w:val="24"/>
          <w:szCs w:val="24"/>
          <w:lang w:val="en-GB"/>
        </w:rPr>
        <w:t xml:space="preserve"> </w:t>
      </w:r>
      <w:r w:rsidRPr="00685F24">
        <w:rPr>
          <w:sz w:val="24"/>
          <w:szCs w:val="24"/>
          <w:lang w:val="en-GB"/>
        </w:rPr>
        <w:t>and verities of them. And, by that means, in this world we shall have God’s defence, favour, and grace, with the unspeakable solace of peace, and quietness of conscience</w:t>
      </w:r>
      <w:r w:rsidR="00A31C1E">
        <w:rPr>
          <w:sz w:val="24"/>
          <w:szCs w:val="24"/>
          <w:lang w:val="en-GB"/>
        </w:rPr>
        <w:t>;</w:t>
      </w:r>
      <w:r w:rsidRPr="00685F24">
        <w:rPr>
          <w:sz w:val="24"/>
          <w:szCs w:val="24"/>
          <w:lang w:val="en-GB"/>
        </w:rPr>
        <w:t xml:space="preserve"> and after this miserable life we shall enjoy the endless bliss and glory of heaven: which he grant us all, that died for us all, Jesus Christ, to whom, with the Father and the Holy Ghost, be all honour and glory, both now and ever</w:t>
      </w:r>
      <w:r w:rsidRPr="00685F24">
        <w:rPr>
          <w:sz w:val="24"/>
          <w:szCs w:val="24"/>
          <w:lang w:val="en-GB"/>
        </w:rPr>
        <w:softHyphen/>
        <w:t>lastingly.</w:t>
      </w:r>
    </w:p>
    <w:sectPr w:rsidR="007606E4" w:rsidRPr="00685F24" w:rsidSect="00221ACB">
      <w:footerReference w:type="default" r:id="rId6"/>
      <w:pgSz w:w="11909" w:h="16834"/>
      <w:pgMar w:top="1872" w:right="2304" w:bottom="1872" w:left="2304" w:header="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6D8" w:rsidRDefault="00EB66D8">
      <w:r>
        <w:separator/>
      </w:r>
    </w:p>
  </w:endnote>
  <w:endnote w:type="continuationSeparator" w:id="0">
    <w:p w:rsidR="00EB66D8" w:rsidRDefault="00EB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803131"/>
      <w:docPartObj>
        <w:docPartGallery w:val="Page Numbers (Bottom of Page)"/>
        <w:docPartUnique/>
      </w:docPartObj>
    </w:sdtPr>
    <w:sdtEndPr>
      <w:rPr>
        <w:noProof/>
      </w:rPr>
    </w:sdtEndPr>
    <w:sdtContent>
      <w:p w:rsidR="00953461" w:rsidRDefault="00953461">
        <w:pPr>
          <w:pStyle w:val="Footer"/>
          <w:jc w:val="center"/>
        </w:pPr>
        <w:r>
          <w:fldChar w:fldCharType="begin"/>
        </w:r>
        <w:r>
          <w:instrText xml:space="preserve"> PAGE   \* MERGEFORMAT </w:instrText>
        </w:r>
        <w:r>
          <w:fldChar w:fldCharType="separate"/>
        </w:r>
        <w:r w:rsidR="00984BBF">
          <w:rPr>
            <w:noProof/>
          </w:rPr>
          <w:t>10</w:t>
        </w:r>
        <w:r>
          <w:rPr>
            <w:noProof/>
          </w:rPr>
          <w:fldChar w:fldCharType="end"/>
        </w:r>
      </w:p>
    </w:sdtContent>
  </w:sdt>
  <w:p w:rsidR="00953461" w:rsidRDefault="00953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6D8" w:rsidRDefault="00EB66D8"/>
  </w:footnote>
  <w:footnote w:type="continuationSeparator" w:id="0">
    <w:p w:rsidR="00EB66D8" w:rsidRDefault="00EB66D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E4"/>
    <w:rsid w:val="00080489"/>
    <w:rsid w:val="000A08FC"/>
    <w:rsid w:val="00134D7F"/>
    <w:rsid w:val="00221ACB"/>
    <w:rsid w:val="00685F24"/>
    <w:rsid w:val="007606E4"/>
    <w:rsid w:val="00772C51"/>
    <w:rsid w:val="00953461"/>
    <w:rsid w:val="00984BBF"/>
    <w:rsid w:val="009A551B"/>
    <w:rsid w:val="00A31C1E"/>
    <w:rsid w:val="00BA3F67"/>
    <w:rsid w:val="00D5796F"/>
    <w:rsid w:val="00E002ED"/>
    <w:rsid w:val="00EB6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A81A"/>
  <w15:docId w15:val="{544E40BE-D5B0-4F2F-A95C-F4B128CA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4"/>
      <w:szCs w:val="34"/>
      <w:u w:val="none"/>
    </w:rPr>
  </w:style>
  <w:style w:type="character" w:customStyle="1" w:styleId="Bodytext2">
    <w:name w:val="Body text (2)_"/>
    <w:basedOn w:val="DefaultParagraphFont"/>
    <w:link w:val="Bodytext20"/>
    <w:rPr>
      <w:b/>
      <w:bCs/>
      <w:i w:val="0"/>
      <w:iCs w:val="0"/>
      <w:smallCaps w:val="0"/>
      <w:strike w:val="0"/>
      <w:sz w:val="11"/>
      <w:szCs w:val="11"/>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ind w:left="360"/>
      <w:outlineLvl w:val="0"/>
    </w:pPr>
    <w:rPr>
      <w:sz w:val="34"/>
      <w:szCs w:val="34"/>
    </w:rPr>
  </w:style>
  <w:style w:type="paragraph" w:customStyle="1" w:styleId="Bodytext20">
    <w:name w:val="Body text (2)"/>
    <w:basedOn w:val="Normal"/>
    <w:link w:val="Bodytext2"/>
    <w:pPr>
      <w:shd w:val="clear" w:color="auto" w:fill="FFFFFF"/>
      <w:jc w:val="center"/>
    </w:pPr>
    <w:rPr>
      <w:b/>
      <w:bCs/>
      <w:sz w:val="11"/>
      <w:szCs w:val="11"/>
    </w:rPr>
  </w:style>
  <w:style w:type="paragraph" w:styleId="BodyText">
    <w:name w:val="Body Text"/>
    <w:basedOn w:val="Normal"/>
    <w:link w:val="BodyTextChar"/>
    <w:qFormat/>
    <w:pPr>
      <w:shd w:val="clear" w:color="auto" w:fill="FFFFFF"/>
      <w:jc w:val="both"/>
    </w:pPr>
    <w:rPr>
      <w:sz w:val="20"/>
      <w:szCs w:val="20"/>
    </w:rPr>
  </w:style>
  <w:style w:type="paragraph" w:styleId="Header">
    <w:name w:val="header"/>
    <w:basedOn w:val="Normal"/>
    <w:link w:val="HeaderChar"/>
    <w:uiPriority w:val="99"/>
    <w:unhideWhenUsed/>
    <w:rsid w:val="00953461"/>
    <w:pPr>
      <w:tabs>
        <w:tab w:val="center" w:pos="4513"/>
        <w:tab w:val="right" w:pos="9026"/>
      </w:tabs>
    </w:pPr>
  </w:style>
  <w:style w:type="character" w:customStyle="1" w:styleId="HeaderChar">
    <w:name w:val="Header Char"/>
    <w:basedOn w:val="DefaultParagraphFont"/>
    <w:link w:val="Header"/>
    <w:uiPriority w:val="99"/>
    <w:rsid w:val="00953461"/>
    <w:rPr>
      <w:color w:val="000000"/>
    </w:rPr>
  </w:style>
  <w:style w:type="paragraph" w:styleId="Footer">
    <w:name w:val="footer"/>
    <w:basedOn w:val="Normal"/>
    <w:link w:val="FooterChar"/>
    <w:uiPriority w:val="99"/>
    <w:unhideWhenUsed/>
    <w:rsid w:val="00953461"/>
    <w:pPr>
      <w:tabs>
        <w:tab w:val="center" w:pos="4513"/>
        <w:tab w:val="right" w:pos="9026"/>
      </w:tabs>
    </w:pPr>
  </w:style>
  <w:style w:type="character" w:customStyle="1" w:styleId="FooterChar">
    <w:name w:val="Footer Char"/>
    <w:basedOn w:val="DefaultParagraphFont"/>
    <w:link w:val="Footer"/>
    <w:uiPriority w:val="99"/>
    <w:rsid w:val="0095346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75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2017-03-07T18:58:00Z</dcterms:created>
  <dcterms:modified xsi:type="dcterms:W3CDTF">2017-03-07T18:58:00Z</dcterms:modified>
</cp:coreProperties>
</file>