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Cs/>
          <w:color w:val="000000"/>
          <w:spacing w:val="24"/>
          <w:kern w:val="36"/>
          <w:sz w:val="44"/>
          <w:szCs w:val="44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kern w:val="36"/>
          <w:sz w:val="44"/>
          <w:szCs w:val="44"/>
          <w:lang w:eastAsia="en-GB"/>
        </w:rPr>
        <w:t>SERMONS</w:t>
      </w:r>
    </w:p>
    <w:p w:rsidR="00FD5D74" w:rsidRDefault="00FD5D74" w:rsidP="00FD5D74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BY THE</w:t>
      </w:r>
    </w:p>
    <w:p w:rsidR="00FD5D74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color w:val="000000"/>
          <w:spacing w:val="24"/>
          <w:sz w:val="36"/>
          <w:szCs w:val="36"/>
          <w:lang w:eastAsia="en-GB"/>
        </w:rPr>
        <w:t>REV. JOHN VENN,</w:t>
      </w:r>
      <w:r>
        <w:rPr>
          <w:rFonts w:eastAsia="Times New Roman" w:cs="Times New Roman"/>
          <w:color w:val="000000"/>
          <w:sz w:val="36"/>
          <w:szCs w:val="36"/>
          <w:lang w:eastAsia="en-GB"/>
        </w:rPr>
        <w:t xml:space="preserve"> M. A.</w:t>
      </w: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RECTOR OF CLAPHAM.</w:t>
      </w:r>
    </w:p>
    <w:p w:rsidR="00FD5D74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IN THREE VOLUMES. </w:t>
      </w:r>
    </w:p>
    <w:p w:rsidR="00FD5D74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smallCaps/>
          <w:color w:val="000000"/>
          <w:sz w:val="38"/>
          <w:szCs w:val="38"/>
          <w:lang w:eastAsia="en-GB"/>
        </w:rPr>
      </w:pPr>
      <w:r>
        <w:rPr>
          <w:rFonts w:eastAsia="Times New Roman" w:cs="Times New Roman"/>
          <w:smallCaps/>
          <w:color w:val="000000"/>
          <w:sz w:val="38"/>
          <w:szCs w:val="38"/>
          <w:lang w:eastAsia="en-GB"/>
        </w:rPr>
        <w:t>___</w:t>
      </w: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 w:val="36"/>
          <w:szCs w:val="36"/>
          <w:lang w:eastAsia="en-GB"/>
        </w:rPr>
      </w:pPr>
      <w:r w:rsidRPr="00920A4F">
        <w:rPr>
          <w:rFonts w:eastAsia="Times New Roman" w:cs="Times New Roman"/>
          <w:smallCaps/>
          <w:color w:val="000000"/>
          <w:sz w:val="36"/>
          <w:szCs w:val="36"/>
          <w:lang w:eastAsia="en-GB"/>
        </w:rPr>
        <w:t>Vol. I.</w:t>
      </w:r>
    </w:p>
    <w:p w:rsidR="00FD5D74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color w:val="000000"/>
          <w:sz w:val="32"/>
          <w:szCs w:val="32"/>
          <w:lang w:eastAsia="en-GB"/>
        </w:rPr>
      </w:pPr>
      <w:r>
        <w:rPr>
          <w:rFonts w:eastAsia="Times New Roman" w:cs="Times New Roman"/>
          <w:color w:val="000000"/>
          <w:sz w:val="32"/>
          <w:szCs w:val="32"/>
          <w:lang w:eastAsia="en-GB"/>
        </w:rPr>
        <w:t>________</w:t>
      </w:r>
    </w:p>
    <w:p w:rsidR="00FD5D74" w:rsidRDefault="00FD5D74" w:rsidP="00FD5D74">
      <w:pPr>
        <w:spacing w:line="360" w:lineRule="auto"/>
        <w:ind w:firstLine="0"/>
        <w:jc w:val="center"/>
        <w:rPr>
          <w:rFonts w:eastAsia="Times New Roman" w:cs="Times New Roman"/>
          <w:i/>
          <w:iCs/>
          <w:color w:val="000000"/>
          <w:szCs w:val="24"/>
          <w:lang w:eastAsia="en-GB"/>
        </w:rPr>
      </w:pPr>
      <w:r w:rsidRPr="00920A4F">
        <w:rPr>
          <w:rFonts w:eastAsia="Times New Roman" w:cs="Times New Roman"/>
          <w:i/>
          <w:iCs/>
          <w:color w:val="000000"/>
          <w:szCs w:val="24"/>
          <w:lang w:eastAsia="en-GB"/>
        </w:rPr>
        <w:t>THE THIRD EDITION.</w:t>
      </w:r>
    </w:p>
    <w:p w:rsidR="00FD5D74" w:rsidRDefault="00FD5D74" w:rsidP="00FD5D7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i/>
          <w:iCs/>
          <w:color w:val="000000"/>
          <w:szCs w:val="24"/>
          <w:lang w:eastAsia="en-GB"/>
        </w:rPr>
        <w:softHyphen/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_________</w:t>
      </w: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4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LONDON:</w:t>
      </w:r>
    </w:p>
    <w:p w:rsidR="00FD5D74" w:rsidRPr="00920A4F" w:rsidRDefault="00FD5D74" w:rsidP="00FD5D7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en-GB"/>
        </w:rPr>
      </w:pPr>
      <w:r w:rsidRPr="00920A4F">
        <w:rPr>
          <w:rFonts w:eastAsia="Times New Roman" w:cs="Times New Roman"/>
          <w:color w:val="000000"/>
          <w:sz w:val="18"/>
          <w:szCs w:val="18"/>
          <w:lang w:eastAsia="en-GB"/>
        </w:rPr>
        <w:t>PRINTED BY ELLERTON AND HENDERSON,</w:t>
      </w:r>
    </w:p>
    <w:p w:rsidR="00FD5D74" w:rsidRPr="00920A4F" w:rsidRDefault="00FD5D74" w:rsidP="00FD5D74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14"/>
          <w:szCs w:val="14"/>
          <w:lang w:eastAsia="en-GB"/>
        </w:rPr>
      </w:pPr>
      <w:r w:rsidRPr="00920A4F">
        <w:rPr>
          <w:rFonts w:eastAsia="Times New Roman" w:cs="Times New Roman"/>
          <w:color w:val="000000"/>
          <w:sz w:val="14"/>
          <w:szCs w:val="14"/>
          <w:lang w:eastAsia="en-GB"/>
        </w:rPr>
        <w:t>JOHNSON’S COURT, FLEET STREET:</w:t>
      </w:r>
    </w:p>
    <w:p w:rsidR="00FD5D74" w:rsidRDefault="00FD5D74" w:rsidP="00FD5D74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:rsidR="00FD5D74" w:rsidRPr="00920A4F" w:rsidRDefault="00FD5D74" w:rsidP="00FD5D7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AND SOLD BY J. HATCHARD, PICCADILLY; AND </w:t>
      </w:r>
    </w:p>
    <w:p w:rsidR="00FD5D74" w:rsidRPr="00920A4F" w:rsidRDefault="00FD5D74" w:rsidP="00FD5D74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RIVINGTONS, ST. PAUL’</w:t>
      </w:r>
      <w:r w:rsidRPr="00920A4F">
        <w:rPr>
          <w:rFonts w:eastAsia="Times New Roman" w:cs="Times New Roman"/>
          <w:color w:val="000000"/>
          <w:sz w:val="20"/>
          <w:szCs w:val="20"/>
          <w:lang w:eastAsia="en-GB"/>
        </w:rPr>
        <w:t>S CHURCHYARD.</w:t>
      </w:r>
    </w:p>
    <w:p w:rsidR="00FD5D74" w:rsidRPr="00920A4F" w:rsidRDefault="00FD5D74" w:rsidP="00FD5D74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Cs/>
          <w:color w:val="000000"/>
          <w:szCs w:val="24"/>
          <w:lang w:eastAsia="en-GB"/>
        </w:rPr>
      </w:pPr>
      <w:r w:rsidRPr="00920A4F">
        <w:rPr>
          <w:rFonts w:eastAsia="Times New Roman" w:cs="Times New Roman"/>
          <w:color w:val="000000"/>
          <w:szCs w:val="24"/>
          <w:lang w:eastAsia="en-GB"/>
        </w:rPr>
        <w:t>1818.</w:t>
      </w:r>
    </w:p>
    <w:p w:rsidR="00FD5D74" w:rsidRDefault="00FD5D74" w:rsidP="00FD5D74"/>
    <w:p w:rsidR="00FD5D74" w:rsidRDefault="00FD5D7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E759B" w:rsidRDefault="006F0BC8" w:rsidP="002E759B">
      <w:pPr>
        <w:ind w:firstLine="0"/>
        <w:jc w:val="center"/>
        <w:rPr>
          <w:sz w:val="32"/>
          <w:szCs w:val="32"/>
        </w:rPr>
      </w:pPr>
      <w:r w:rsidRPr="006F0BC8">
        <w:rPr>
          <w:sz w:val="32"/>
          <w:szCs w:val="32"/>
        </w:rPr>
        <w:lastRenderedPageBreak/>
        <w:t>SERMON</w:t>
      </w:r>
      <w:r w:rsidR="009766B1">
        <w:rPr>
          <w:sz w:val="32"/>
          <w:szCs w:val="32"/>
        </w:rPr>
        <w:t xml:space="preserve"> </w:t>
      </w:r>
      <w:r w:rsidRPr="006F0BC8">
        <w:rPr>
          <w:sz w:val="32"/>
          <w:szCs w:val="32"/>
        </w:rPr>
        <w:t>II.</w:t>
      </w:r>
    </w:p>
    <w:p w:rsidR="002E759B" w:rsidRPr="006F0BC8" w:rsidRDefault="002E759B" w:rsidP="002E759B">
      <w:pPr>
        <w:ind w:firstLine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________</w:t>
      </w:r>
    </w:p>
    <w:p w:rsidR="002E759B" w:rsidRDefault="002E759B" w:rsidP="006F0BC8">
      <w:pPr>
        <w:ind w:firstLine="0"/>
        <w:jc w:val="center"/>
        <w:rPr>
          <w:i/>
          <w:iCs/>
          <w:sz w:val="22"/>
        </w:rPr>
      </w:pPr>
    </w:p>
    <w:p w:rsidR="006F0BC8" w:rsidRPr="006F0BC8" w:rsidRDefault="006F0BC8" w:rsidP="006F0BC8">
      <w:pPr>
        <w:ind w:firstLine="0"/>
        <w:jc w:val="center"/>
        <w:rPr>
          <w:sz w:val="22"/>
        </w:rPr>
      </w:pPr>
      <w:bookmarkStart w:id="0" w:name="_GoBack"/>
      <w:r w:rsidRPr="006F0BC8">
        <w:rPr>
          <w:i/>
          <w:iCs/>
          <w:sz w:val="22"/>
        </w:rPr>
        <w:t>ON</w:t>
      </w:r>
      <w:r w:rsidR="009766B1">
        <w:rPr>
          <w:i/>
          <w:iCs/>
          <w:sz w:val="22"/>
        </w:rPr>
        <w:t xml:space="preserve"> </w:t>
      </w:r>
      <w:r w:rsidRPr="006F0BC8">
        <w:rPr>
          <w:i/>
          <w:iCs/>
          <w:sz w:val="22"/>
        </w:rPr>
        <w:t>PREACHING</w:t>
      </w:r>
      <w:r w:rsidR="009766B1">
        <w:rPr>
          <w:i/>
          <w:iCs/>
          <w:sz w:val="22"/>
        </w:rPr>
        <w:t xml:space="preserve"> </w:t>
      </w:r>
      <w:r w:rsidRPr="006F0BC8">
        <w:rPr>
          <w:i/>
          <w:iCs/>
          <w:sz w:val="22"/>
        </w:rPr>
        <w:t>THE</w:t>
      </w:r>
      <w:r w:rsidR="009766B1">
        <w:rPr>
          <w:i/>
          <w:iCs/>
          <w:sz w:val="22"/>
        </w:rPr>
        <w:t xml:space="preserve"> </w:t>
      </w:r>
      <w:r w:rsidRPr="006F0BC8">
        <w:rPr>
          <w:i/>
          <w:iCs/>
          <w:sz w:val="22"/>
        </w:rPr>
        <w:t>GOSPEL.</w:t>
      </w:r>
    </w:p>
    <w:p w:rsidR="006F0BC8" w:rsidRDefault="002E759B" w:rsidP="006F0BC8">
      <w:pPr>
        <w:ind w:firstLine="0"/>
        <w:jc w:val="center"/>
      </w:pPr>
      <w:r>
        <w:t>____________</w:t>
      </w:r>
    </w:p>
    <w:p w:rsidR="002E759B" w:rsidRDefault="002E759B" w:rsidP="006F0BC8">
      <w:pPr>
        <w:ind w:firstLine="0"/>
        <w:jc w:val="center"/>
        <w:rPr>
          <w:sz w:val="22"/>
        </w:rPr>
      </w:pPr>
    </w:p>
    <w:p w:rsidR="002E759B" w:rsidRDefault="002E759B" w:rsidP="006F0BC8">
      <w:pPr>
        <w:ind w:firstLine="0"/>
        <w:jc w:val="center"/>
        <w:rPr>
          <w:sz w:val="22"/>
        </w:rPr>
      </w:pPr>
    </w:p>
    <w:p w:rsidR="006F0BC8" w:rsidRPr="006F0BC8" w:rsidRDefault="006F0BC8" w:rsidP="006F0BC8">
      <w:pPr>
        <w:ind w:firstLine="0"/>
        <w:jc w:val="center"/>
        <w:rPr>
          <w:sz w:val="22"/>
        </w:rPr>
      </w:pPr>
      <w:r w:rsidRPr="006F0BC8">
        <w:rPr>
          <w:sz w:val="22"/>
        </w:rPr>
        <w:t>MARK</w:t>
      </w:r>
      <w:r w:rsidR="009766B1">
        <w:rPr>
          <w:sz w:val="22"/>
        </w:rPr>
        <w:t xml:space="preserve"> </w:t>
      </w:r>
      <w:r w:rsidRPr="006F0BC8">
        <w:rPr>
          <w:sz w:val="22"/>
        </w:rPr>
        <w:t>XVI.</w:t>
      </w:r>
      <w:r w:rsidR="009766B1">
        <w:rPr>
          <w:sz w:val="22"/>
        </w:rPr>
        <w:t xml:space="preserve"> </w:t>
      </w:r>
      <w:r w:rsidRPr="006F0BC8">
        <w:rPr>
          <w:sz w:val="22"/>
        </w:rPr>
        <w:t>15.</w:t>
      </w:r>
    </w:p>
    <w:bookmarkEnd w:id="0"/>
    <w:p w:rsidR="006F0BC8" w:rsidRPr="006F0BC8" w:rsidRDefault="006F0BC8" w:rsidP="006F0BC8">
      <w:pPr>
        <w:ind w:left="284" w:hanging="284"/>
      </w:pPr>
      <w:r w:rsidRPr="006F0BC8">
        <w:rPr>
          <w:i/>
          <w:iCs/>
        </w:rPr>
        <w:t>And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he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said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unto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them,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Go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ye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into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all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the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world,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and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preach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the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Gospel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to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every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creature.</w:t>
      </w:r>
    </w:p>
    <w:p w:rsidR="006F0BC8" w:rsidRDefault="006F0BC8" w:rsidP="006F0BC8"/>
    <w:p w:rsidR="006F0BC8" w:rsidRPr="006F0BC8" w:rsidRDefault="006F0BC8" w:rsidP="006F0BC8">
      <w:pPr>
        <w:ind w:firstLine="0"/>
      </w:pPr>
      <w:r w:rsidRPr="00F5063A">
        <w:rPr>
          <w:szCs w:val="24"/>
        </w:rPr>
        <w:t>SUCH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commission</w:t>
      </w:r>
      <w:r w:rsidR="009766B1">
        <w:t xml:space="preserve"> </w:t>
      </w:r>
      <w:r w:rsidRPr="006F0BC8">
        <w:t>given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Apostles,</w:t>
      </w:r>
      <w:r w:rsidR="009766B1">
        <w:t xml:space="preserve"> </w:t>
      </w:r>
      <w:r w:rsidRPr="006F0BC8">
        <w:t>and,</w:t>
      </w:r>
      <w:r w:rsidR="009766B1">
        <w:t xml:space="preserve"> </w:t>
      </w:r>
      <w:r w:rsidRPr="006F0BC8">
        <w:t>virtually,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should</w:t>
      </w:r>
      <w:r w:rsidR="009766B1">
        <w:t xml:space="preserve"> </w:t>
      </w:r>
      <w:r w:rsidRPr="006F0BC8">
        <w:t>succeed</w:t>
      </w:r>
      <w:r w:rsidR="009766B1">
        <w:t xml:space="preserve"> </w:t>
      </w:r>
      <w:r w:rsidRPr="006F0BC8">
        <w:t>them.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world;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declared,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“he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believeth,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is</w:t>
      </w:r>
      <w:r w:rsidR="009766B1">
        <w:t xml:space="preserve"> baptized, shall be saved; but h</w:t>
      </w:r>
      <w:r w:rsidRPr="006F0BC8">
        <w:t>e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believeth</w:t>
      </w:r>
      <w:r w:rsidR="009766B1">
        <w:t xml:space="preserve"> </w:t>
      </w:r>
      <w:r w:rsidRPr="006F0BC8">
        <w:t>not,</w:t>
      </w:r>
      <w:r w:rsidR="009766B1">
        <w:t xml:space="preserve"> </w:t>
      </w:r>
      <w:r w:rsidRPr="006F0BC8">
        <w:t>shall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damned.”—</w:t>
      </w:r>
      <w:r w:rsidR="009766B1">
        <w:t xml:space="preserve"> </w:t>
      </w:r>
      <w:r w:rsidRPr="006F0BC8">
        <w:t>How</w:t>
      </w:r>
      <w:r w:rsidR="009766B1">
        <w:t xml:space="preserve"> </w:t>
      </w:r>
      <w:r w:rsidRPr="006F0BC8">
        <w:t>momentous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trust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reposed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them!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ministers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eternal</w:t>
      </w:r>
      <w:r w:rsidR="009766B1">
        <w:t xml:space="preserve"> </w:t>
      </w:r>
      <w:r w:rsidRPr="006F0BC8">
        <w:t>life,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eternal</w:t>
      </w:r>
      <w:r w:rsidR="009766B1">
        <w:t xml:space="preserve"> </w:t>
      </w:r>
      <w:r w:rsidRPr="006F0BC8">
        <w:t>death.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earnestness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bound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impress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important</w:t>
      </w:r>
      <w:r w:rsidR="009766B1">
        <w:t xml:space="preserve"> </w:t>
      </w:r>
      <w:r w:rsidRPr="006F0BC8">
        <w:t>message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consciences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hearers!</w:t>
      </w:r>
    </w:p>
    <w:p w:rsidR="006F0BC8" w:rsidRPr="006F0BC8" w:rsidRDefault="006F0BC8" w:rsidP="006F0BC8">
      <w:r w:rsidRPr="006F0BC8">
        <w:t>But</w:t>
      </w:r>
      <w:r w:rsidR="009766B1">
        <w:t xml:space="preserve"> </w:t>
      </w:r>
      <w:r w:rsidRPr="006F0BC8">
        <w:rPr>
          <w:i/>
          <w:iCs/>
        </w:rPr>
        <w:t>what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is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it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to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preach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the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Gospel?</w:t>
      </w:r>
      <w:r w:rsidR="009766B1">
        <w:rPr>
          <w:i/>
          <w:iCs/>
        </w:rPr>
        <w:t xml:space="preserve"> </w:t>
      </w:r>
      <w:r w:rsidRPr="006F0BC8">
        <w:t>This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momentous</w:t>
      </w:r>
      <w:r w:rsidR="009766B1">
        <w:t xml:space="preserve"> </w:t>
      </w:r>
      <w:r w:rsidRPr="006F0BC8">
        <w:t>question,</w:t>
      </w:r>
      <w:r w:rsidR="009766B1">
        <w:t xml:space="preserve"> </w:t>
      </w:r>
      <w:r w:rsidRPr="006F0BC8">
        <w:t>both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preachers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hearers.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stated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St.</w:t>
      </w:r>
      <w:r w:rsidR="009766B1">
        <w:t xml:space="preserve"> </w:t>
      </w:r>
      <w:r w:rsidRPr="006F0BC8">
        <w:t>Paul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power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unto</w:t>
      </w:r>
      <w:r w:rsidR="009766B1">
        <w:t xml:space="preserve"> </w:t>
      </w:r>
      <w:r w:rsidRPr="006F0BC8">
        <w:t>salvation</w:t>
      </w:r>
      <w:r w:rsidR="009766B1">
        <w:t xml:space="preserve"> </w:t>
      </w:r>
      <w:r w:rsidRPr="006F0BC8">
        <w:t>unto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receive</w:t>
      </w:r>
      <w:r w:rsidR="009766B1">
        <w:t xml:space="preserve"> </w:t>
      </w:r>
      <w:r w:rsidRPr="006F0BC8">
        <w:t>it;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is,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dispensation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power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exerted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salvation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men.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object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recovery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guilt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misery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sunk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fall,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restoration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favour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eternal</w:t>
      </w:r>
      <w:r w:rsidR="009766B1">
        <w:t xml:space="preserve"> </w:t>
      </w:r>
      <w:r w:rsidRPr="006F0BC8">
        <w:t>happiness.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means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end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accomplished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made</w:t>
      </w:r>
      <w:r w:rsidR="009766B1">
        <w:t xml:space="preserve"> </w:t>
      </w:r>
      <w:r w:rsidRPr="006F0BC8">
        <w:t>known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Gospel:</w:t>
      </w:r>
      <w:r w:rsidR="009766B1">
        <w:t xml:space="preserve"> </w:t>
      </w:r>
      <w:r w:rsidRPr="006F0BC8">
        <w:t>Christ,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death,</w:t>
      </w:r>
      <w:r w:rsidR="009766B1">
        <w:t xml:space="preserve"> </w:t>
      </w:r>
      <w:r w:rsidRPr="006F0BC8">
        <w:t>takes</w:t>
      </w:r>
      <w:r w:rsidR="009766B1">
        <w:t xml:space="preserve"> </w:t>
      </w:r>
      <w:r w:rsidRPr="006F0BC8">
        <w:t>away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guilt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sanctifies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heart.</w:t>
      </w:r>
      <w:r w:rsidR="009766B1">
        <w:t xml:space="preserve"> </w:t>
      </w:r>
      <w:r w:rsidRPr="006F0BC8">
        <w:t>Faith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required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part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faith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employed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Agents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instrument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effecting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gracious</w:t>
      </w:r>
      <w:r w:rsidR="009766B1">
        <w:t xml:space="preserve"> </w:t>
      </w:r>
      <w:r w:rsidRPr="006F0BC8">
        <w:t>designs.</w:t>
      </w:r>
      <w:r w:rsidR="009766B1">
        <w:t xml:space="preserve"> </w:t>
      </w:r>
      <w:r w:rsidRPr="006F0BC8">
        <w:t>Hence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itself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said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means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salvation.</w:t>
      </w:r>
    </w:p>
    <w:p w:rsidR="006F0BC8" w:rsidRDefault="006F0BC8" w:rsidP="006F0BC8">
      <w:r w:rsidRPr="006F0BC8">
        <w:t>There</w:t>
      </w:r>
      <w:r w:rsidR="009766B1">
        <w:t xml:space="preserve"> </w:t>
      </w:r>
      <w:r w:rsidRPr="006F0BC8">
        <w:t>are,</w:t>
      </w:r>
      <w:r w:rsidR="009766B1">
        <w:t xml:space="preserve"> </w:t>
      </w:r>
      <w:r w:rsidRPr="006F0BC8">
        <w:t>therefore,</w:t>
      </w:r>
      <w:r w:rsidR="009766B1">
        <w:t xml:space="preserve"> </w:t>
      </w:r>
      <w:r w:rsidRPr="006F0BC8">
        <w:t>several</w:t>
      </w:r>
      <w:r w:rsidR="009766B1">
        <w:t xml:space="preserve"> </w:t>
      </w:r>
      <w:r w:rsidRPr="006F0BC8">
        <w:t>essential</w:t>
      </w:r>
      <w:r w:rsidR="009766B1">
        <w:t xml:space="preserve"> </w:t>
      </w:r>
      <w:r w:rsidRPr="006F0BC8">
        <w:t>points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said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consist;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shall</w:t>
      </w:r>
      <w:r w:rsidR="009766B1">
        <w:t xml:space="preserve"> </w:t>
      </w:r>
      <w:r w:rsidRPr="006F0BC8">
        <w:t>endeavour</w:t>
      </w:r>
      <w:r w:rsidR="009766B1">
        <w:t xml:space="preserve"> </w:t>
      </w:r>
      <w:r w:rsidRPr="006F0BC8">
        <w:t>clearly,</w:t>
      </w:r>
      <w:r w:rsidR="009766B1">
        <w:t xml:space="preserve"> </w:t>
      </w:r>
      <w:r w:rsidRPr="006F0BC8">
        <w:t>though</w:t>
      </w:r>
      <w:r w:rsidR="009766B1">
        <w:t xml:space="preserve"> </w:t>
      </w:r>
      <w:r w:rsidRPr="006F0BC8">
        <w:t>briefly,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explain.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respect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nature;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renewed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Grace;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means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renovation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soul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produced.</w:t>
      </w:r>
    </w:p>
    <w:p w:rsidR="006F0BC8" w:rsidRPr="006F0BC8" w:rsidRDefault="006F0BC8" w:rsidP="006F0BC8">
      <w:r w:rsidRPr="006F0BC8">
        <w:t>The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economy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evidently</w:t>
      </w:r>
      <w:r w:rsidR="009766B1">
        <w:t xml:space="preserve"> </w:t>
      </w:r>
      <w:r w:rsidRPr="006F0BC8">
        <w:t>supposes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guilt,</w:t>
      </w:r>
      <w:r w:rsidR="009766B1">
        <w:t xml:space="preserve"> </w:t>
      </w:r>
      <w:r w:rsidRPr="006F0BC8">
        <w:t>under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just</w:t>
      </w:r>
      <w:r w:rsidR="009766B1">
        <w:t xml:space="preserve"> </w:t>
      </w:r>
      <w:r w:rsidRPr="006F0BC8">
        <w:t>displeasure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incapable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extricating</w:t>
      </w:r>
      <w:r w:rsidR="009766B1">
        <w:t xml:space="preserve"> </w:t>
      </w:r>
      <w:r w:rsidRPr="006F0BC8">
        <w:t>himself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exertion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powers: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implies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no</w:t>
      </w:r>
      <w:r w:rsidR="009766B1">
        <w:t xml:space="preserve"> </w:t>
      </w:r>
      <w:r w:rsidRPr="006F0BC8">
        <w:t>other</w:t>
      </w:r>
      <w:r w:rsidR="009766B1">
        <w:t xml:space="preserve"> </w:t>
      </w:r>
      <w:r w:rsidRPr="006F0BC8">
        <w:t>means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provided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salvation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man;</w:t>
      </w:r>
      <w:r w:rsidR="009766B1">
        <w:t xml:space="preserve"> </w:t>
      </w:r>
      <w:r w:rsidRPr="006F0BC8">
        <w:t>every</w:t>
      </w:r>
      <w:r w:rsidR="009766B1">
        <w:t xml:space="preserve"> </w:t>
      </w:r>
      <w:r w:rsidRPr="006F0BC8">
        <w:t>law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being</w:t>
      </w:r>
      <w:r w:rsidR="009766B1">
        <w:t xml:space="preserve"> </w:t>
      </w:r>
      <w:r w:rsidRPr="006F0BC8">
        <w:t>too</w:t>
      </w:r>
      <w:r w:rsidR="009766B1">
        <w:t xml:space="preserve"> </w:t>
      </w:r>
      <w:r w:rsidRPr="006F0BC8">
        <w:t>pure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sufficiently</w:t>
      </w:r>
      <w:r w:rsidR="009766B1">
        <w:t xml:space="preserve"> </w:t>
      </w:r>
      <w:r w:rsidRPr="006F0BC8">
        <w:t>kept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human</w:t>
      </w:r>
      <w:r w:rsidR="009766B1">
        <w:t xml:space="preserve"> </w:t>
      </w:r>
      <w:r w:rsidRPr="006F0BC8">
        <w:t>weakness.</w:t>
      </w:r>
      <w:r w:rsidR="009766B1">
        <w:t xml:space="preserve"> </w:t>
      </w:r>
      <w:r w:rsidRPr="006F0BC8">
        <w:lastRenderedPageBreak/>
        <w:t>—Man</w:t>
      </w:r>
      <w:r w:rsidR="009766B1">
        <w:t xml:space="preserve"> </w:t>
      </w:r>
      <w:r w:rsidRPr="006F0BC8">
        <w:t>being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ruin,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informed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Revelation,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hath</w:t>
      </w:r>
      <w:r w:rsidR="009766B1">
        <w:t xml:space="preserve"> </w:t>
      </w:r>
      <w:r w:rsidRPr="006F0BC8">
        <w:t>pleased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compassion,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appoint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Saviour.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hath</w:t>
      </w:r>
      <w:r w:rsidR="009766B1">
        <w:t xml:space="preserve"> </w:t>
      </w:r>
      <w:r w:rsidRPr="006F0BC8">
        <w:t>sent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beloved</w:t>
      </w:r>
      <w:r w:rsidR="009766B1">
        <w:t xml:space="preserve"> </w:t>
      </w:r>
      <w:r w:rsidRPr="006F0BC8">
        <w:t>Son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take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nature,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make</w:t>
      </w:r>
      <w:r w:rsidR="009766B1">
        <w:t xml:space="preserve"> </w:t>
      </w:r>
      <w:r w:rsidRPr="006F0BC8">
        <w:t>atonement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sins.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hath</w:t>
      </w:r>
      <w:r w:rsidR="009766B1">
        <w:t xml:space="preserve"> </w:t>
      </w:r>
      <w:r w:rsidRPr="006F0BC8">
        <w:t>likewise</w:t>
      </w:r>
      <w:r w:rsidR="009766B1">
        <w:t xml:space="preserve"> </w:t>
      </w:r>
      <w:r w:rsidRPr="006F0BC8">
        <w:t>sent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blessed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testify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Saviour,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communicate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benefits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salvation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souls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men.</w:t>
      </w:r>
      <w:r w:rsidR="009766B1">
        <w:t xml:space="preserve"> </w:t>
      </w:r>
      <w:r w:rsidRPr="006F0BC8">
        <w:t>Through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Saviour,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restored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favour,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hereafter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made</w:t>
      </w:r>
      <w:r w:rsidR="009766B1">
        <w:t xml:space="preserve"> </w:t>
      </w:r>
      <w:r w:rsidRPr="006F0BC8">
        <w:t>partakers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kingdom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heaven.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meantime,</w:t>
      </w:r>
      <w:r w:rsidR="009766B1">
        <w:t xml:space="preserve"> </w:t>
      </w:r>
      <w:r w:rsidRPr="006F0BC8">
        <w:t>through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influence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Spirit,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prepared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heavenly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renewal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souls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holiness,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mortification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body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sin,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growth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grace,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conformity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image.</w:t>
      </w:r>
    </w:p>
    <w:p w:rsidR="006F0BC8" w:rsidRPr="006F0BC8" w:rsidRDefault="006F0BC8" w:rsidP="006F0BC8">
      <w:r w:rsidRPr="006F0BC8">
        <w:t>Such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general</w:t>
      </w:r>
      <w:r w:rsidR="009766B1">
        <w:t xml:space="preserve"> </w:t>
      </w:r>
      <w:r w:rsidRPr="006F0BC8">
        <w:t>outline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“</w:t>
      </w:r>
      <w:r w:rsidRPr="006F0BC8">
        <w:rPr>
          <w:i/>
          <w:iCs/>
        </w:rPr>
        <w:t>preach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the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Gospel</w:t>
      </w:r>
      <w:r w:rsidRPr="006F0BC8">
        <w:t>,”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make</w:t>
      </w:r>
      <w:r w:rsidR="009766B1">
        <w:t xml:space="preserve"> </w:t>
      </w:r>
      <w:r w:rsidRPr="006F0BC8">
        <w:t>known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truths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men: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both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declare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perfect</w:t>
      </w:r>
      <w:r w:rsidR="009766B1">
        <w:t xml:space="preserve"> </w:t>
      </w:r>
      <w:r w:rsidRPr="006F0BC8">
        <w:t>manner,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enforce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apply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bearings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consciences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hearers.</w:t>
      </w:r>
    </w:p>
    <w:p w:rsidR="006F0BC8" w:rsidRPr="006F0BC8" w:rsidRDefault="006F0BC8" w:rsidP="006F0BC8">
      <w:r w:rsidRPr="006F0BC8">
        <w:t>From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brief</w:t>
      </w:r>
      <w:r w:rsidR="009766B1">
        <w:t xml:space="preserve"> </w:t>
      </w:r>
      <w:r w:rsidRPr="006F0BC8">
        <w:t>statement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form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general</w:t>
      </w:r>
      <w:r w:rsidR="009766B1">
        <w:t xml:space="preserve"> </w:t>
      </w:r>
      <w:r w:rsidRPr="006F0BC8">
        <w:t>judgment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subject;</w:t>
      </w:r>
      <w:r w:rsidR="009766B1">
        <w:t xml:space="preserve"> </w:t>
      </w:r>
      <w:r w:rsidRPr="006F0BC8">
        <w:t>but,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order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give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additional</w:t>
      </w:r>
      <w:r w:rsidR="009766B1">
        <w:t xml:space="preserve"> </w:t>
      </w:r>
      <w:r w:rsidRPr="006F0BC8">
        <w:t>clearness,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shall</w:t>
      </w:r>
      <w:r w:rsidR="009766B1">
        <w:t xml:space="preserve"> </w:t>
      </w:r>
      <w:r w:rsidRPr="006F0BC8">
        <w:t>proceed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show</w:t>
      </w:r>
      <w:r w:rsidR="009766B1">
        <w:t xml:space="preserve"> </w:t>
      </w:r>
      <w:r w:rsidRPr="006F0BC8">
        <w:rPr>
          <w:i/>
          <w:iCs/>
        </w:rPr>
        <w:t>what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it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is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not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to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preach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the</w:t>
      </w:r>
      <w:r w:rsidR="009766B1">
        <w:rPr>
          <w:i/>
          <w:iCs/>
        </w:rPr>
        <w:t xml:space="preserve"> </w:t>
      </w:r>
      <w:r w:rsidRPr="006F0BC8">
        <w:rPr>
          <w:i/>
          <w:iCs/>
        </w:rPr>
        <w:t>Gospel.</w:t>
      </w:r>
    </w:p>
    <w:p w:rsidR="006F0BC8" w:rsidRPr="006F0BC8" w:rsidRDefault="006F0BC8" w:rsidP="006F0BC8"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rPr>
          <w:i/>
          <w:iCs/>
        </w:rPr>
        <w:t>not</w:t>
      </w:r>
      <w:r w:rsidR="009766B1">
        <w:t xml:space="preserve"> </w:t>
      </w:r>
      <w:r w:rsidRPr="006F0BC8">
        <w:t>“preach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Gospel,”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represent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different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supposes.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describe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fallen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corrupt;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speak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yielding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power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sin,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therefore</w:t>
      </w:r>
      <w:r w:rsidR="009766B1">
        <w:t xml:space="preserve"> </w:t>
      </w:r>
      <w:r w:rsidRPr="006F0BC8">
        <w:t>obnoxious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just</w:t>
      </w:r>
      <w:r w:rsidR="009766B1">
        <w:t xml:space="preserve"> </w:t>
      </w:r>
      <w:r w:rsidRPr="006F0BC8">
        <w:t>displeasure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God;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give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false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subject,—such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view,</w:t>
      </w:r>
      <w:r w:rsidR="009766B1">
        <w:t xml:space="preserve"> </w:t>
      </w:r>
      <w:r w:rsidRPr="006F0BC8">
        <w:t>indeed,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wholly</w:t>
      </w:r>
      <w:r w:rsidR="009766B1">
        <w:t xml:space="preserve"> </w:t>
      </w:r>
      <w:r w:rsidRPr="006F0BC8">
        <w:t>supersedes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grace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</w:t>
      </w:r>
    </w:p>
    <w:p w:rsidR="006F0BC8" w:rsidRPr="006F0BC8" w:rsidRDefault="006F0BC8" w:rsidP="006F0BC8">
      <w:r w:rsidRPr="006F0BC8">
        <w:t>Again:</w:t>
      </w:r>
      <w:r w:rsidR="009766B1">
        <w:t xml:space="preserve"> </w:t>
      </w:r>
      <w:r w:rsidRPr="006F0BC8">
        <w:t>If,</w:t>
      </w:r>
      <w:r w:rsidR="009766B1">
        <w:t xml:space="preserve"> </w:t>
      </w:r>
      <w:r w:rsidRPr="006F0BC8">
        <w:t>allowing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corrupt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human</w:t>
      </w:r>
      <w:r w:rsidR="009766B1">
        <w:t xml:space="preserve"> </w:t>
      </w:r>
      <w:r w:rsidRPr="006F0BC8">
        <w:t>race,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assert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there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sufficient</w:t>
      </w:r>
      <w:r w:rsidR="009766B1">
        <w:t xml:space="preserve"> </w:t>
      </w:r>
      <w:r w:rsidRPr="006F0BC8">
        <w:t>power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restore</w:t>
      </w:r>
      <w:r w:rsidR="009766B1">
        <w:t xml:space="preserve"> </w:t>
      </w:r>
      <w:r w:rsidRPr="006F0BC8">
        <w:t>himself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exertions,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referring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grace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power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rPr>
          <w:i/>
          <w:iCs/>
        </w:rPr>
        <w:t>not</w:t>
      </w:r>
      <w:r w:rsidR="009766B1">
        <w:rPr>
          <w:i/>
          <w:iCs/>
        </w:rPr>
        <w:t xml:space="preserve"> </w:t>
      </w:r>
      <w:r w:rsidRPr="006F0BC8">
        <w:t>“preach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Gospel.”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render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sanctifying</w:t>
      </w:r>
      <w:r w:rsidR="009766B1">
        <w:t xml:space="preserve"> </w:t>
      </w:r>
      <w:r w:rsidRPr="006F0BC8">
        <w:t>influences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unnecessary.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philosophers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old</w:t>
      </w:r>
      <w:r w:rsidR="009766B1">
        <w:t xml:space="preserve"> </w:t>
      </w:r>
      <w:r w:rsidRPr="006F0BC8">
        <w:t>did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“preach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Gospel;”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pointed</w:t>
      </w:r>
      <w:r w:rsidR="009766B1">
        <w:t xml:space="preserve"> </w:t>
      </w:r>
      <w:r w:rsidRPr="006F0BC8">
        <w:t>out</w:t>
      </w:r>
      <w:r w:rsidR="009766B1">
        <w:t xml:space="preserve"> </w:t>
      </w:r>
      <w:r w:rsidRPr="006F0BC8">
        <w:t>no</w:t>
      </w:r>
      <w:r w:rsidR="009766B1">
        <w:t xml:space="preserve"> </w:t>
      </w:r>
      <w:r w:rsidRPr="006F0BC8">
        <w:t>other</w:t>
      </w:r>
      <w:r w:rsidR="009766B1">
        <w:t xml:space="preserve"> </w:t>
      </w:r>
      <w:r w:rsidRPr="006F0BC8">
        <w:t>means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reclaiming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than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wisdom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reasonings,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energy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exertions.</w:t>
      </w:r>
    </w:p>
    <w:p w:rsidR="006F0BC8" w:rsidRPr="006F0BC8" w:rsidRDefault="006F0BC8" w:rsidP="006F0BC8">
      <w:r w:rsidRPr="006F0BC8">
        <w:t>Further: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exalt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merit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righteous</w:t>
      </w:r>
      <w:r w:rsidR="009766B1">
        <w:t xml:space="preserve"> </w:t>
      </w:r>
      <w:r w:rsidRPr="006F0BC8">
        <w:t>acts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can</w:t>
      </w:r>
      <w:r w:rsidR="009766B1">
        <w:t xml:space="preserve"> </w:t>
      </w:r>
      <w:r w:rsidRPr="006F0BC8">
        <w:t>perform,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suppose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sufficient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counterbalance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transgressions,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render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acceptable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sight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rPr>
          <w:i/>
          <w:iCs/>
        </w:rPr>
        <w:t>not</w:t>
      </w:r>
      <w:r w:rsidR="009766B1">
        <w:t xml:space="preserve"> </w:t>
      </w:r>
      <w:r w:rsidRPr="006F0BC8">
        <w:t>“preach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Gospel;”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also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make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Cross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none</w:t>
      </w:r>
      <w:r w:rsidR="009766B1">
        <w:t xml:space="preserve"> </w:t>
      </w:r>
      <w:r w:rsidRPr="006F0BC8">
        <w:t>effect.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error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Jews: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had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zeal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according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knowledge;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being</w:t>
      </w:r>
      <w:r w:rsidR="009766B1">
        <w:t xml:space="preserve"> </w:t>
      </w:r>
      <w:r w:rsidRPr="006F0BC8">
        <w:t>“ignorant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God’s</w:t>
      </w:r>
      <w:r w:rsidR="009766B1">
        <w:t xml:space="preserve"> </w:t>
      </w:r>
      <w:r w:rsidRPr="006F0BC8">
        <w:t>righteousness,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going</w:t>
      </w:r>
      <w:r w:rsidR="009766B1">
        <w:t xml:space="preserve"> </w:t>
      </w:r>
      <w:r w:rsidRPr="006F0BC8">
        <w:t>about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establish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righteousness,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did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submit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righteousness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God.”</w:t>
      </w:r>
    </w:p>
    <w:p w:rsidR="006F0BC8" w:rsidRPr="006F0BC8" w:rsidRDefault="006F0BC8" w:rsidP="006F0BC8">
      <w:r w:rsidRPr="006F0BC8">
        <w:lastRenderedPageBreak/>
        <w:t>Again: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represent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only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example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mankind,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making</w:t>
      </w:r>
      <w:r w:rsidR="009766B1">
        <w:t xml:space="preserve"> </w:t>
      </w:r>
      <w:r w:rsidRPr="006F0BC8">
        <w:t>atonement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blood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sin;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being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mere</w:t>
      </w:r>
      <w:r w:rsidR="009766B1">
        <w:t xml:space="preserve"> </w:t>
      </w:r>
      <w:r w:rsidRPr="006F0BC8">
        <w:t>man,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“only</w:t>
      </w:r>
      <w:r w:rsidR="009766B1">
        <w:t xml:space="preserve"> </w:t>
      </w:r>
      <w:r w:rsidRPr="006F0BC8">
        <w:t>begotten</w:t>
      </w:r>
      <w:r w:rsidR="009766B1">
        <w:t xml:space="preserve"> </w:t>
      </w:r>
      <w:r w:rsidRPr="006F0BC8">
        <w:t>Son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God,”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came</w:t>
      </w:r>
      <w:r w:rsidR="009766B1">
        <w:t xml:space="preserve"> </w:t>
      </w:r>
      <w:r w:rsidRPr="006F0BC8">
        <w:t>down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heaven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become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Redeemer;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rPr>
          <w:i/>
          <w:iCs/>
        </w:rPr>
        <w:t>not</w:t>
      </w:r>
      <w:r w:rsidR="009766B1">
        <w:rPr>
          <w:i/>
          <w:iCs/>
        </w:rPr>
        <w:t xml:space="preserve"> </w:t>
      </w:r>
      <w:r w:rsidRPr="006F0BC8">
        <w:t>“preach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Gospel.”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mystery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godliness”—that</w:t>
      </w:r>
      <w:r w:rsidR="009766B1">
        <w:t xml:space="preserve"> </w:t>
      </w:r>
      <w:r w:rsidRPr="006F0BC8">
        <w:t>is,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Gospel—“God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manifest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flesh,</w:t>
      </w:r>
      <w:r w:rsidR="009766B1">
        <w:t xml:space="preserve"> </w:t>
      </w:r>
      <w:r w:rsidRPr="006F0BC8">
        <w:t>seen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angels,</w:t>
      </w:r>
      <w:r w:rsidR="009766B1">
        <w:t xml:space="preserve"> </w:t>
      </w:r>
      <w:r w:rsidRPr="006F0BC8">
        <w:t>received</w:t>
      </w:r>
      <w:r w:rsidR="009766B1">
        <w:t xml:space="preserve"> </w:t>
      </w:r>
      <w:r w:rsidRPr="006F0BC8">
        <w:t>up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glory.”</w:t>
      </w:r>
    </w:p>
    <w:p w:rsidR="006F0BC8" w:rsidRPr="006F0BC8" w:rsidRDefault="006F0BC8" w:rsidP="006F0BC8">
      <w:r w:rsidRPr="006F0BC8">
        <w:t>In</w:t>
      </w:r>
      <w:r w:rsidR="009766B1">
        <w:t xml:space="preserve"> </w:t>
      </w:r>
      <w:r w:rsidRPr="006F0BC8">
        <w:t>like</w:t>
      </w:r>
      <w:r w:rsidR="009766B1">
        <w:t xml:space="preserve"> </w:t>
      </w:r>
      <w:r w:rsidRPr="006F0BC8">
        <w:t>manner,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insist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end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Christ’s</w:t>
      </w:r>
      <w:r w:rsidR="009766B1">
        <w:t xml:space="preserve"> </w:t>
      </w:r>
      <w:r w:rsidRPr="006F0BC8">
        <w:t>coming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flesh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purchase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himself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people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should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zealous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good</w:t>
      </w:r>
      <w:r w:rsidR="009766B1">
        <w:t xml:space="preserve"> </w:t>
      </w:r>
      <w:r w:rsidRPr="006F0BC8">
        <w:t>works,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enable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escape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corruptions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world,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make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partakers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nature,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rPr>
          <w:i/>
          <w:iCs/>
        </w:rPr>
        <w:t>not</w:t>
      </w:r>
      <w:r w:rsidR="009766B1">
        <w:rPr>
          <w:i/>
          <w:iCs/>
        </w:rPr>
        <w:t xml:space="preserve"> </w:t>
      </w:r>
      <w:r w:rsidRPr="006F0BC8">
        <w:t>“preach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84511E">
        <w:t>;”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overlook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design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coming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earth.</w:t>
      </w:r>
    </w:p>
    <w:p w:rsidR="006F0BC8" w:rsidRPr="006F0BC8" w:rsidRDefault="006F0BC8" w:rsidP="006F0BC8">
      <w:r w:rsidRPr="006F0BC8">
        <w:t>In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word,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represent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no</w:t>
      </w:r>
      <w:r w:rsidR="009766B1">
        <w:t xml:space="preserve"> </w:t>
      </w:r>
      <w:r w:rsidRPr="006F0BC8">
        <w:t>need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Saviour,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ascribe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ability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deliver</w:t>
      </w:r>
      <w:r w:rsidR="009766B1">
        <w:t xml:space="preserve"> </w:t>
      </w:r>
      <w:r w:rsidRPr="006F0BC8">
        <w:t>himself;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leave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out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view,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substitute</w:t>
      </w:r>
      <w:r w:rsidR="009766B1">
        <w:t xml:space="preserve"> </w:t>
      </w:r>
      <w:r w:rsidRPr="006F0BC8">
        <w:t>anything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place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meritorious</w:t>
      </w:r>
      <w:r w:rsidR="009766B1">
        <w:t xml:space="preserve"> </w:t>
      </w:r>
      <w:r w:rsidRPr="006F0BC8">
        <w:t>death,</w:t>
      </w:r>
      <w:r w:rsidR="009766B1">
        <w:t xml:space="preserve"> </w:t>
      </w:r>
      <w:r w:rsidRPr="006F0BC8">
        <w:t>perfect</w:t>
      </w:r>
      <w:r w:rsidR="009766B1">
        <w:t xml:space="preserve"> </w:t>
      </w:r>
      <w:r w:rsidRPr="006F0BC8">
        <w:t>righteousness,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prevailing</w:t>
      </w:r>
      <w:r w:rsidR="009766B1">
        <w:t xml:space="preserve"> </w:t>
      </w:r>
      <w:r w:rsidRPr="006F0BC8">
        <w:t>intercession;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insist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necessity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sanctifying</w:t>
      </w:r>
      <w:r w:rsidR="009766B1">
        <w:t xml:space="preserve"> </w:t>
      </w:r>
      <w:r w:rsidRPr="006F0BC8">
        <w:t>influence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Spirit;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evidently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Gospel: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do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glorify</w:t>
      </w:r>
      <w:r w:rsidR="009766B1">
        <w:t xml:space="preserve"> </w:t>
      </w:r>
      <w:r w:rsidRPr="006F0BC8">
        <w:t>Christ,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exalt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ought: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give</w:t>
      </w:r>
      <w:r w:rsidR="009766B1">
        <w:t xml:space="preserve"> </w:t>
      </w:r>
      <w:r w:rsidRPr="006F0BC8">
        <w:t>false</w:t>
      </w:r>
      <w:r w:rsidR="009766B1">
        <w:t xml:space="preserve"> </w:t>
      </w:r>
      <w:r w:rsidRPr="006F0BC8">
        <w:t>views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therefore</w:t>
      </w:r>
      <w:r w:rsidR="009766B1">
        <w:t xml:space="preserve"> </w:t>
      </w:r>
      <w:r w:rsidRPr="006F0BC8">
        <w:t>fail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rightly</w:t>
      </w:r>
      <w:r w:rsidR="009766B1">
        <w:t xml:space="preserve"> </w:t>
      </w:r>
      <w:r w:rsidRPr="006F0BC8">
        <w:t>preparing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eternity.</w:t>
      </w:r>
    </w:p>
    <w:p w:rsidR="006F0BC8" w:rsidRPr="006F0BC8" w:rsidRDefault="006F0BC8" w:rsidP="006F0BC8"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several</w:t>
      </w:r>
      <w:r w:rsidR="009766B1">
        <w:t xml:space="preserve"> </w:t>
      </w:r>
      <w:r w:rsidRPr="006F0BC8">
        <w:t>cases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mentioned,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justly</w:t>
      </w:r>
      <w:r w:rsidR="009766B1">
        <w:t xml:space="preserve"> </w:t>
      </w:r>
      <w:r w:rsidRPr="006F0BC8">
        <w:t>said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preached</w:t>
      </w:r>
      <w:r w:rsidR="009766B1">
        <w:t xml:space="preserve"> </w:t>
      </w:r>
      <w:r w:rsidRPr="006F0BC8">
        <w:t>at</w:t>
      </w:r>
      <w:r w:rsidR="009766B1">
        <w:t xml:space="preserve"> </w:t>
      </w:r>
      <w:r w:rsidRPr="006F0BC8">
        <w:t>all;</w:t>
      </w:r>
      <w:r w:rsidR="009766B1">
        <w:t xml:space="preserve"> </w:t>
      </w:r>
      <w:r w:rsidRPr="006F0BC8">
        <w:t>because</w:t>
      </w:r>
      <w:r w:rsidR="009766B1">
        <w:t xml:space="preserve"> </w:t>
      </w:r>
      <w:r w:rsidRPr="006F0BC8">
        <w:t>either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doctrine</w:t>
      </w:r>
      <w:r w:rsidR="009766B1">
        <w:t xml:space="preserve"> </w:t>
      </w:r>
      <w:r w:rsidRPr="006F0BC8">
        <w:t>opposed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introduced,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essential</w:t>
      </w:r>
      <w:r w:rsidR="009766B1">
        <w:t xml:space="preserve"> </w:t>
      </w:r>
      <w:r w:rsidRPr="006F0BC8">
        <w:t>part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omitted.</w:t>
      </w:r>
    </w:p>
    <w:p w:rsidR="006F0BC8" w:rsidRPr="006F0BC8" w:rsidRDefault="006F0BC8" w:rsidP="006F0BC8">
      <w:r w:rsidRPr="006F0BC8">
        <w:t>But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also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preached</w:t>
      </w:r>
      <w:r w:rsidR="009766B1">
        <w:t xml:space="preserve"> </w:t>
      </w:r>
      <w:r w:rsidRPr="006F0BC8">
        <w:rPr>
          <w:i/>
          <w:iCs/>
        </w:rPr>
        <w:t>imperfectly</w:t>
      </w:r>
      <w:r w:rsidRPr="006F0BC8">
        <w:t>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fail,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considerable</w:t>
      </w:r>
      <w:r w:rsidR="009766B1">
        <w:t xml:space="preserve"> </w:t>
      </w:r>
      <w:r w:rsidRPr="006F0BC8">
        <w:t>degree,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fulfilling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ends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designed.</w:t>
      </w:r>
      <w:r w:rsidR="009766B1">
        <w:t xml:space="preserve"> </w:t>
      </w:r>
      <w:r w:rsidRPr="006F0BC8">
        <w:t>—This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case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several</w:t>
      </w:r>
      <w:r w:rsidR="009766B1">
        <w:t xml:space="preserve"> </w:t>
      </w:r>
      <w:r w:rsidRPr="006F0BC8">
        <w:t>points</w:t>
      </w:r>
      <w:r w:rsidR="009766B1">
        <w:t xml:space="preserve"> </w:t>
      </w:r>
      <w:r w:rsidRPr="006F0BC8">
        <w:t>already</w:t>
      </w:r>
      <w:r w:rsidR="009766B1">
        <w:t xml:space="preserve"> </w:t>
      </w:r>
      <w:r w:rsidRPr="006F0BC8">
        <w:t>stated,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characterising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Gospel,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exhibited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proper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proportions: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either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clear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given,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distorted</w:t>
      </w:r>
      <w:r w:rsidR="009766B1">
        <w:t xml:space="preserve"> </w:t>
      </w:r>
      <w:r w:rsidRPr="006F0BC8">
        <w:t>image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presented;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one</w:t>
      </w:r>
      <w:r w:rsidR="009766B1">
        <w:t xml:space="preserve"> </w:t>
      </w:r>
      <w:r w:rsidRPr="006F0BC8">
        <w:t>part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unduly</w:t>
      </w:r>
      <w:r w:rsidR="009766B1">
        <w:t xml:space="preserve"> </w:t>
      </w:r>
      <w:r w:rsidRPr="006F0BC8">
        <w:t>magnified,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connection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rest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distinctly</w:t>
      </w:r>
      <w:r w:rsidR="009766B1">
        <w:t xml:space="preserve"> </w:t>
      </w:r>
      <w:r w:rsidRPr="006F0BC8">
        <w:t>shown;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outline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properly</w:t>
      </w:r>
      <w:r w:rsidR="009766B1">
        <w:t xml:space="preserve"> </w:t>
      </w:r>
      <w:r w:rsidRPr="006F0BC8">
        <w:t>filled</w:t>
      </w:r>
      <w:r w:rsidR="009766B1">
        <w:t xml:space="preserve"> </w:t>
      </w:r>
      <w:r w:rsidRPr="006F0BC8">
        <w:t>up;</w:t>
      </w:r>
      <w:r w:rsidR="009766B1">
        <w:rPr>
          <w:i/>
          <w:iCs/>
        </w:rPr>
        <w:t xml:space="preserve"> </w:t>
      </w:r>
      <w:r w:rsidRPr="006F0BC8">
        <w:t>when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points,</w:t>
      </w:r>
      <w:r w:rsidR="009766B1">
        <w:t xml:space="preserve"> </w:t>
      </w:r>
      <w:r w:rsidRPr="006F0BC8">
        <w:t>more</w:t>
      </w:r>
      <w:r w:rsidR="009766B1">
        <w:t xml:space="preserve"> </w:t>
      </w:r>
      <w:r w:rsidRPr="006F0BC8">
        <w:t>peculiarly</w:t>
      </w:r>
      <w:r w:rsidR="009766B1">
        <w:t xml:space="preserve"> </w:t>
      </w:r>
      <w:r w:rsidRPr="006F0BC8">
        <w:t>applicable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circumstances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hearer,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brought</w:t>
      </w:r>
      <w:r w:rsidR="009766B1">
        <w:t xml:space="preserve"> </w:t>
      </w:r>
      <w:r w:rsidRPr="006F0BC8">
        <w:t>forward;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close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direct</w:t>
      </w:r>
      <w:r w:rsidR="009766B1">
        <w:t xml:space="preserve"> </w:t>
      </w:r>
      <w:r w:rsidRPr="006F0BC8">
        <w:t>application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conscience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omitted.</w:t>
      </w:r>
    </w:p>
    <w:p w:rsidR="006F0BC8" w:rsidRPr="006F0BC8" w:rsidRDefault="006F0BC8" w:rsidP="006F0BC8">
      <w:r w:rsidRPr="006F0BC8">
        <w:t>We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hitherto</w:t>
      </w:r>
      <w:r w:rsidR="009766B1">
        <w:t xml:space="preserve"> </w:t>
      </w:r>
      <w:r w:rsidRPr="006F0BC8">
        <w:t>described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mere</w:t>
      </w:r>
      <w:r w:rsidR="009766B1">
        <w:t xml:space="preserve"> </w:t>
      </w:r>
      <w:r w:rsidRPr="006F0BC8">
        <w:t>outline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Gospel,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outline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requires</w:t>
      </w:r>
      <w:r w:rsidR="009766B1">
        <w:t xml:space="preserve"> </w:t>
      </w:r>
      <w:r w:rsidRPr="006F0BC8">
        <w:t>much</w:t>
      </w:r>
      <w:r w:rsidR="009766B1">
        <w:t xml:space="preserve"> </w:t>
      </w:r>
      <w:r w:rsidRPr="006F0BC8">
        <w:t>knowledge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wisdom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fill</w:t>
      </w:r>
      <w:r w:rsidR="009766B1">
        <w:t xml:space="preserve"> </w:t>
      </w:r>
      <w:r w:rsidRPr="006F0BC8">
        <w:t>up.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further</w:t>
      </w:r>
      <w:r w:rsidR="009766B1">
        <w:t xml:space="preserve"> </w:t>
      </w:r>
      <w:r w:rsidRPr="006F0BC8">
        <w:t>detail,</w:t>
      </w:r>
      <w:r w:rsidR="009766B1">
        <w:t xml:space="preserve"> </w:t>
      </w:r>
      <w:r w:rsidRPr="006F0BC8">
        <w:t>therefore,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necessary.</w:t>
      </w:r>
    </w:p>
    <w:p w:rsidR="006F0BC8" w:rsidRPr="006F0BC8" w:rsidRDefault="006F0BC8" w:rsidP="006F0BC8"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itself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plain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simple: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professes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so.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intended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poor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unlearned;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therefore,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plain,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useless.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given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whose</w:t>
      </w:r>
      <w:r w:rsidR="009766B1">
        <w:t xml:space="preserve"> </w:t>
      </w:r>
      <w:r w:rsidRPr="006F0BC8">
        <w:t>works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noble</w:t>
      </w:r>
      <w:r w:rsidR="009766B1">
        <w:t xml:space="preserve"> </w:t>
      </w:r>
      <w:r w:rsidRPr="006F0BC8">
        <w:t>simplicity</w:t>
      </w:r>
      <w:r w:rsidR="009766B1">
        <w:t xml:space="preserve"> </w:t>
      </w:r>
      <w:r w:rsidRPr="006F0BC8">
        <w:t>bespeaks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perfection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Creator.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delivered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Apostles,</w:t>
      </w:r>
      <w:r w:rsidR="009766B1">
        <w:t xml:space="preserve"> </w:t>
      </w:r>
      <w:r w:rsidRPr="006F0BC8">
        <w:lastRenderedPageBreak/>
        <w:t>who</w:t>
      </w:r>
      <w:r w:rsidR="009766B1">
        <w:t xml:space="preserve"> </w:t>
      </w:r>
      <w:r w:rsidRPr="006F0BC8">
        <w:t>professed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come,</w:t>
      </w:r>
      <w:r w:rsidR="009766B1">
        <w:t xml:space="preserve"> </w:t>
      </w:r>
      <w:r w:rsidRPr="006F0BC8">
        <w:t>“not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excellency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speech,”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worldly</w:t>
      </w:r>
      <w:r w:rsidR="009766B1">
        <w:t xml:space="preserve"> </w:t>
      </w:r>
      <w:r w:rsidRPr="006F0BC8">
        <w:t>wisdom,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plainness;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indeed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models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simplicity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discourses.</w:t>
      </w:r>
      <w:r w:rsidR="009766B1">
        <w:t xml:space="preserve"> </w:t>
      </w:r>
      <w:r w:rsidRPr="006F0BC8">
        <w:t>However</w:t>
      </w:r>
      <w:r w:rsidR="009766B1">
        <w:t xml:space="preserve"> </w:t>
      </w:r>
      <w:r w:rsidRPr="006F0BC8">
        <w:t>high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subjects,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simplified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strong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artless</w:t>
      </w:r>
      <w:r w:rsidR="009766B1">
        <w:t xml:space="preserve"> </w:t>
      </w:r>
      <w:r w:rsidRPr="006F0BC8">
        <w:t>representations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inspired</w:t>
      </w:r>
      <w:r w:rsidR="009766B1">
        <w:t xml:space="preserve"> </w:t>
      </w:r>
      <w:r w:rsidRPr="006F0BC8">
        <w:t>writers,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“he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runs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read.”</w:t>
      </w:r>
      <w:r w:rsidR="009766B1">
        <w:t xml:space="preserve"> </w:t>
      </w:r>
      <w:r w:rsidRPr="006F0BC8">
        <w:t>Moreover,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promised,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enlighten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ignorant.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short,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intelligible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rendered,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nothing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required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humble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teachable</w:t>
      </w:r>
      <w:r w:rsidR="009766B1">
        <w:t xml:space="preserve"> </w:t>
      </w:r>
      <w:r w:rsidRPr="006F0BC8">
        <w:t>spirit,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diligent</w:t>
      </w:r>
      <w:r w:rsidR="009766B1">
        <w:t xml:space="preserve"> </w:t>
      </w:r>
      <w:r w:rsidRPr="006F0BC8">
        <w:t>attention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Sacred</w:t>
      </w:r>
      <w:r w:rsidR="009766B1">
        <w:t xml:space="preserve"> </w:t>
      </w:r>
      <w:r w:rsidRPr="006F0BC8">
        <w:t>Oracles,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earnest</w:t>
      </w:r>
      <w:r w:rsidR="009766B1">
        <w:t xml:space="preserve"> </w:t>
      </w:r>
      <w:r w:rsidRPr="006F0BC8">
        <w:t>prayer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Giver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wisdom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illumination.</w:t>
      </w:r>
    </w:p>
    <w:p w:rsidR="006F0BC8" w:rsidRPr="006F0BC8" w:rsidRDefault="006F0BC8" w:rsidP="006F0BC8">
      <w:r w:rsidRPr="006F0BC8">
        <w:t>But</w:t>
      </w:r>
      <w:r w:rsidR="009766B1">
        <w:t xml:space="preserve"> </w:t>
      </w:r>
      <w:r w:rsidRPr="006F0BC8">
        <w:t>though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sufficiently</w:t>
      </w:r>
      <w:r w:rsidR="009766B1">
        <w:t xml:space="preserve"> </w:t>
      </w:r>
      <w:r w:rsidRPr="006F0BC8">
        <w:t>manifest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duly</w:t>
      </w:r>
      <w:r w:rsidR="009766B1">
        <w:t xml:space="preserve"> </w:t>
      </w:r>
      <w:r w:rsidRPr="006F0BC8">
        <w:t>prepared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receive</w:t>
      </w:r>
      <w:r w:rsidR="009766B1">
        <w:t xml:space="preserve"> </w:t>
      </w:r>
      <w:r w:rsidRPr="006F0BC8">
        <w:t>it,</w:t>
      </w:r>
      <w:r w:rsidR="009766B1">
        <w:t xml:space="preserve"> </w:t>
      </w:r>
      <w:r w:rsidRPr="006F0BC8">
        <w:t>there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unhappy</w:t>
      </w:r>
      <w:r w:rsidR="009766B1">
        <w:t xml:space="preserve"> </w:t>
      </w:r>
      <w:r w:rsidRPr="006F0BC8">
        <w:t>blindness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mind,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perverseness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judgment,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corruption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heart,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regard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worldly</w:t>
      </w:r>
      <w:r w:rsidR="009766B1">
        <w:t xml:space="preserve"> </w:t>
      </w:r>
      <w:r w:rsidRPr="006F0BC8">
        <w:t>interest,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render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incapable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discerning</w:t>
      </w:r>
      <w:r w:rsidR="009766B1">
        <w:t xml:space="preserve"> </w:t>
      </w:r>
      <w:r w:rsidRPr="006F0BC8">
        <w:t>spiritual</w:t>
      </w:r>
      <w:r w:rsidR="009766B1">
        <w:t xml:space="preserve"> </w:t>
      </w:r>
      <w:r w:rsidRPr="006F0BC8">
        <w:t>objects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true</w:t>
      </w:r>
      <w:r w:rsidR="009766B1">
        <w:t xml:space="preserve"> </w:t>
      </w:r>
      <w:r w:rsidRPr="006F0BC8">
        <w:t>form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just</w:t>
      </w:r>
      <w:r w:rsidR="009766B1">
        <w:t xml:space="preserve"> </w:t>
      </w:r>
      <w:r w:rsidRPr="006F0BC8">
        <w:t>dimensions,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according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real</w:t>
      </w:r>
      <w:r w:rsidR="009766B1">
        <w:t xml:space="preserve"> </w:t>
      </w:r>
      <w:r w:rsidRPr="006F0BC8">
        <w:t>beauty.</w:t>
      </w:r>
      <w:r w:rsidR="009766B1">
        <w:t xml:space="preserve"> </w:t>
      </w:r>
      <w:r w:rsidRPr="006F0BC8">
        <w:t>Hence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professed</w:t>
      </w:r>
      <w:r w:rsidR="009766B1">
        <w:t xml:space="preserve"> </w:t>
      </w:r>
      <w:r w:rsidRPr="006F0BC8">
        <w:t>Ministers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Truth,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documents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hands,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words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Lord,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writings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="0084511E">
        <w:t>Apo-stl</w:t>
      </w:r>
      <w:r w:rsidRPr="006F0BC8">
        <w:t>es</w:t>
      </w:r>
      <w:r w:rsidR="009766B1">
        <w:t xml:space="preserve"> </w:t>
      </w:r>
      <w:r w:rsidRPr="006F0BC8">
        <w:t>before</w:t>
      </w:r>
      <w:r w:rsidR="009766B1">
        <w:t xml:space="preserve"> </w:t>
      </w:r>
      <w:r w:rsidRPr="006F0BC8">
        <w:t>them,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often</w:t>
      </w:r>
      <w:r w:rsidR="009766B1">
        <w:t xml:space="preserve"> </w:t>
      </w:r>
      <w:r w:rsidRPr="006F0BC8">
        <w:t>differed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materially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each</w:t>
      </w:r>
      <w:r w:rsidR="009766B1">
        <w:t xml:space="preserve"> </w:t>
      </w:r>
      <w:r w:rsidRPr="006F0BC8">
        <w:t>other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character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discourses,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plain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illiterate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greatly</w:t>
      </w:r>
      <w:r w:rsidR="009766B1">
        <w:t xml:space="preserve"> </w:t>
      </w:r>
      <w:r w:rsidRPr="006F0BC8">
        <w:t>perplexed,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at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loss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know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</w:t>
      </w:r>
    </w:p>
    <w:p w:rsidR="006F0BC8" w:rsidRPr="006F0BC8" w:rsidRDefault="006F0BC8" w:rsidP="006F0BC8">
      <w:r w:rsidRPr="006F0BC8">
        <w:t>Some</w:t>
      </w:r>
      <w:r w:rsidR="009766B1">
        <w:t xml:space="preserve"> </w:t>
      </w:r>
      <w:r w:rsidRPr="006F0BC8">
        <w:t>preachers,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instance,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dwelt</w:t>
      </w:r>
      <w:r w:rsidR="009766B1">
        <w:t xml:space="preserve"> </w:t>
      </w:r>
      <w:r w:rsidRPr="006F0BC8">
        <w:t>almost</w:t>
      </w:r>
      <w:r w:rsidR="009766B1">
        <w:t xml:space="preserve"> </w:t>
      </w:r>
      <w:r w:rsidRPr="006F0BC8">
        <w:t>entirely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evidences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favour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Revelation.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is,</w:t>
      </w:r>
      <w:r w:rsidR="009766B1">
        <w:t xml:space="preserve"> </w:t>
      </w:r>
      <w:r w:rsidRPr="006F0BC8">
        <w:t>unquestionably,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give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imperfect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Gospel;</w:t>
      </w:r>
      <w:r w:rsidR="009766B1">
        <w:t xml:space="preserve"> </w:t>
      </w:r>
      <w:r w:rsidRPr="006F0BC8">
        <w:t>for,</w:t>
      </w:r>
      <w:r w:rsidR="009766B1">
        <w:t xml:space="preserve"> </w:t>
      </w:r>
      <w:r w:rsidRPr="006F0BC8">
        <w:t>however</w:t>
      </w:r>
      <w:r w:rsidR="009766B1">
        <w:t xml:space="preserve"> </w:t>
      </w:r>
      <w:r w:rsidRPr="006F0BC8">
        <w:t>important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establish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evidences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force,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cannot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considered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constituting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whole,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chief</w:t>
      </w:r>
      <w:r w:rsidR="009766B1">
        <w:t xml:space="preserve"> </w:t>
      </w:r>
      <w:r w:rsidRPr="006F0BC8">
        <w:t>part,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message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Christian</w:t>
      </w:r>
      <w:r w:rsidR="009766B1">
        <w:t xml:space="preserve"> </w:t>
      </w:r>
      <w:r w:rsidRPr="006F0BC8">
        <w:t>Minister.</w:t>
      </w:r>
    </w:p>
    <w:p w:rsidR="006F0BC8" w:rsidRPr="006F0BC8" w:rsidRDefault="006F0BC8" w:rsidP="006F0BC8">
      <w:r w:rsidRPr="006F0BC8">
        <w:t>Others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copious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describing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duties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obligations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morality;</w:t>
      </w:r>
      <w:r w:rsidR="009766B1">
        <w:t xml:space="preserve"> </w:t>
      </w:r>
      <w:r w:rsidRPr="006F0BC8">
        <w:t>while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feebly</w:t>
      </w:r>
      <w:r w:rsidR="009766B1">
        <w:t xml:space="preserve"> </w:t>
      </w:r>
      <w:r w:rsidRPr="006F0BC8">
        <w:t>urged,</w:t>
      </w:r>
      <w:r w:rsidR="009766B1">
        <w:t xml:space="preserve"> </w:t>
      </w:r>
      <w:r w:rsidRPr="006F0BC8">
        <w:t>and,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sparingly</w:t>
      </w:r>
      <w:r w:rsidR="009766B1">
        <w:t xml:space="preserve"> </w:t>
      </w:r>
      <w:r w:rsidRPr="006F0BC8">
        <w:t>explained,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doctrines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constitute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only</w:t>
      </w:r>
      <w:r w:rsidR="009766B1">
        <w:t xml:space="preserve"> </w:t>
      </w:r>
      <w:r w:rsidRPr="006F0BC8">
        <w:t>foundation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Christian</w:t>
      </w:r>
      <w:r w:rsidR="009766B1">
        <w:t xml:space="preserve"> </w:t>
      </w:r>
      <w:r w:rsidRPr="006F0BC8">
        <w:t>practice;</w:t>
      </w:r>
      <w:r w:rsidR="009766B1">
        <w:t xml:space="preserve"> </w:t>
      </w:r>
      <w:r w:rsidRPr="006F0BC8">
        <w:t>while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left</w:t>
      </w:r>
      <w:r w:rsidR="009766B1">
        <w:t xml:space="preserve"> </w:t>
      </w:r>
      <w:r w:rsidRPr="006F0BC8">
        <w:t>too</w:t>
      </w:r>
      <w:r w:rsidR="009766B1">
        <w:t xml:space="preserve"> </w:t>
      </w:r>
      <w:r w:rsidRPr="006F0BC8">
        <w:t>much</w:t>
      </w:r>
      <w:r w:rsidR="009766B1">
        <w:t xml:space="preserve"> </w:t>
      </w:r>
      <w:r w:rsidRPr="006F0BC8">
        <w:t>out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sight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Saviour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whose</w:t>
      </w:r>
      <w:r w:rsidR="009766B1">
        <w:t xml:space="preserve"> </w:t>
      </w:r>
      <w:r w:rsidRPr="006F0BC8">
        <w:t>blood</w:t>
      </w:r>
      <w:r w:rsidR="009766B1">
        <w:t xml:space="preserve"> </w:t>
      </w:r>
      <w:r w:rsidRPr="006F0BC8">
        <w:t>alone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can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cleansed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iniquities.</w:t>
      </w:r>
    </w:p>
    <w:p w:rsidR="006F0BC8" w:rsidRPr="006F0BC8" w:rsidRDefault="006F0BC8" w:rsidP="006F0BC8">
      <w:r w:rsidRPr="006F0BC8">
        <w:t>Others,</w:t>
      </w:r>
      <w:r w:rsidR="009766B1">
        <w:t xml:space="preserve"> </w:t>
      </w:r>
      <w:r w:rsidRPr="006F0BC8">
        <w:t>sensible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error,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fallen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opposite</w:t>
      </w:r>
      <w:r w:rsidR="009766B1">
        <w:t xml:space="preserve"> </w:t>
      </w:r>
      <w:r w:rsidRPr="006F0BC8">
        <w:t>extreme.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points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doctrine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sufficiently</w:t>
      </w:r>
      <w:r w:rsidR="009766B1">
        <w:t xml:space="preserve"> </w:t>
      </w:r>
      <w:r w:rsidRPr="006F0BC8">
        <w:t>dwelt;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Christian</w:t>
      </w:r>
      <w:r w:rsidR="009766B1">
        <w:t xml:space="preserve"> </w:t>
      </w:r>
      <w:r w:rsidRPr="006F0BC8">
        <w:t>practice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spoken</w:t>
      </w:r>
      <w:r w:rsidR="009766B1">
        <w:t xml:space="preserve"> </w:t>
      </w:r>
      <w:r w:rsidRPr="006F0BC8">
        <w:t>only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general</w:t>
      </w:r>
      <w:r w:rsidR="009766B1">
        <w:t xml:space="preserve"> </w:t>
      </w:r>
      <w:r w:rsidRPr="006F0BC8">
        <w:t>terms,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adequate</w:t>
      </w:r>
      <w:r w:rsidR="009766B1">
        <w:t xml:space="preserve"> </w:t>
      </w:r>
      <w:r w:rsidRPr="006F0BC8">
        <w:t>explanation.</w:t>
      </w:r>
    </w:p>
    <w:p w:rsidR="006F0BC8" w:rsidRPr="006F0BC8" w:rsidRDefault="006F0BC8" w:rsidP="006F0BC8">
      <w:r w:rsidRPr="006F0BC8">
        <w:t>Others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failed</w:t>
      </w:r>
      <w:r w:rsidR="009766B1">
        <w:t xml:space="preserve"> </w:t>
      </w:r>
      <w:r w:rsidRPr="006F0BC8">
        <w:t>through</w:t>
      </w:r>
      <w:r w:rsidR="009766B1">
        <w:t xml:space="preserve"> </w:t>
      </w:r>
      <w:r w:rsidRPr="006F0BC8">
        <w:t>want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pointed</w:t>
      </w:r>
      <w:r w:rsidR="009766B1">
        <w:t xml:space="preserve"> </w:t>
      </w:r>
      <w:r w:rsidRPr="006F0BC8">
        <w:t>application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truths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delivered.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stated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grand</w:t>
      </w:r>
      <w:r w:rsidR="009766B1">
        <w:t xml:space="preserve"> </w:t>
      </w:r>
      <w:r w:rsidRPr="006F0BC8">
        <w:t>doctrines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Scripture,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way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interest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hearers.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propounded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speculative</w:t>
      </w:r>
      <w:r w:rsidR="009766B1">
        <w:t xml:space="preserve"> </w:t>
      </w:r>
      <w:r w:rsidRPr="006F0BC8">
        <w:t>points;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cold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heartless</w:t>
      </w:r>
      <w:r w:rsidR="009766B1">
        <w:t xml:space="preserve"> </w:t>
      </w:r>
      <w:r w:rsidRPr="006F0BC8">
        <w:t>knowledge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could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effectual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salvation.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animated</w:t>
      </w:r>
      <w:r w:rsidR="009766B1">
        <w:t xml:space="preserve"> </w:t>
      </w:r>
      <w:r w:rsidRPr="006F0BC8">
        <w:t>appeal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feelings,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close</w:t>
      </w:r>
      <w:r w:rsidR="009766B1">
        <w:t xml:space="preserve"> </w:t>
      </w:r>
      <w:r w:rsidRPr="006F0BC8">
        <w:t>application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conscience,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tender</w:t>
      </w:r>
      <w:r w:rsidR="009766B1">
        <w:t xml:space="preserve"> </w:t>
      </w:r>
      <w:r w:rsidRPr="006F0BC8">
        <w:t>address,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father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children</w:t>
      </w:r>
      <w:r w:rsidR="009766B1">
        <w:t xml:space="preserve"> </w:t>
      </w:r>
      <w:r w:rsidRPr="006F0BC8">
        <w:lastRenderedPageBreak/>
        <w:t>over</w:t>
      </w:r>
      <w:r w:rsidR="009766B1">
        <w:t xml:space="preserve"> </w:t>
      </w:r>
      <w:r w:rsidRPr="006F0BC8">
        <w:t>whom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tenderly</w:t>
      </w:r>
      <w:r w:rsidR="009766B1">
        <w:t xml:space="preserve"> </w:t>
      </w:r>
      <w:r w:rsidRPr="006F0BC8">
        <w:t>watches,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wanting;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preaching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unfruitful.</w:t>
      </w:r>
    </w:p>
    <w:p w:rsidR="006F0BC8" w:rsidRPr="006F0BC8" w:rsidRDefault="006F0BC8" w:rsidP="006F0BC8">
      <w:r w:rsidRPr="006F0BC8">
        <w:t>Another</w:t>
      </w:r>
      <w:r w:rsidR="009766B1">
        <w:t xml:space="preserve"> </w:t>
      </w:r>
      <w:r w:rsidRPr="006F0BC8">
        <w:t>error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sufficiently</w:t>
      </w:r>
      <w:r w:rsidR="009766B1">
        <w:t xml:space="preserve"> </w:t>
      </w:r>
      <w:r w:rsidRPr="006F0BC8">
        <w:t>filling</w:t>
      </w:r>
      <w:r w:rsidR="009766B1">
        <w:t xml:space="preserve"> </w:t>
      </w:r>
      <w:r w:rsidRPr="006F0BC8">
        <w:t>up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outline.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business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preacher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bring</w:t>
      </w:r>
      <w:r w:rsidR="009766B1">
        <w:t xml:space="preserve"> </w:t>
      </w:r>
      <w:r w:rsidRPr="006F0BC8">
        <w:t>general</w:t>
      </w:r>
      <w:r w:rsidR="009766B1">
        <w:t xml:space="preserve"> </w:t>
      </w:r>
      <w:r w:rsidRPr="006F0BC8">
        <w:t>truths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bear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individual</w:t>
      </w:r>
      <w:r w:rsidR="009766B1">
        <w:t xml:space="preserve"> </w:t>
      </w:r>
      <w:r w:rsidRPr="006F0BC8">
        <w:t>cases.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constant</w:t>
      </w:r>
      <w:r w:rsidR="009766B1">
        <w:t xml:space="preserve"> </w:t>
      </w:r>
      <w:r w:rsidRPr="006F0BC8">
        <w:t>repetition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form,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sound</w:t>
      </w:r>
      <w:r w:rsidR="009766B1">
        <w:t xml:space="preserve"> </w:t>
      </w:r>
      <w:r w:rsidRPr="006F0BC8">
        <w:t>words,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can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styled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complete</w:t>
      </w:r>
      <w:r w:rsidR="009766B1">
        <w:t xml:space="preserve"> </w:t>
      </w:r>
      <w:r w:rsidRPr="006F0BC8">
        <w:t>delivery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distributed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particulars;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amplified;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variously</w:t>
      </w:r>
      <w:r w:rsidR="009766B1">
        <w:t xml:space="preserve"> </w:t>
      </w:r>
      <w:r w:rsidRPr="006F0BC8">
        <w:t>elucidated;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brought</w:t>
      </w:r>
      <w:r w:rsidR="009766B1">
        <w:t xml:space="preserve"> </w:t>
      </w:r>
      <w:r w:rsidRPr="006F0BC8">
        <w:t>home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consciences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hearers,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lives,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several</w:t>
      </w:r>
      <w:r w:rsidR="009766B1">
        <w:t xml:space="preserve"> </w:t>
      </w:r>
      <w:r w:rsidRPr="006F0BC8">
        <w:t>trials,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peculiar</w:t>
      </w:r>
      <w:r w:rsidR="009766B1">
        <w:t xml:space="preserve"> </w:t>
      </w:r>
      <w:r w:rsidRPr="006F0BC8">
        <w:t>circumstances;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clearly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fully</w:t>
      </w:r>
      <w:r w:rsidR="009766B1">
        <w:t xml:space="preserve"> </w:t>
      </w:r>
      <w:r w:rsidRPr="006F0BC8">
        <w:t>understand</w:t>
      </w:r>
      <w:r w:rsidR="009766B1">
        <w:t xml:space="preserve"> </w:t>
      </w:r>
      <w:r w:rsidRPr="006F0BC8">
        <w:t>it.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preacher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“householder,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brings</w:t>
      </w:r>
      <w:r w:rsidR="009766B1">
        <w:t xml:space="preserve"> </w:t>
      </w:r>
      <w:r w:rsidRPr="006F0BC8">
        <w:t>things</w:t>
      </w:r>
      <w:r w:rsidR="009766B1">
        <w:t xml:space="preserve"> </w:t>
      </w:r>
      <w:r w:rsidRPr="006F0BC8">
        <w:t>new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old</w:t>
      </w:r>
      <w:r w:rsidR="009766B1">
        <w:t xml:space="preserve"> </w:t>
      </w:r>
      <w:r w:rsidRPr="006F0BC8">
        <w:t>out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treasury</w:t>
      </w:r>
      <w:r w:rsidR="0084511E">
        <w:t>:”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“rightly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divide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word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</w:t>
      </w:r>
      <w:r w:rsidR="0084511E">
        <w:t>:”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“to</w:t>
      </w:r>
      <w:r w:rsidR="009766B1">
        <w:t xml:space="preserve"> </w:t>
      </w:r>
      <w:r w:rsidRPr="006F0BC8">
        <w:t>give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each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portion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season.”</w:t>
      </w:r>
    </w:p>
    <w:p w:rsidR="006F0BC8" w:rsidRPr="006F0BC8" w:rsidRDefault="006F0BC8" w:rsidP="006F0BC8">
      <w:r w:rsidRPr="006F0BC8">
        <w:t>The</w:t>
      </w:r>
      <w:r w:rsidR="009766B1">
        <w:t xml:space="preserve"> </w:t>
      </w:r>
      <w:r w:rsidRPr="006F0BC8">
        <w:t>grand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distinguishing</w:t>
      </w:r>
      <w:r w:rsidR="009766B1">
        <w:t xml:space="preserve"> </w:t>
      </w:r>
      <w:r w:rsidRPr="006F0BC8">
        <w:t>doctrines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plain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easy;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also</w:t>
      </w:r>
      <w:r w:rsidR="009766B1">
        <w:t xml:space="preserve"> </w:t>
      </w:r>
      <w:r w:rsidRPr="006F0BC8">
        <w:t>most</w:t>
      </w:r>
      <w:r w:rsidR="009766B1">
        <w:t xml:space="preserve"> </w:t>
      </w:r>
      <w:r w:rsidRPr="006F0BC8">
        <w:t>comprehensive.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may</w:t>
      </w:r>
      <w:r w:rsidR="009766B1">
        <w:t xml:space="preserve"> </w:t>
      </w:r>
      <w:r w:rsidR="0084511E">
        <w:t>b</w:t>
      </w:r>
      <w:r w:rsidRPr="006F0BC8">
        <w:t>e</w:t>
      </w:r>
      <w:r w:rsidR="009766B1">
        <w:t xml:space="preserve"> </w:t>
      </w:r>
      <w:r w:rsidRPr="006F0BC8">
        <w:t>readily</w:t>
      </w:r>
      <w:r w:rsidR="009766B1">
        <w:t xml:space="preserve"> </w:t>
      </w:r>
      <w:r w:rsidRPr="006F0BC8">
        <w:t>acknowledged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all;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detail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apply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fully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labour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life.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easy,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example,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admit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sinners;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undoubtedly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sinfulness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nature</w:t>
      </w:r>
      <w:r w:rsidR="009766B1">
        <w:t xml:space="preserve"> </w:t>
      </w:r>
      <w:r w:rsidRPr="006F0BC8">
        <w:t>forms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important</w:t>
      </w:r>
      <w:r w:rsidR="009766B1">
        <w:t xml:space="preserve"> </w:t>
      </w:r>
      <w:r w:rsidRPr="006F0BC8">
        <w:t>doctrine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how</w:t>
      </w:r>
      <w:r w:rsidR="009766B1">
        <w:t xml:space="preserve"> </w:t>
      </w:r>
      <w:r w:rsidRPr="006F0BC8">
        <w:t>small</w:t>
      </w:r>
      <w:r w:rsidR="009766B1">
        <w:t xml:space="preserve"> </w:t>
      </w:r>
      <w:r w:rsidRPr="006F0BC8">
        <w:t>importance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mere</w:t>
      </w:r>
      <w:r w:rsidR="009766B1">
        <w:t xml:space="preserve"> </w:t>
      </w:r>
      <w:r w:rsidRPr="006F0BC8">
        <w:t>loose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general</w:t>
      </w:r>
      <w:r w:rsidR="009766B1">
        <w:t xml:space="preserve"> </w:t>
      </w:r>
      <w:r w:rsidRPr="006F0BC8">
        <w:t>acknowledgment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truth!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explained.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workings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sin,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diversified</w:t>
      </w:r>
      <w:r w:rsidR="009766B1">
        <w:t xml:space="preserve"> </w:t>
      </w:r>
      <w:r w:rsidRPr="006F0BC8">
        <w:t>forms,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pointed</w:t>
      </w:r>
      <w:r w:rsidR="009766B1">
        <w:t xml:space="preserve"> </w:t>
      </w:r>
      <w:r w:rsidRPr="006F0BC8">
        <w:t>out.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numerous</w:t>
      </w:r>
      <w:r w:rsidR="009766B1">
        <w:t xml:space="preserve"> </w:t>
      </w:r>
      <w:r w:rsidRPr="006F0BC8">
        <w:t>lusts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flesh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lurk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human</w:t>
      </w:r>
      <w:r w:rsidR="009766B1">
        <w:t xml:space="preserve"> </w:t>
      </w:r>
      <w:r w:rsidRPr="006F0BC8">
        <w:t>heart,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stripped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disguise.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love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ease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pleasure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exposed.</w:t>
      </w:r>
      <w:r w:rsidR="009766B1">
        <w:t xml:space="preserve"> </w:t>
      </w:r>
      <w:r w:rsidRPr="006F0BC8">
        <w:t>Pride,</w:t>
      </w:r>
      <w:r w:rsidR="009766B1">
        <w:t xml:space="preserve"> </w:t>
      </w:r>
      <w:r w:rsidRPr="006F0BC8">
        <w:t>whether</w:t>
      </w:r>
      <w:r w:rsidR="009766B1">
        <w:t xml:space="preserve"> </w:t>
      </w:r>
      <w:r w:rsidRPr="006F0BC8">
        <w:t>assuming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character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self-conceit,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boasting,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vanity,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desire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praise,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exhibited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view.</w:t>
      </w:r>
      <w:r w:rsidR="009766B1">
        <w:t xml:space="preserve"> </w:t>
      </w:r>
      <w:r w:rsidRPr="006F0BC8">
        <w:t>Covetousness,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several</w:t>
      </w:r>
      <w:r w:rsidR="009766B1">
        <w:t xml:space="preserve"> </w:t>
      </w:r>
      <w:r w:rsidRPr="006F0BC8">
        <w:t>indications;</w:t>
      </w:r>
      <w:r w:rsidR="009766B1">
        <w:t xml:space="preserve"> </w:t>
      </w:r>
      <w:r w:rsidRPr="006F0BC8">
        <w:t>worldly</w:t>
      </w:r>
      <w:r w:rsidR="009766B1">
        <w:t xml:space="preserve"> </w:t>
      </w:r>
      <w:r w:rsidRPr="006F0BC8">
        <w:t>ambition,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various</w:t>
      </w:r>
      <w:r w:rsidR="009766B1">
        <w:t xml:space="preserve"> </w:t>
      </w:r>
      <w:r w:rsidRPr="006F0BC8">
        <w:t>shapes;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impatience,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envy,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resentment,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secret</w:t>
      </w:r>
      <w:r w:rsidR="009766B1">
        <w:t xml:space="preserve"> </w:t>
      </w:r>
      <w:r w:rsidRPr="006F0BC8">
        <w:t>operations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developed,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order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truly</w:t>
      </w:r>
      <w:r w:rsidR="009766B1">
        <w:t xml:space="preserve"> </w:t>
      </w:r>
      <w:r w:rsidRPr="006F0BC8">
        <w:t>display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nature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extent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corruption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design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set</w:t>
      </w:r>
      <w:r w:rsidR="009766B1">
        <w:t xml:space="preserve"> </w:t>
      </w:r>
      <w:r w:rsidRPr="006F0BC8">
        <w:t>us</w:t>
      </w:r>
      <w:r w:rsidR="009766B1">
        <w:t xml:space="preserve"> </w:t>
      </w:r>
      <w:r w:rsidRPr="006F0BC8">
        <w:t>free.</w:t>
      </w:r>
      <w:r w:rsidR="009766B1">
        <w:t xml:space="preserve"> </w:t>
      </w:r>
      <w:r w:rsidRPr="006F0BC8">
        <w:t>And,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doubt,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exposes</w:t>
      </w:r>
      <w:r w:rsidR="009766B1">
        <w:t xml:space="preserve"> </w:t>
      </w:r>
      <w:r w:rsidRPr="006F0BC8">
        <w:t>sin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gives</w:t>
      </w:r>
      <w:r w:rsidR="009766B1">
        <w:t xml:space="preserve"> </w:t>
      </w:r>
      <w:r w:rsidRPr="006F0BC8">
        <w:t>also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best</w:t>
      </w:r>
      <w:r w:rsidR="009766B1">
        <w:t xml:space="preserve"> </w:t>
      </w:r>
      <w:r w:rsidRPr="006F0BC8">
        <w:t>proof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necessity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Divine</w:t>
      </w:r>
      <w:r w:rsidR="009766B1">
        <w:t xml:space="preserve"> </w:t>
      </w:r>
      <w:r w:rsidRPr="006F0BC8">
        <w:t>Influence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soul,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preaching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truly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effectually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directly</w:t>
      </w:r>
      <w:r w:rsidR="009766B1">
        <w:t xml:space="preserve"> </w:t>
      </w:r>
      <w:r w:rsidRPr="006F0BC8">
        <w:t>proclaiming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“glad</w:t>
      </w:r>
      <w:r w:rsidR="009766B1">
        <w:t xml:space="preserve"> </w:t>
      </w:r>
      <w:r w:rsidRPr="006F0BC8">
        <w:t>tidings”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forgiveness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Jesus,</w:t>
      </w:r>
    </w:p>
    <w:p w:rsidR="006F0BC8" w:rsidRPr="006F0BC8" w:rsidRDefault="006F0BC8" w:rsidP="006F0BC8">
      <w:r w:rsidRPr="006F0BC8">
        <w:t>In</w:t>
      </w:r>
      <w:r w:rsidR="009766B1">
        <w:t xml:space="preserve"> </w:t>
      </w:r>
      <w:r w:rsidRPr="006F0BC8">
        <w:t>like</w:t>
      </w:r>
      <w:r w:rsidR="009766B1">
        <w:t xml:space="preserve"> </w:t>
      </w:r>
      <w:r w:rsidRPr="006F0BC8">
        <w:t>manner,</w:t>
      </w:r>
      <w:r w:rsidR="009766B1">
        <w:t xml:space="preserve"> </w:t>
      </w:r>
      <w:r w:rsidR="00DF7681">
        <w:t>h</w:t>
      </w:r>
      <w:r w:rsidRPr="006F0BC8">
        <w:t>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largely</w:t>
      </w:r>
      <w:r w:rsidR="009766B1">
        <w:t xml:space="preserve"> </w:t>
      </w:r>
      <w:r w:rsidRPr="006F0BC8">
        <w:t>explains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tempers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adorn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character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renewed</w:t>
      </w:r>
      <w:r w:rsidR="009766B1">
        <w:t xml:space="preserve"> </w:t>
      </w:r>
      <w:r w:rsidRPr="006F0BC8">
        <w:t>man;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describes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fruits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Spirit,</w:t>
      </w:r>
      <w:r w:rsidR="009766B1">
        <w:t xml:space="preserve"> </w:t>
      </w:r>
      <w:r w:rsidRPr="006F0BC8">
        <w:t>“love,</w:t>
      </w:r>
      <w:r w:rsidR="009766B1">
        <w:t xml:space="preserve"> </w:t>
      </w:r>
      <w:r w:rsidRPr="006F0BC8">
        <w:t>joy,</w:t>
      </w:r>
      <w:r w:rsidR="009766B1">
        <w:t xml:space="preserve"> </w:t>
      </w:r>
      <w:r w:rsidRPr="006F0BC8">
        <w:t>peace,</w:t>
      </w:r>
      <w:r w:rsidR="009766B1">
        <w:t xml:space="preserve"> </w:t>
      </w:r>
      <w:r w:rsidRPr="006F0BC8">
        <w:t>long-suffering,</w:t>
      </w:r>
      <w:r w:rsidR="009766B1">
        <w:t xml:space="preserve"> </w:t>
      </w:r>
      <w:r w:rsidRPr="006F0BC8">
        <w:t>gentleness,</w:t>
      </w:r>
      <w:r w:rsidR="009766B1">
        <w:t xml:space="preserve"> </w:t>
      </w:r>
      <w:r w:rsidRPr="006F0BC8">
        <w:t>goodness,</w:t>
      </w:r>
      <w:r w:rsidR="009766B1">
        <w:t xml:space="preserve"> </w:t>
      </w:r>
      <w:r w:rsidRPr="006F0BC8">
        <w:t>faith,</w:t>
      </w:r>
      <w:r w:rsidR="009766B1">
        <w:t xml:space="preserve"> </w:t>
      </w:r>
      <w:r w:rsidRPr="006F0BC8">
        <w:t>meekness,</w:t>
      </w:r>
      <w:r w:rsidR="009766B1">
        <w:t xml:space="preserve"> </w:t>
      </w:r>
      <w:r w:rsidRPr="006F0BC8">
        <w:t>temperance;”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surely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said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Gospel,</w:t>
      </w:r>
      <w:r w:rsidR="009766B1">
        <w:t xml:space="preserve"> </w:t>
      </w:r>
      <w:r w:rsidRPr="006F0BC8">
        <w:t>provided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neglect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add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clear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exhibition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other</w:t>
      </w:r>
      <w:r w:rsidR="009766B1">
        <w:t xml:space="preserve"> </w:t>
      </w:r>
      <w:r w:rsidRPr="006F0BC8">
        <w:t>parts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true</w:t>
      </w:r>
      <w:r w:rsidR="009766B1">
        <w:t xml:space="preserve"> </w:t>
      </w:r>
      <w:r w:rsidRPr="006F0BC8">
        <w:t>religion.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owing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narrow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imperfect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confine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lastRenderedPageBreak/>
        <w:t>name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doctrine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faith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Jesus</w:t>
      </w:r>
      <w:r w:rsidR="009766B1">
        <w:t xml:space="preserve"> </w:t>
      </w:r>
      <w:r w:rsidRPr="006F0BC8">
        <w:t>Christ;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ought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include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other</w:t>
      </w:r>
      <w:r w:rsidR="009766B1">
        <w:t xml:space="preserve"> </w:t>
      </w:r>
      <w:r w:rsidRPr="006F0BC8">
        <w:t>doctrines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equally</w:t>
      </w:r>
      <w:r w:rsidR="009766B1">
        <w:t xml:space="preserve"> </w:t>
      </w:r>
      <w:r w:rsidRPr="006F0BC8">
        <w:t>taught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Apostles.</w:t>
      </w:r>
    </w:p>
    <w:p w:rsidR="006F0BC8" w:rsidRPr="006F0BC8" w:rsidRDefault="006F0BC8" w:rsidP="006F0BC8">
      <w:r w:rsidRPr="006F0BC8">
        <w:t>It</w:t>
      </w:r>
      <w:r w:rsidR="009766B1">
        <w:t xml:space="preserve"> </w:t>
      </w:r>
      <w:r w:rsidRPr="006F0BC8">
        <w:t>appears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practice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blessed</w:t>
      </w:r>
      <w:r w:rsidR="009766B1">
        <w:t xml:space="preserve"> </w:t>
      </w:r>
      <w:r w:rsidRPr="006F0BC8">
        <w:t>Lord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Apostles,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turn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peculiar</w:t>
      </w:r>
      <w:r w:rsidR="009766B1">
        <w:t xml:space="preserve"> </w:t>
      </w:r>
      <w:r w:rsidRPr="006F0BC8">
        <w:t>attention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prevailing</w:t>
      </w:r>
      <w:r w:rsidR="009766B1">
        <w:t xml:space="preserve"> </w:t>
      </w:r>
      <w:r w:rsidRPr="006F0BC8">
        <w:t>faults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whom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addressed: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forcibly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directly</w:t>
      </w:r>
      <w:r w:rsidR="009766B1">
        <w:t xml:space="preserve"> </w:t>
      </w:r>
      <w:r w:rsidRPr="006F0BC8">
        <w:t>attacked.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Lord</w:t>
      </w:r>
      <w:r w:rsidR="009766B1">
        <w:t xml:space="preserve"> </w:t>
      </w:r>
      <w:r w:rsidRPr="006F0BC8">
        <w:t>saw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Pharisees,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example,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chief</w:t>
      </w:r>
      <w:r w:rsidR="009766B1">
        <w:t xml:space="preserve"> </w:t>
      </w:r>
      <w:r w:rsidRPr="006F0BC8">
        <w:t>opposers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spiritual</w:t>
      </w:r>
      <w:r w:rsidR="009766B1">
        <w:t xml:space="preserve"> </w:t>
      </w:r>
      <w:r w:rsidRPr="006F0BC8">
        <w:t>religion: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therefore</w:t>
      </w:r>
      <w:r w:rsidR="009766B1">
        <w:t xml:space="preserve"> </w:t>
      </w:r>
      <w:r w:rsidRPr="006F0BC8">
        <w:t>constantly</w:t>
      </w:r>
      <w:r w:rsidR="009766B1">
        <w:t xml:space="preserve"> </w:t>
      </w:r>
      <w:r w:rsidRPr="006F0BC8">
        <w:t>reproved</w:t>
      </w:r>
      <w:r w:rsidR="009766B1">
        <w:t xml:space="preserve"> </w:t>
      </w:r>
      <w:r w:rsidRPr="006F0BC8">
        <w:t>them,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exposed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hypocrisy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people.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perceived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false</w:t>
      </w:r>
      <w:r w:rsidR="009766B1">
        <w:t xml:space="preserve"> </w:t>
      </w:r>
      <w:r w:rsidRPr="006F0BC8">
        <w:t>interpretations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put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Law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Moses: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therefore</w:t>
      </w:r>
      <w:r w:rsidR="009766B1">
        <w:t xml:space="preserve"> </w:t>
      </w:r>
      <w:r w:rsidRPr="006F0BC8">
        <w:t>gave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explicit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purity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Sermon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Mount.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“marked</w:t>
      </w:r>
      <w:r w:rsidR="009766B1">
        <w:t xml:space="preserve"> </w:t>
      </w:r>
      <w:r w:rsidRPr="006F0BC8">
        <w:t>how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people</w:t>
      </w:r>
      <w:r w:rsidR="009766B1">
        <w:t xml:space="preserve"> </w:t>
      </w:r>
      <w:r w:rsidRPr="006F0BC8">
        <w:t>chose</w:t>
      </w:r>
      <w:r w:rsidR="009766B1">
        <w:t xml:space="preserve"> </w:t>
      </w:r>
      <w:r w:rsidRPr="006F0BC8">
        <w:t>out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chief</w:t>
      </w:r>
      <w:r w:rsidR="009766B1">
        <w:t xml:space="preserve"> </w:t>
      </w:r>
      <w:r w:rsidRPr="006F0BC8">
        <w:t>rooms</w:t>
      </w:r>
      <w:r w:rsidR="009766B1">
        <w:t xml:space="preserve"> </w:t>
      </w:r>
      <w:r w:rsidRPr="006F0BC8">
        <w:t>at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feast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hence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took</w:t>
      </w:r>
      <w:r w:rsidR="009766B1">
        <w:t xml:space="preserve"> </w:t>
      </w:r>
      <w:r w:rsidRPr="006F0BC8">
        <w:t>occasion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rebuke</w:t>
      </w:r>
      <w:r w:rsidR="009766B1">
        <w:t xml:space="preserve"> </w:t>
      </w:r>
      <w:r w:rsidRPr="006F0BC8">
        <w:t>pride,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inculcate</w:t>
      </w:r>
      <w:r w:rsidR="009766B1">
        <w:t xml:space="preserve"> </w:t>
      </w:r>
      <w:r w:rsidRPr="006F0BC8">
        <w:t>humility</w:t>
      </w:r>
      <w:r w:rsidR="00DF7681">
        <w:t>.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observed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worldly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ambitious: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therefore</w:t>
      </w:r>
      <w:r w:rsidR="009766B1">
        <w:t xml:space="preserve"> </w:t>
      </w:r>
      <w:r w:rsidRPr="006F0BC8">
        <w:t>frequently</w:t>
      </w:r>
      <w:r w:rsidR="009766B1">
        <w:t xml:space="preserve"> </w:t>
      </w:r>
      <w:r w:rsidRPr="006F0BC8">
        <w:t>commended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heavenly-mindedness,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deadness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things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world.</w:t>
      </w:r>
    </w:p>
    <w:p w:rsidR="006F0BC8" w:rsidRPr="006F0BC8" w:rsidRDefault="006F0BC8" w:rsidP="006F0BC8">
      <w:r w:rsidRPr="006F0BC8">
        <w:t>A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part,</w:t>
      </w:r>
      <w:r w:rsidR="009766B1">
        <w:t xml:space="preserve"> </w:t>
      </w:r>
      <w:r w:rsidRPr="006F0BC8">
        <w:t>also,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Epistles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directed</w:t>
      </w:r>
      <w:r w:rsidR="009766B1">
        <w:t xml:space="preserve"> </w:t>
      </w:r>
      <w:r w:rsidRPr="006F0BC8">
        <w:t>against</w:t>
      </w:r>
      <w:r w:rsidR="009766B1">
        <w:t xml:space="preserve"> </w:t>
      </w:r>
      <w:r w:rsidRPr="006F0BC8">
        <w:t>existing</w:t>
      </w:r>
      <w:r w:rsidR="009766B1">
        <w:t xml:space="preserve"> </w:t>
      </w:r>
      <w:r w:rsidRPr="006F0BC8">
        <w:t>errors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vices.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Corinthian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guilty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incest,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disorderly</w:t>
      </w:r>
      <w:r w:rsidR="009766B1">
        <w:t xml:space="preserve"> </w:t>
      </w:r>
      <w:r w:rsidRPr="006F0BC8">
        <w:t>practices</w:t>
      </w:r>
      <w:r w:rsidR="009766B1">
        <w:t xml:space="preserve"> </w:t>
      </w:r>
      <w:r w:rsidRPr="006F0BC8">
        <w:t>prevail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administration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Lord’s</w:t>
      </w:r>
      <w:r w:rsidR="009766B1">
        <w:t xml:space="preserve"> </w:t>
      </w:r>
      <w:r w:rsidRPr="006F0BC8">
        <w:t>Supper: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require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receive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correction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particularity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detail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Epistles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renders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instructive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interesting.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Scripture</w:t>
      </w:r>
      <w:r w:rsidR="009766B1">
        <w:t xml:space="preserve"> </w:t>
      </w:r>
      <w:r w:rsidRPr="006F0BC8">
        <w:t>becomes</w:t>
      </w:r>
      <w:r w:rsidR="009766B1">
        <w:t xml:space="preserve"> </w:t>
      </w:r>
      <w:r w:rsidRPr="006F0BC8">
        <w:t>“profitable,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only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doctrine,”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“for</w:t>
      </w:r>
      <w:r w:rsidR="009766B1">
        <w:t xml:space="preserve"> </w:t>
      </w:r>
      <w:r w:rsidRPr="006F0BC8">
        <w:t>reproof,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correction,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instruction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righteousness,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perfect,</w:t>
      </w:r>
      <w:r w:rsidR="009766B1">
        <w:t xml:space="preserve"> </w:t>
      </w:r>
      <w:r w:rsidRPr="006F0BC8">
        <w:t>thoroughly</w:t>
      </w:r>
      <w:r w:rsidR="009766B1">
        <w:t xml:space="preserve"> </w:t>
      </w:r>
      <w:r w:rsidRPr="006F0BC8">
        <w:t>furnished</w:t>
      </w:r>
      <w:r w:rsidR="009766B1">
        <w:t xml:space="preserve"> </w:t>
      </w:r>
      <w:r w:rsidRPr="006F0BC8">
        <w:t>unto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good</w:t>
      </w:r>
      <w:r w:rsidR="009766B1">
        <w:t xml:space="preserve"> </w:t>
      </w:r>
      <w:r w:rsidRPr="006F0BC8">
        <w:t>works.”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Apostle,</w:t>
      </w:r>
      <w:r w:rsidR="009766B1">
        <w:t xml:space="preserve"> </w:t>
      </w:r>
      <w:r w:rsidRPr="006F0BC8">
        <w:t>actuated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views,</w:t>
      </w:r>
      <w:r w:rsidR="009766B1">
        <w:t xml:space="preserve"> </w:t>
      </w:r>
      <w:r w:rsidRPr="006F0BC8">
        <w:t>commanded</w:t>
      </w:r>
      <w:r w:rsidR="009766B1">
        <w:t xml:space="preserve"> </w:t>
      </w:r>
      <w:r w:rsidRPr="006F0BC8">
        <w:t>Timothy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only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word,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“reprove,</w:t>
      </w:r>
      <w:r w:rsidR="009766B1">
        <w:t xml:space="preserve"> </w:t>
      </w:r>
      <w:r w:rsidRPr="006F0BC8">
        <w:t>rebuke,</w:t>
      </w:r>
      <w:r w:rsidR="009766B1">
        <w:t xml:space="preserve"> </w:t>
      </w:r>
      <w:r w:rsidRPr="006F0BC8">
        <w:t>exhort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long-suffering;”</w:t>
      </w:r>
      <w:r w:rsidR="009766B1">
        <w:t xml:space="preserve"> </w:t>
      </w:r>
      <w:r w:rsidRPr="006F0BC8">
        <w:t>knowing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“the</w:t>
      </w:r>
      <w:r w:rsidR="009766B1">
        <w:t xml:space="preserve"> </w:t>
      </w:r>
      <w:r w:rsidRPr="006F0BC8">
        <w:t>time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come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endure</w:t>
      </w:r>
      <w:r w:rsidR="009766B1">
        <w:t xml:space="preserve"> </w:t>
      </w:r>
      <w:r w:rsidRPr="006F0BC8">
        <w:t>sound</w:t>
      </w:r>
      <w:r w:rsidR="009766B1">
        <w:t xml:space="preserve"> </w:t>
      </w:r>
      <w:r w:rsidRPr="006F0BC8">
        <w:t>doctrine,</w:t>
      </w:r>
      <w:r w:rsidR="009766B1">
        <w:t xml:space="preserve"> </w:t>
      </w:r>
      <w:r w:rsidRPr="006F0BC8">
        <w:t>but,</w:t>
      </w:r>
      <w:r w:rsidR="009766B1">
        <w:t xml:space="preserve"> </w:t>
      </w:r>
      <w:r w:rsidRPr="006F0BC8">
        <w:t>after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lusts,</w:t>
      </w:r>
      <w:r w:rsidR="009766B1">
        <w:t xml:space="preserve"> </w:t>
      </w:r>
      <w:r w:rsidRPr="006F0BC8">
        <w:t>should</w:t>
      </w:r>
      <w:r w:rsidR="009766B1">
        <w:t xml:space="preserve"> </w:t>
      </w:r>
      <w:r w:rsidRPr="006F0BC8">
        <w:t>heap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themselves</w:t>
      </w:r>
      <w:r w:rsidR="009766B1">
        <w:t xml:space="preserve"> </w:t>
      </w:r>
      <w:r w:rsidRPr="006F0BC8">
        <w:t>teachers,</w:t>
      </w:r>
      <w:r w:rsidR="009766B1">
        <w:t xml:space="preserve"> </w:t>
      </w:r>
      <w:r w:rsidRPr="006F0BC8">
        <w:t>having</w:t>
      </w:r>
      <w:r w:rsidR="009766B1">
        <w:t xml:space="preserve"> </w:t>
      </w:r>
      <w:r w:rsidRPr="006F0BC8">
        <w:t>itching</w:t>
      </w:r>
      <w:r w:rsidR="009766B1">
        <w:t xml:space="preserve"> </w:t>
      </w:r>
      <w:r w:rsidRPr="006F0BC8">
        <w:t>ears.”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watch</w:t>
      </w:r>
      <w:r w:rsidR="009766B1">
        <w:t xml:space="preserve"> </w:t>
      </w:r>
      <w:r w:rsidRPr="006F0BC8">
        <w:t>against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rising</w:t>
      </w:r>
      <w:r w:rsidR="009766B1">
        <w:t xml:space="preserve"> </w:t>
      </w:r>
      <w:r w:rsidRPr="006F0BC8">
        <w:t>evil,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“do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work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evangelist,”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“make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proof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his</w:t>
      </w:r>
      <w:r w:rsidR="009766B1">
        <w:t xml:space="preserve"> </w:t>
      </w:r>
      <w:r w:rsidRPr="006F0BC8">
        <w:t>ministry.”</w:t>
      </w:r>
    </w:p>
    <w:p w:rsidR="006F0BC8" w:rsidRPr="006F0BC8" w:rsidRDefault="006F0BC8" w:rsidP="006F0BC8">
      <w:r w:rsidRPr="006F0BC8">
        <w:t>The</w:t>
      </w:r>
      <w:r w:rsidR="009766B1">
        <w:t xml:space="preserve"> </w:t>
      </w:r>
      <w:r w:rsidRPr="006F0BC8">
        <w:t>Gospel,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observed,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intended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only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convert</w:t>
      </w:r>
      <w:r w:rsidR="009766B1">
        <w:t xml:space="preserve"> </w:t>
      </w:r>
      <w:r w:rsidRPr="006F0BC8">
        <w:t>men,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build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up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faith,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love,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obedience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Christ.</w:t>
      </w:r>
      <w:r w:rsidR="009766B1">
        <w:t xml:space="preserve"> </w:t>
      </w:r>
      <w:r w:rsidRPr="006F0BC8">
        <w:t>Hence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find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difference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strain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apostolic</w:t>
      </w:r>
      <w:r w:rsidR="009766B1">
        <w:t xml:space="preserve"> </w:t>
      </w:r>
      <w:r w:rsidRPr="006F0BC8">
        <w:t>preaching,</w:t>
      </w:r>
      <w:r w:rsidR="009766B1">
        <w:t xml:space="preserve"> </w:t>
      </w:r>
      <w:r w:rsidRPr="006F0BC8">
        <w:t>at</w:t>
      </w:r>
      <w:r w:rsidR="009766B1">
        <w:t xml:space="preserve"> </w:t>
      </w:r>
      <w:r w:rsidRPr="006F0BC8">
        <w:t>different</w:t>
      </w:r>
      <w:r w:rsidR="009766B1">
        <w:t xml:space="preserve"> </w:t>
      </w:r>
      <w:r w:rsidRPr="006F0BC8">
        <w:t>times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different</w:t>
      </w:r>
      <w:r w:rsidR="009766B1">
        <w:t xml:space="preserve"> </w:t>
      </w:r>
      <w:r w:rsidRPr="006F0BC8">
        <w:t>persons.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addressing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unacquainted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Jesus,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declare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fidelity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plainness.</w:t>
      </w:r>
      <w:r w:rsidR="009766B1">
        <w:t xml:space="preserve"> </w:t>
      </w:r>
      <w:r w:rsidRPr="006F0BC8">
        <w:t>Afterwards,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Apostles</w:t>
      </w:r>
      <w:r w:rsidR="009766B1">
        <w:t xml:space="preserve"> </w:t>
      </w:r>
      <w:r w:rsidRPr="006F0BC8">
        <w:t>urge,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people,</w:t>
      </w:r>
      <w:r w:rsidR="009766B1">
        <w:t xml:space="preserve"> </w:t>
      </w:r>
      <w:r w:rsidRPr="006F0BC8">
        <w:t>new</w:t>
      </w:r>
      <w:r w:rsidR="009766B1">
        <w:t xml:space="preserve"> </w:t>
      </w:r>
      <w:r w:rsidRPr="006F0BC8">
        <w:t>exhortations,</w:t>
      </w:r>
      <w:r w:rsidR="009766B1">
        <w:t xml:space="preserve"> </w:t>
      </w:r>
      <w:r w:rsidRPr="006F0BC8">
        <w:t>more</w:t>
      </w:r>
      <w:r w:rsidR="009766B1">
        <w:t xml:space="preserve"> </w:t>
      </w:r>
      <w:r w:rsidRPr="006F0BC8">
        <w:t>particularly</w:t>
      </w:r>
      <w:r w:rsidR="009766B1">
        <w:t xml:space="preserve"> </w:t>
      </w:r>
      <w:r w:rsidRPr="006F0BC8">
        <w:t>suited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actual</w:t>
      </w:r>
      <w:r w:rsidR="009766B1">
        <w:t xml:space="preserve"> </w:t>
      </w:r>
      <w:r w:rsidRPr="006F0BC8">
        <w:t>condition.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“feed</w:t>
      </w:r>
      <w:r w:rsidR="009766B1">
        <w:t xml:space="preserve"> </w:t>
      </w:r>
      <w:r w:rsidRPr="006F0BC8">
        <w:t>them</w:t>
      </w:r>
      <w:r w:rsidR="009766B1">
        <w:t xml:space="preserve"> </w:t>
      </w:r>
      <w:r w:rsidRPr="006F0BC8">
        <w:t>no</w:t>
      </w:r>
      <w:r w:rsidR="009766B1">
        <w:t xml:space="preserve"> </w:t>
      </w:r>
      <w:r w:rsidRPr="006F0BC8">
        <w:t>longer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milk,”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infants,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“strong</w:t>
      </w:r>
      <w:r w:rsidR="009766B1">
        <w:t xml:space="preserve"> </w:t>
      </w:r>
      <w:r w:rsidRPr="006F0BC8">
        <w:t>meat.”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Apostle</w:t>
      </w:r>
      <w:r w:rsidR="009766B1">
        <w:t xml:space="preserve"> </w:t>
      </w:r>
      <w:r w:rsidRPr="006F0BC8">
        <w:t>finds,</w:t>
      </w:r>
      <w:r w:rsidR="009766B1">
        <w:t xml:space="preserve"> </w:t>
      </w:r>
      <w:r w:rsidRPr="006F0BC8">
        <w:t>at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succeeding</w:t>
      </w:r>
      <w:r w:rsidR="009766B1">
        <w:t xml:space="preserve"> </w:t>
      </w:r>
      <w:r w:rsidRPr="006F0BC8">
        <w:t>period,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abused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grace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purposes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licentiousness,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hear</w:t>
      </w:r>
      <w:r w:rsidR="009766B1">
        <w:t xml:space="preserve"> </w:t>
      </w:r>
      <w:r w:rsidRPr="006F0BC8">
        <w:t>him</w:t>
      </w:r>
      <w:r w:rsidR="009766B1">
        <w:t xml:space="preserve"> </w:t>
      </w:r>
      <w:r w:rsidRPr="006F0BC8">
        <w:t>sharply</w:t>
      </w:r>
      <w:r w:rsidR="009766B1">
        <w:t xml:space="preserve"> </w:t>
      </w:r>
      <w:r w:rsidRPr="006F0BC8">
        <w:t>reproving</w:t>
      </w:r>
      <w:r w:rsidR="009766B1">
        <w:t xml:space="preserve"> </w:t>
      </w:r>
      <w:r w:rsidRPr="006F0BC8">
        <w:t>them,</w:t>
      </w:r>
      <w:r w:rsidR="009766B1">
        <w:t xml:space="preserve"> </w:t>
      </w:r>
      <w:r w:rsidRPr="006F0BC8">
        <w:lastRenderedPageBreak/>
        <w:t>and</w:t>
      </w:r>
      <w:r w:rsidR="009766B1">
        <w:t xml:space="preserve"> </w:t>
      </w:r>
      <w:r w:rsidRPr="006F0BC8">
        <w:t>saying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“faith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works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dead,”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man</w:t>
      </w:r>
      <w:r w:rsidR="009766B1">
        <w:t xml:space="preserve"> </w:t>
      </w:r>
      <w:r w:rsidRPr="006F0BC8">
        <w:t>cannot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“just</w:t>
      </w:r>
      <w:r>
        <w:t>ified</w:t>
      </w:r>
      <w:r w:rsidR="009766B1">
        <w:t xml:space="preserve"> </w:t>
      </w:r>
      <w:r>
        <w:t>by</w:t>
      </w:r>
      <w:r w:rsidR="009766B1">
        <w:t xml:space="preserve"> </w:t>
      </w:r>
      <w:r>
        <w:t>faith,</w:t>
      </w:r>
      <w:r w:rsidR="009766B1">
        <w:t xml:space="preserve"> </w:t>
      </w:r>
      <w:r>
        <w:t>if</w:t>
      </w:r>
      <w:r w:rsidR="009766B1">
        <w:t xml:space="preserve"> </w:t>
      </w:r>
      <w:r>
        <w:t>it</w:t>
      </w:r>
      <w:r w:rsidR="009766B1">
        <w:t xml:space="preserve"> </w:t>
      </w:r>
      <w:r>
        <w:t>be</w:t>
      </w:r>
      <w:r w:rsidR="009766B1">
        <w:t xml:space="preserve"> </w:t>
      </w:r>
      <w:r>
        <w:t>alone.</w:t>
      </w:r>
      <w:r w:rsidRPr="006F0BC8">
        <w:t>”</w:t>
      </w:r>
    </w:p>
    <w:p w:rsidR="006F0BC8" w:rsidRPr="006F0BC8" w:rsidRDefault="006F0BC8" w:rsidP="006F0BC8">
      <w:r w:rsidRPr="006F0BC8">
        <w:t>By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accommodation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instructions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teacher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circumstances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hearers,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admirable</w:t>
      </w:r>
      <w:r w:rsidR="009766B1">
        <w:t xml:space="preserve"> </w:t>
      </w:r>
      <w:r w:rsidRPr="006F0BC8">
        <w:t>pattern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afforded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manner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ought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teach</w:t>
      </w:r>
      <w:r w:rsidR="009766B1">
        <w:t xml:space="preserve"> </w:t>
      </w:r>
      <w:r w:rsidRPr="006F0BC8">
        <w:t>others;</w:t>
      </w:r>
      <w:r w:rsidR="009766B1">
        <w:t xml:space="preserve"> </w:t>
      </w:r>
      <w:r w:rsidRPr="006F0BC8">
        <w:t>for,</w:t>
      </w:r>
      <w:r w:rsidR="009766B1">
        <w:t xml:space="preserve"> </w:t>
      </w:r>
      <w:r w:rsidRPr="006F0BC8">
        <w:t>doubtless,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Apostles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much</w:t>
      </w:r>
      <w:r w:rsidR="009766B1">
        <w:t xml:space="preserve"> </w:t>
      </w:r>
      <w:r w:rsidRPr="006F0BC8">
        <w:t>fulfilled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high</w:t>
      </w:r>
      <w:r w:rsidR="009766B1">
        <w:t xml:space="preserve"> </w:t>
      </w:r>
      <w:r w:rsidRPr="006F0BC8">
        <w:t>commission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received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Christ,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reproved</w:t>
      </w:r>
      <w:r w:rsidR="009766B1">
        <w:t xml:space="preserve"> </w:t>
      </w:r>
      <w:r w:rsidRPr="006F0BC8">
        <w:t>sin,</w:t>
      </w:r>
      <w:r w:rsidR="009766B1">
        <w:t xml:space="preserve"> </w:t>
      </w:r>
      <w:r w:rsidRPr="006F0BC8">
        <w:t>unmasked</w:t>
      </w:r>
      <w:r w:rsidR="009766B1">
        <w:t xml:space="preserve"> </w:t>
      </w:r>
      <w:r w:rsidRPr="006F0BC8">
        <w:t>hypocrisy,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rectified</w:t>
      </w:r>
      <w:r w:rsidR="009766B1">
        <w:t xml:space="preserve"> </w:t>
      </w:r>
      <w:r w:rsidRPr="006F0BC8">
        <w:t>mistakes,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first</w:t>
      </w:r>
      <w:r w:rsidR="009766B1">
        <w:t xml:space="preserve"> </w:t>
      </w:r>
      <w:r w:rsidRPr="006F0BC8">
        <w:t>delivered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simple</w:t>
      </w:r>
      <w:r w:rsidR="009766B1">
        <w:t xml:space="preserve"> </w:t>
      </w:r>
      <w:r w:rsidRPr="006F0BC8">
        <w:t>doctrine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dying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sinners,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exhorted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reconciled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God.</w:t>
      </w:r>
    </w:p>
    <w:p w:rsidR="006F0BC8" w:rsidRPr="006F0BC8" w:rsidRDefault="006F0BC8" w:rsidP="006F0BC8">
      <w:r w:rsidRPr="006F0BC8">
        <w:t>We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guard,</w:t>
      </w:r>
      <w:r w:rsidR="009766B1">
        <w:t xml:space="preserve"> </w:t>
      </w:r>
      <w:r w:rsidRPr="006F0BC8">
        <w:t>then,</w:t>
      </w:r>
      <w:r w:rsidR="009766B1">
        <w:t xml:space="preserve"> </w:t>
      </w:r>
      <w:r w:rsidRPr="006F0BC8">
        <w:t>against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imperfect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partial</w:t>
      </w:r>
      <w:r w:rsidR="009766B1">
        <w:t xml:space="preserve"> </w:t>
      </w:r>
      <w:r w:rsidRPr="006F0BC8">
        <w:t>representation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truth.</w:t>
      </w:r>
      <w:r w:rsidR="009766B1">
        <w:t xml:space="preserve"> </w:t>
      </w:r>
      <w:r w:rsidRPr="006F0BC8">
        <w:t>Christ,</w:t>
      </w:r>
      <w:r w:rsidR="009766B1">
        <w:t xml:space="preserve"> </w:t>
      </w:r>
      <w:r w:rsidRPr="006F0BC8">
        <w:t>indeed,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always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held</w:t>
      </w:r>
      <w:r w:rsidR="009766B1">
        <w:t xml:space="preserve"> </w:t>
      </w:r>
      <w:r w:rsidRPr="006F0BC8">
        <w:t>up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view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Agent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salvation.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described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the</w:t>
      </w:r>
      <w:r w:rsidR="00DF7681">
        <w:t xml:space="preserve"> </w:t>
      </w:r>
      <w:r w:rsidRPr="006F0BC8">
        <w:t>Spring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obedience;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Sun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system,</w:t>
      </w:r>
      <w:r w:rsidR="009766B1">
        <w:t xml:space="preserve"> </w:t>
      </w:r>
      <w:r w:rsidRPr="006F0BC8">
        <w:t>whose</w:t>
      </w:r>
      <w:r w:rsidR="009766B1">
        <w:t xml:space="preserve"> </w:t>
      </w:r>
      <w:r w:rsidRPr="006F0BC8">
        <w:t>influence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pervade</w:t>
      </w:r>
      <w:r w:rsidR="009766B1">
        <w:t xml:space="preserve"> </w:t>
      </w:r>
      <w:r w:rsidRPr="006F0BC8">
        <w:t>every</w:t>
      </w:r>
      <w:r w:rsidR="009766B1">
        <w:t xml:space="preserve"> </w:t>
      </w:r>
      <w:r w:rsidRPr="006F0BC8">
        <w:t>part;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Centre,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rays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meet.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yet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perfection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preaching</w:t>
      </w:r>
      <w:r w:rsidR="009766B1">
        <w:t xml:space="preserve"> </w:t>
      </w:r>
      <w:r w:rsidRPr="006F0BC8">
        <w:t>consists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filling</w:t>
      </w:r>
      <w:r w:rsidR="009766B1">
        <w:t xml:space="preserve"> </w:t>
      </w:r>
      <w:r w:rsidRPr="006F0BC8">
        <w:t>up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extensive</w:t>
      </w:r>
      <w:r w:rsidR="009766B1">
        <w:t xml:space="preserve"> </w:t>
      </w:r>
      <w:r w:rsidRPr="006F0BC8">
        <w:t>circle,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delivering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counsel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giving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each</w:t>
      </w:r>
      <w:r w:rsidR="009766B1">
        <w:t xml:space="preserve"> </w:t>
      </w:r>
      <w:r w:rsidRPr="006F0BC8">
        <w:t>part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degree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attention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shall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exactly</w:t>
      </w:r>
      <w:r w:rsidR="009766B1">
        <w:t xml:space="preserve"> </w:t>
      </w:r>
      <w:r w:rsidRPr="006F0BC8">
        <w:t>proportioned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rank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importance.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relative</w:t>
      </w:r>
      <w:r w:rsidR="009766B1">
        <w:t xml:space="preserve"> </w:t>
      </w:r>
      <w:r w:rsidRPr="006F0BC8">
        <w:t>importance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rank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parts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perfect</w:t>
      </w:r>
      <w:r w:rsidR="009766B1">
        <w:t xml:space="preserve"> </w:t>
      </w:r>
      <w:r w:rsidRPr="006F0BC8">
        <w:t>scale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afforded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Scriptures.</w:t>
      </w:r>
    </w:p>
    <w:p w:rsidR="00DF7681" w:rsidRDefault="00DF7681" w:rsidP="006F0BC8"/>
    <w:p w:rsidR="006F0BC8" w:rsidRPr="006F0BC8" w:rsidRDefault="006F0BC8" w:rsidP="006F0BC8">
      <w:r w:rsidRPr="006F0BC8">
        <w:t>These</w:t>
      </w:r>
      <w:r w:rsidR="009766B1">
        <w:t xml:space="preserve"> </w:t>
      </w:r>
      <w:r w:rsidRPr="006F0BC8">
        <w:t>observations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suggest</w:t>
      </w:r>
      <w:r w:rsidR="009766B1">
        <w:t xml:space="preserve"> </w:t>
      </w:r>
      <w:r w:rsidRPr="006F0BC8">
        <w:t>several</w:t>
      </w:r>
      <w:r w:rsidR="009766B1">
        <w:t xml:space="preserve"> </w:t>
      </w:r>
      <w:r w:rsidRPr="006F0BC8">
        <w:t>useful</w:t>
      </w:r>
      <w:r w:rsidR="009766B1">
        <w:t xml:space="preserve"> </w:t>
      </w:r>
      <w:r w:rsidRPr="006F0BC8">
        <w:t>inferences,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shall</w:t>
      </w:r>
      <w:r w:rsidR="009766B1">
        <w:t xml:space="preserve"> </w:t>
      </w:r>
      <w:r w:rsidRPr="006F0BC8">
        <w:t>conclude.</w:t>
      </w:r>
    </w:p>
    <w:p w:rsidR="006F0BC8" w:rsidRPr="006F0BC8" w:rsidRDefault="006F0BC8" w:rsidP="006F0BC8">
      <w:r w:rsidRPr="006F0BC8">
        <w:t>They</w:t>
      </w:r>
      <w:r w:rsidR="009766B1">
        <w:t xml:space="preserve"> </w:t>
      </w:r>
      <w:r w:rsidRPr="006F0BC8">
        <w:t>may,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first</w:t>
      </w:r>
      <w:r w:rsidR="009766B1">
        <w:t xml:space="preserve"> </w:t>
      </w:r>
      <w:r w:rsidRPr="006F0BC8">
        <w:t>place,</w:t>
      </w:r>
      <w:r w:rsidR="009766B1">
        <w:t xml:space="preserve"> </w:t>
      </w:r>
      <w:r w:rsidRPr="006F0BC8">
        <w:t>serve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correct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error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confine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preaching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particular</w:t>
      </w:r>
      <w:r w:rsidR="009766B1">
        <w:t xml:space="preserve"> </w:t>
      </w:r>
      <w:r w:rsidRPr="006F0BC8">
        <w:t>class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doctrines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relates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forgiveness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sins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Christ</w:t>
      </w:r>
      <w:r w:rsidR="009766B1">
        <w:t xml:space="preserve"> </w:t>
      </w:r>
      <w:r w:rsidRPr="006F0BC8">
        <w:t>Jesus.—These</w:t>
      </w:r>
      <w:r w:rsidR="009766B1">
        <w:t xml:space="preserve"> </w:t>
      </w:r>
      <w:r w:rsidRPr="006F0BC8">
        <w:t>doctrines,</w:t>
      </w:r>
      <w:r w:rsidR="009766B1">
        <w:t xml:space="preserve"> </w:t>
      </w:r>
      <w:r w:rsidRPr="006F0BC8">
        <w:t>indeed,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prominent</w:t>
      </w:r>
      <w:r w:rsidR="009766B1">
        <w:t xml:space="preserve"> </w:t>
      </w:r>
      <w:r w:rsidRPr="006F0BC8">
        <w:t>part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office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Christian</w:t>
      </w:r>
      <w:r w:rsidR="009766B1">
        <w:t xml:space="preserve"> </w:t>
      </w:r>
      <w:r w:rsidRPr="006F0BC8">
        <w:t>Minister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much</w:t>
      </w:r>
      <w:r w:rsidR="009766B1">
        <w:t xml:space="preserve"> </w:t>
      </w:r>
      <w:r w:rsidRPr="006F0BC8">
        <w:t>more</w:t>
      </w:r>
      <w:r w:rsidR="009766B1">
        <w:t xml:space="preserve"> </w:t>
      </w:r>
      <w:r w:rsidRPr="006F0BC8">
        <w:t>arduous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extensive</w:t>
      </w:r>
      <w:r w:rsidR="009766B1">
        <w:t xml:space="preserve"> </w:t>
      </w:r>
      <w:r w:rsidRPr="006F0BC8">
        <w:t>than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opinion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imply.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requires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deep</w:t>
      </w:r>
      <w:r w:rsidR="009766B1">
        <w:t xml:space="preserve"> </w:t>
      </w:r>
      <w:r w:rsidRPr="006F0BC8">
        <w:t>knowledge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heart,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movements;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careful</w:t>
      </w:r>
      <w:r w:rsidR="009766B1">
        <w:t xml:space="preserve"> </w:t>
      </w:r>
      <w:r w:rsidRPr="006F0BC8">
        <w:t>attention</w:t>
      </w:r>
      <w:r w:rsidR="009766B1">
        <w:t xml:space="preserve"> </w:t>
      </w:r>
      <w:r w:rsidRPr="006F0BC8">
        <w:t>also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hearers.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congregations,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exposition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doctrinal</w:t>
      </w:r>
      <w:r w:rsidR="009766B1">
        <w:t xml:space="preserve"> </w:t>
      </w:r>
      <w:r w:rsidRPr="006F0BC8">
        <w:t>truths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chiefly</w:t>
      </w:r>
      <w:r w:rsidR="009766B1">
        <w:t xml:space="preserve"> </w:t>
      </w:r>
      <w:r w:rsidRPr="006F0BC8">
        <w:t>wanted;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others,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practical</w:t>
      </w:r>
      <w:r w:rsidR="009766B1">
        <w:t xml:space="preserve"> </w:t>
      </w:r>
      <w:r w:rsidRPr="006F0BC8">
        <w:t>parts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religion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more</w:t>
      </w:r>
      <w:r w:rsidR="009766B1">
        <w:t xml:space="preserve"> </w:t>
      </w:r>
      <w:r w:rsidRPr="006F0BC8">
        <w:t>immediately</w:t>
      </w:r>
      <w:r w:rsidR="009766B1">
        <w:t xml:space="preserve"> </w:t>
      </w:r>
      <w:r w:rsidRPr="006F0BC8">
        <w:t>required;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preacher</w:t>
      </w:r>
      <w:r w:rsidR="009766B1">
        <w:t xml:space="preserve"> </w:t>
      </w:r>
      <w:r w:rsidRPr="006F0BC8">
        <w:t>must</w:t>
      </w:r>
      <w:r w:rsidR="009766B1">
        <w:t xml:space="preserve"> </w:t>
      </w:r>
      <w:r w:rsidRPr="006F0BC8">
        <w:t>adapt</w:t>
      </w:r>
      <w:r w:rsidR="009766B1">
        <w:t xml:space="preserve"> </w:t>
      </w:r>
      <w:r w:rsidRPr="006F0BC8">
        <w:t>himself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both.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doctrinally,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practically,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perhaps</w:t>
      </w:r>
      <w:r w:rsidR="009766B1">
        <w:t xml:space="preserve"> </w:t>
      </w:r>
      <w:r w:rsidRPr="006F0BC8">
        <w:t>appear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superficial</w:t>
      </w:r>
      <w:r w:rsidR="009766B1">
        <w:t xml:space="preserve"> </w:t>
      </w:r>
      <w:r w:rsidRPr="006F0BC8">
        <w:t>judges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two</w:t>
      </w:r>
      <w:r w:rsidR="009766B1">
        <w:t xml:space="preserve"> </w:t>
      </w:r>
      <w:r w:rsidRPr="006F0BC8">
        <w:t>distinct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contradictory</w:t>
      </w:r>
      <w:r w:rsidR="009766B1">
        <w:t xml:space="preserve"> </w:t>
      </w:r>
      <w:r w:rsidRPr="006F0BC8">
        <w:t>strains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preaching.</w:t>
      </w:r>
      <w:r w:rsidR="009766B1">
        <w:t xml:space="preserve"> </w:t>
      </w:r>
      <w:r w:rsidRPr="006F0BC8">
        <w:t>Such,</w:t>
      </w:r>
      <w:r w:rsidR="009766B1">
        <w:t xml:space="preserve"> </w:t>
      </w:r>
      <w:r w:rsidRPr="006F0BC8">
        <w:t>however,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case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respect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St.</w:t>
      </w:r>
      <w:r w:rsidR="009766B1">
        <w:t xml:space="preserve"> </w:t>
      </w:r>
      <w:r w:rsidRPr="006F0BC8">
        <w:t>Paul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St.</w:t>
      </w:r>
      <w:r w:rsidR="009766B1">
        <w:t xml:space="preserve"> </w:t>
      </w:r>
      <w:r w:rsidRPr="006F0BC8">
        <w:t>James.</w:t>
      </w:r>
      <w:r w:rsidR="009766B1">
        <w:t xml:space="preserve"> </w:t>
      </w:r>
      <w:r w:rsidRPr="006F0BC8">
        <w:t>Both</w:t>
      </w:r>
      <w:r w:rsidR="009766B1">
        <w:t xml:space="preserve"> </w:t>
      </w:r>
      <w:r w:rsidRPr="006F0BC8">
        <w:t>preached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wisdom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ability;</w:t>
      </w:r>
      <w:r w:rsidR="009766B1">
        <w:t xml:space="preserve"> </w:t>
      </w:r>
      <w:r w:rsidRPr="006F0BC8">
        <w:t>both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inspired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same</w:t>
      </w:r>
      <w:r w:rsidR="009766B1">
        <w:t xml:space="preserve"> </w:t>
      </w:r>
      <w:r w:rsidRPr="006F0BC8">
        <w:t>Spirit:</w:t>
      </w:r>
      <w:r w:rsidR="009766B1">
        <w:t xml:space="preserve"> </w:t>
      </w:r>
      <w:r w:rsidRPr="006F0BC8">
        <w:t>yet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one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doubtless</w:t>
      </w:r>
      <w:r w:rsidR="009766B1">
        <w:t xml:space="preserve"> </w:t>
      </w:r>
      <w:r w:rsidRPr="006F0BC8">
        <w:t>appeared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hold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language</w:t>
      </w:r>
      <w:r w:rsidR="009766B1">
        <w:t xml:space="preserve"> </w:t>
      </w:r>
      <w:r w:rsidRPr="006F0BC8">
        <w:t>inconsistent</w:t>
      </w:r>
      <w:r w:rsidR="009766B1">
        <w:t xml:space="preserve"> </w:t>
      </w:r>
      <w:r w:rsidRPr="006F0BC8">
        <w:t>with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other.</w:t>
      </w:r>
      <w:r w:rsidR="009766B1">
        <w:t xml:space="preserve"> </w:t>
      </w:r>
      <w:r w:rsidRPr="006F0BC8">
        <w:t>Cool</w:t>
      </w:r>
      <w:r w:rsidR="009766B1">
        <w:t xml:space="preserve"> </w:t>
      </w:r>
      <w:r w:rsidRPr="006F0BC8">
        <w:t>reflection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attention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circumstances,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serve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this,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other</w:t>
      </w:r>
      <w:r w:rsidR="009766B1">
        <w:t xml:space="preserve"> </w:t>
      </w:r>
      <w:r w:rsidRPr="006F0BC8">
        <w:t>instances,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reconcile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apparent</w:t>
      </w:r>
      <w:r w:rsidR="009766B1">
        <w:t xml:space="preserve"> </w:t>
      </w:r>
      <w:r w:rsidRPr="006F0BC8">
        <w:t>contradiction.</w:t>
      </w:r>
    </w:p>
    <w:p w:rsidR="006F0BC8" w:rsidRPr="006F0BC8" w:rsidRDefault="006F0BC8" w:rsidP="006F0BC8">
      <w:r w:rsidRPr="006F0BC8">
        <w:lastRenderedPageBreak/>
        <w:t>We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further</w:t>
      </w:r>
      <w:r w:rsidR="009766B1">
        <w:t xml:space="preserve"> </w:t>
      </w:r>
      <w:r w:rsidRPr="006F0BC8">
        <w:t>learn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these</w:t>
      </w:r>
      <w:r w:rsidR="009766B1">
        <w:t xml:space="preserve"> </w:t>
      </w:r>
      <w:r w:rsidRPr="006F0BC8">
        <w:t>observations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necessity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caution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deciding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preach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Gospel.—There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sources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mistake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point.</w:t>
      </w:r>
      <w:r w:rsidR="009766B1">
        <w:t xml:space="preserve"> </w:t>
      </w:r>
      <w:r w:rsidRPr="006F0BC8">
        <w:t>Wise,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learned,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good</w:t>
      </w:r>
      <w:r w:rsidR="009766B1">
        <w:t xml:space="preserve"> </w:t>
      </w:r>
      <w:r w:rsidRPr="006F0BC8">
        <w:t>men,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often</w:t>
      </w:r>
      <w:r w:rsidR="009766B1">
        <w:t xml:space="preserve"> </w:t>
      </w:r>
      <w:r w:rsidRPr="006F0BC8">
        <w:t>differed,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questions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importance.</w:t>
      </w:r>
      <w:r w:rsidR="009766B1">
        <w:t xml:space="preserve"> </w:t>
      </w:r>
      <w:r w:rsidRPr="006F0BC8">
        <w:t>Let</w:t>
      </w:r>
      <w:r w:rsidR="009766B1">
        <w:t xml:space="preserve"> </w:t>
      </w:r>
      <w:r w:rsidRPr="006F0BC8">
        <w:t>us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rash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confident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judgment.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had</w:t>
      </w:r>
      <w:r w:rsidR="009766B1">
        <w:t xml:space="preserve"> </w:t>
      </w:r>
      <w:r w:rsidRPr="006F0BC8">
        <w:t>occasion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retract</w:t>
      </w:r>
      <w:r w:rsidR="009766B1">
        <w:t xml:space="preserve"> </w:t>
      </w:r>
      <w:r w:rsidRPr="006F0BC8">
        <w:t>errors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he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fallen?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frankly</w:t>
      </w:r>
      <w:r w:rsidR="009766B1">
        <w:t xml:space="preserve"> </w:t>
      </w:r>
      <w:r w:rsidRPr="006F0BC8">
        <w:t>own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varied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my</w:t>
      </w:r>
      <w:r w:rsidR="009766B1">
        <w:t xml:space="preserve"> </w:t>
      </w:r>
      <w:r w:rsidRPr="006F0BC8">
        <w:t>sentiments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points</w:t>
      </w:r>
      <w:r w:rsidR="009766B1">
        <w:t xml:space="preserve"> </w:t>
      </w:r>
      <w:r w:rsidRPr="006F0BC8">
        <w:t>where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formerly</w:t>
      </w:r>
      <w:r w:rsidR="009766B1">
        <w:t xml:space="preserve"> </w:t>
      </w:r>
      <w:r w:rsidRPr="006F0BC8">
        <w:t>thought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had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clearly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my</w:t>
      </w:r>
      <w:r w:rsidR="009766B1">
        <w:t xml:space="preserve"> </w:t>
      </w:r>
      <w:r w:rsidRPr="006F0BC8">
        <w:t>side.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trust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doctrines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now</w:t>
      </w:r>
      <w:r w:rsidR="009766B1">
        <w:t xml:space="preserve"> </w:t>
      </w:r>
      <w:r w:rsidRPr="006F0BC8">
        <w:t>deliver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those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clearly</w:t>
      </w:r>
      <w:r w:rsidR="009766B1">
        <w:t xml:space="preserve"> </w:t>
      </w:r>
      <w:r w:rsidRPr="006F0BC8">
        <w:t>contained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Scriptures.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can</w:t>
      </w:r>
      <w:r w:rsidR="009766B1">
        <w:t xml:space="preserve"> </w:t>
      </w:r>
      <w:r w:rsidRPr="006F0BC8">
        <w:t>truly</w:t>
      </w:r>
      <w:r w:rsidR="009766B1">
        <w:t xml:space="preserve"> </w:t>
      </w:r>
      <w:r w:rsidRPr="006F0BC8">
        <w:t>say,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adopted</w:t>
      </w:r>
      <w:r w:rsidR="009766B1">
        <w:t xml:space="preserve"> </w:t>
      </w:r>
      <w:r w:rsidRPr="006F0BC8">
        <w:t>after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careful</w:t>
      </w:r>
      <w:r w:rsidR="009766B1">
        <w:t xml:space="preserve"> </w:t>
      </w:r>
      <w:r w:rsidRPr="006F0BC8">
        <w:t>perusal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Sacred</w:t>
      </w:r>
      <w:r w:rsidR="009766B1">
        <w:t xml:space="preserve"> </w:t>
      </w:r>
      <w:r w:rsidRPr="006F0BC8">
        <w:t>Writings,</w:t>
      </w:r>
      <w:r w:rsidR="009766B1">
        <w:t xml:space="preserve"> </w:t>
      </w:r>
      <w:r w:rsidRPr="006F0BC8">
        <w:t>after</w:t>
      </w:r>
      <w:r w:rsidR="009766B1">
        <w:t xml:space="preserve"> </w:t>
      </w:r>
      <w:r w:rsidRPr="006F0BC8">
        <w:t>much</w:t>
      </w:r>
      <w:r w:rsidR="009766B1">
        <w:t xml:space="preserve"> </w:t>
      </w:r>
      <w:r w:rsidRPr="006F0BC8">
        <w:t>observation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state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mankind,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much</w:t>
      </w:r>
      <w:r w:rsidR="009766B1">
        <w:t xml:space="preserve"> </w:t>
      </w:r>
      <w:r w:rsidRPr="006F0BC8">
        <w:t>serious</w:t>
      </w:r>
      <w:r w:rsidR="009766B1">
        <w:t xml:space="preserve"> </w:t>
      </w:r>
      <w:r w:rsidRPr="006F0BC8">
        <w:t>reflection.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confident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shall</w:t>
      </w:r>
      <w:r w:rsidR="009766B1">
        <w:t xml:space="preserve"> </w:t>
      </w:r>
      <w:r w:rsidRPr="006F0BC8">
        <w:t>never</w:t>
      </w:r>
      <w:r w:rsidR="009766B1">
        <w:t xml:space="preserve"> </w:t>
      </w:r>
      <w:r w:rsidRPr="006F0BC8">
        <w:t>see</w:t>
      </w:r>
      <w:r w:rsidR="009766B1">
        <w:t xml:space="preserve"> </w:t>
      </w:r>
      <w:r w:rsidRPr="006F0BC8">
        <w:t>reason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alter</w:t>
      </w:r>
      <w:r w:rsidR="009766B1">
        <w:t xml:space="preserve"> </w:t>
      </w:r>
      <w:r w:rsidRPr="006F0BC8">
        <w:t>my</w:t>
      </w:r>
      <w:r w:rsidR="009766B1">
        <w:t xml:space="preserve"> </w:t>
      </w:r>
      <w:r w:rsidRPr="006F0BC8">
        <w:t>judgment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particulars;</w:t>
      </w:r>
      <w:r w:rsidR="009766B1">
        <w:t xml:space="preserve"> </w:t>
      </w:r>
      <w:r w:rsidRPr="006F0BC8">
        <w:t>though</w:t>
      </w:r>
      <w:r w:rsidR="009766B1">
        <w:t xml:space="preserve"> </w:t>
      </w:r>
      <w:r w:rsidRPr="006F0BC8">
        <w:t>not,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trust,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material</w:t>
      </w:r>
      <w:r w:rsidR="009766B1">
        <w:t xml:space="preserve"> </w:t>
      </w:r>
      <w:r w:rsidRPr="006F0BC8">
        <w:t>point.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certainly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my</w:t>
      </w:r>
      <w:r w:rsidR="009766B1">
        <w:t xml:space="preserve"> </w:t>
      </w:r>
      <w:r w:rsidRPr="006F0BC8">
        <w:t>earnest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daily</w:t>
      </w:r>
      <w:r w:rsidR="009766B1">
        <w:t xml:space="preserve"> </w:t>
      </w:r>
      <w:r w:rsidRPr="006F0BC8">
        <w:t>prayer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where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am</w:t>
      </w:r>
      <w:r w:rsidR="009766B1">
        <w:t xml:space="preserve"> </w:t>
      </w:r>
      <w:r w:rsidRPr="006F0BC8">
        <w:t>wrong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set</w:t>
      </w:r>
      <w:r w:rsidR="009766B1">
        <w:t xml:space="preserve"> </w:t>
      </w:r>
      <w:r w:rsidRPr="006F0BC8">
        <w:t>right;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both</w:t>
      </w:r>
      <w:r w:rsidR="009766B1">
        <w:t xml:space="preserve"> </w:t>
      </w:r>
      <w:r w:rsidRPr="006F0BC8">
        <w:t>clearly</w:t>
      </w:r>
      <w:r w:rsidR="009766B1">
        <w:t xml:space="preserve"> </w:t>
      </w:r>
      <w:r w:rsidRPr="006F0BC8">
        <w:t>perceive,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faithfully</w:t>
      </w:r>
      <w:r w:rsidR="009766B1">
        <w:t xml:space="preserve"> </w:t>
      </w:r>
      <w:r w:rsidRPr="006F0BC8">
        <w:t>preach,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Jesus.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also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affirm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before</w:t>
      </w:r>
      <w:r w:rsidR="009766B1">
        <w:t xml:space="preserve"> </w:t>
      </w:r>
      <w:r w:rsidRPr="006F0BC8">
        <w:t>God,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neither</w:t>
      </w:r>
      <w:r w:rsidR="009766B1">
        <w:t xml:space="preserve"> </w:t>
      </w:r>
      <w:r w:rsidRPr="006F0BC8">
        <w:t>deliver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doctrine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full</w:t>
      </w:r>
      <w:r w:rsidR="009766B1">
        <w:t xml:space="preserve"> </w:t>
      </w:r>
      <w:r w:rsidRPr="006F0BC8">
        <w:t>conviction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truth,</w:t>
      </w:r>
      <w:r w:rsidR="009766B1">
        <w:t xml:space="preserve"> </w:t>
      </w:r>
      <w:r w:rsidRPr="006F0BC8">
        <w:t>nor</w:t>
      </w:r>
      <w:r w:rsidR="009766B1">
        <w:t xml:space="preserve"> </w:t>
      </w:r>
      <w:r w:rsidRPr="006F0BC8">
        <w:t>keep</w:t>
      </w:r>
      <w:r w:rsidR="009766B1">
        <w:t xml:space="preserve"> </w:t>
      </w:r>
      <w:r w:rsidRPr="006F0BC8">
        <w:t>back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regard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man.</w:t>
      </w:r>
      <w:r w:rsidR="009766B1">
        <w:t xml:space="preserve"> </w:t>
      </w:r>
      <w:r w:rsidRPr="006F0BC8">
        <w:t>Still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every</w:t>
      </w:r>
      <w:r w:rsidR="009766B1">
        <w:t xml:space="preserve"> </w:t>
      </w:r>
      <w:r w:rsidRPr="006F0BC8">
        <w:t>day</w:t>
      </w:r>
      <w:r w:rsidR="009766B1">
        <w:t xml:space="preserve"> </w:t>
      </w:r>
      <w:r w:rsidRPr="006F0BC8">
        <w:t>see</w:t>
      </w:r>
      <w:r w:rsidR="009766B1">
        <w:t xml:space="preserve"> </w:t>
      </w:r>
      <w:r w:rsidRPr="006F0BC8">
        <w:t>more</w:t>
      </w:r>
      <w:r w:rsidR="009766B1">
        <w:t xml:space="preserve"> </w:t>
      </w:r>
      <w:r w:rsidRPr="006F0BC8">
        <w:t>strongly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necessity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guarding</w:t>
      </w:r>
      <w:r w:rsidR="009766B1">
        <w:t xml:space="preserve"> </w:t>
      </w:r>
      <w:r w:rsidRPr="006F0BC8">
        <w:t>against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spirit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decides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great</w:t>
      </w:r>
      <w:r w:rsidR="009766B1">
        <w:t xml:space="preserve"> </w:t>
      </w:r>
      <w:r w:rsidRPr="006F0BC8">
        <w:t>points</w:t>
      </w:r>
      <w:r w:rsidR="009766B1">
        <w:t xml:space="preserve"> </w:t>
      </w:r>
      <w:r w:rsidRPr="006F0BC8">
        <w:t>hastily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dogmatically,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candour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reflection.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natural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form</w:t>
      </w:r>
      <w:r w:rsidR="009766B1">
        <w:t xml:space="preserve"> </w:t>
      </w:r>
      <w:r w:rsidRPr="006F0BC8">
        <w:t>rash</w:t>
      </w:r>
      <w:r w:rsidR="009766B1">
        <w:t xml:space="preserve"> </w:t>
      </w:r>
      <w:r w:rsidRPr="006F0BC8">
        <w:t>judgments.</w:t>
      </w:r>
      <w:r w:rsidR="009766B1">
        <w:t xml:space="preserve"> </w:t>
      </w:r>
      <w:r w:rsidRPr="006F0BC8">
        <w:t>How</w:t>
      </w:r>
      <w:r w:rsidR="009766B1">
        <w:t xml:space="preserve"> </w:t>
      </w:r>
      <w:r w:rsidRPr="006F0BC8">
        <w:t>striking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instances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this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days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Apostles!</w:t>
      </w:r>
      <w:r w:rsidR="009766B1">
        <w:t xml:space="preserve"> </w:t>
      </w:r>
      <w:r w:rsidRPr="006F0BC8">
        <w:t>Could</w:t>
      </w:r>
      <w:r w:rsidR="009766B1">
        <w:t xml:space="preserve"> </w:t>
      </w:r>
      <w:r w:rsidRPr="006F0BC8">
        <w:t>there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doubt,</w:t>
      </w:r>
      <w:r w:rsidR="009766B1">
        <w:t xml:space="preserve"> </w:t>
      </w:r>
      <w:r w:rsidRPr="006F0BC8">
        <w:t>while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yet</w:t>
      </w:r>
      <w:r w:rsidR="009766B1">
        <w:t xml:space="preserve"> </w:t>
      </w:r>
      <w:r w:rsidRPr="006F0BC8">
        <w:t>alive,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preachers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it?</w:t>
      </w:r>
      <w:r w:rsidR="009766B1">
        <w:t xml:space="preserve"> </w:t>
      </w:r>
      <w:r w:rsidRPr="006F0BC8">
        <w:t>Yet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congregations,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among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persons</w:t>
      </w:r>
      <w:r w:rsidR="009766B1">
        <w:t xml:space="preserve"> </w:t>
      </w:r>
      <w:r w:rsidRPr="006F0BC8">
        <w:t>awakened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them,</w:t>
      </w:r>
      <w:r w:rsidR="009766B1">
        <w:t xml:space="preserve"> </w:t>
      </w:r>
      <w:r w:rsidRPr="006F0BC8">
        <w:t>false</w:t>
      </w:r>
      <w:r w:rsidR="009766B1">
        <w:t xml:space="preserve"> </w:t>
      </w:r>
      <w:r w:rsidRPr="006F0BC8">
        <w:t>teachers</w:t>
      </w:r>
      <w:r w:rsidR="009766B1">
        <w:t xml:space="preserve"> </w:t>
      </w:r>
      <w:r w:rsidRPr="006F0BC8">
        <w:t>arose,</w:t>
      </w:r>
      <w:r w:rsidR="009766B1">
        <w:t xml:space="preserve"> </w:t>
      </w:r>
      <w:r w:rsidRPr="006F0BC8">
        <w:t>who</w:t>
      </w:r>
      <w:r w:rsidR="009766B1">
        <w:t xml:space="preserve"> </w:t>
      </w:r>
      <w:r w:rsidRPr="006F0BC8">
        <w:t>pretended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knew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better</w:t>
      </w:r>
      <w:r w:rsidR="009766B1">
        <w:t xml:space="preserve"> </w:t>
      </w:r>
      <w:r w:rsidRPr="006F0BC8">
        <w:t>than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Apostles</w:t>
      </w:r>
      <w:r w:rsidR="009766B1">
        <w:t xml:space="preserve"> </w:t>
      </w:r>
      <w:r w:rsidRPr="006F0BC8">
        <w:t>themselves;</w:t>
      </w:r>
      <w:r w:rsidR="009766B1">
        <w:t xml:space="preserve"> </w:t>
      </w:r>
      <w:r w:rsidRPr="006F0BC8">
        <w:t>and,</w:t>
      </w:r>
      <w:r w:rsidR="009766B1">
        <w:t xml:space="preserve"> </w:t>
      </w:r>
      <w:r w:rsidRPr="006F0BC8">
        <w:t>strange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say,</w:t>
      </w:r>
      <w:r w:rsidR="009766B1">
        <w:t xml:space="preserve"> </w:t>
      </w:r>
      <w:r w:rsidRPr="006F0BC8">
        <w:t>they</w:t>
      </w:r>
      <w:r w:rsidR="009766B1">
        <w:t xml:space="preserve"> </w:t>
      </w:r>
      <w:r w:rsidRPr="006F0BC8">
        <w:t>were</w:t>
      </w:r>
      <w:r w:rsidR="009766B1">
        <w:t xml:space="preserve"> </w:t>
      </w:r>
      <w:r w:rsidRPr="006F0BC8">
        <w:t>believed</w:t>
      </w:r>
      <w:r w:rsidR="009766B1">
        <w:t xml:space="preserve"> </w:t>
      </w:r>
      <w:r w:rsidRPr="006F0BC8">
        <w:t>an</w:t>
      </w:r>
      <w:r>
        <w:t>d</w:t>
      </w:r>
      <w:r w:rsidR="009766B1">
        <w:t xml:space="preserve"> </w:t>
      </w:r>
      <w:r>
        <w:t>followed!</w:t>
      </w:r>
      <w:r w:rsidR="009766B1">
        <w:t xml:space="preserve"> </w:t>
      </w:r>
      <w:r>
        <w:t>“Lord,</w:t>
      </w:r>
      <w:r w:rsidR="009766B1">
        <w:t xml:space="preserve"> </w:t>
      </w:r>
      <w:r>
        <w:t>what</w:t>
      </w:r>
      <w:r w:rsidR="009766B1">
        <w:t xml:space="preserve"> </w:t>
      </w:r>
      <w:r>
        <w:t>is</w:t>
      </w:r>
      <w:r w:rsidR="009766B1">
        <w:t xml:space="preserve"> </w:t>
      </w:r>
      <w:r>
        <w:t>man!</w:t>
      </w:r>
      <w:r w:rsidRPr="006F0BC8">
        <w:t>”</w:t>
      </w:r>
      <w:r w:rsidR="005A40A5">
        <w:t xml:space="preserve"> </w:t>
      </w:r>
      <w:r w:rsidRPr="006F0BC8">
        <w:t>How</w:t>
      </w:r>
      <w:r w:rsidR="009766B1">
        <w:t xml:space="preserve"> </w:t>
      </w:r>
      <w:r w:rsidRPr="006F0BC8">
        <w:t>blind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rash;</w:t>
      </w:r>
      <w:r w:rsidR="009766B1">
        <w:t xml:space="preserve"> </w:t>
      </w:r>
      <w:r w:rsidRPr="006F0BC8">
        <w:t>how</w:t>
      </w:r>
      <w:r w:rsidR="009766B1">
        <w:t xml:space="preserve"> </w:t>
      </w:r>
      <w:r w:rsidRPr="006F0BC8">
        <w:t>soon</w:t>
      </w:r>
      <w:r w:rsidR="009766B1">
        <w:t xml:space="preserve"> </w:t>
      </w:r>
      <w:r w:rsidRPr="006F0BC8">
        <w:t>carried</w:t>
      </w:r>
      <w:r w:rsidR="009766B1">
        <w:t xml:space="preserve"> </w:t>
      </w:r>
      <w:r w:rsidRPr="006F0BC8">
        <w:t>away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prejudice,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betrayed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hasty</w:t>
      </w:r>
      <w:r w:rsidR="009766B1">
        <w:t xml:space="preserve"> </w:t>
      </w:r>
      <w:r w:rsidRPr="006F0BC8">
        <w:t>judgment!</w:t>
      </w:r>
      <w:r w:rsidR="009766B1">
        <w:t xml:space="preserve"> </w:t>
      </w:r>
      <w:r w:rsidRPr="006F0BC8">
        <w:t>Let</w:t>
      </w:r>
      <w:r w:rsidR="009766B1">
        <w:t xml:space="preserve"> </w:t>
      </w:r>
      <w:r w:rsidRPr="006F0BC8">
        <w:t>us,</w:t>
      </w:r>
      <w:r w:rsidR="009766B1">
        <w:t xml:space="preserve"> </w:t>
      </w:r>
      <w:r w:rsidRPr="006F0BC8">
        <w:t>my</w:t>
      </w:r>
      <w:r w:rsidR="009766B1">
        <w:t xml:space="preserve"> </w:t>
      </w:r>
      <w:r w:rsidRPr="006F0BC8">
        <w:t>brethren,</w:t>
      </w:r>
      <w:r w:rsidR="009766B1">
        <w:t xml:space="preserve"> </w:t>
      </w:r>
      <w:r w:rsidRPr="006F0BC8">
        <w:t>learn</w:t>
      </w:r>
      <w:r w:rsidR="009766B1">
        <w:t xml:space="preserve"> </w:t>
      </w:r>
      <w:r w:rsidRPr="006F0BC8">
        <w:t>caution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humility.</w:t>
      </w:r>
    </w:p>
    <w:p w:rsidR="006F0BC8" w:rsidRPr="006F0BC8" w:rsidRDefault="006F0BC8" w:rsidP="006F0BC8">
      <w:r w:rsidRPr="006F0BC8">
        <w:t>We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infer,</w:t>
      </w:r>
      <w:r w:rsidR="009766B1">
        <w:t xml:space="preserve"> </w:t>
      </w:r>
      <w:r w:rsidRPr="006F0BC8">
        <w:t>also,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said,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nothing</w:t>
      </w:r>
      <w:r w:rsidR="009766B1">
        <w:t xml:space="preserve"> </w:t>
      </w:r>
      <w:r w:rsidRPr="006F0BC8">
        <w:t>new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expected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preaching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Gospel.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new</w:t>
      </w:r>
      <w:r w:rsidR="009766B1">
        <w:t xml:space="preserve"> </w:t>
      </w:r>
      <w:r w:rsidRPr="006F0BC8">
        <w:t>must,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very</w:t>
      </w:r>
      <w:r w:rsidR="009766B1">
        <w:t xml:space="preserve"> </w:t>
      </w:r>
      <w:r w:rsidRPr="006F0BC8">
        <w:t>account,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false.</w:t>
      </w:r>
      <w:r w:rsidR="009766B1">
        <w:t xml:space="preserve"> </w:t>
      </w:r>
      <w:r w:rsidRPr="006F0BC8">
        <w:t>Yet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persons</w:t>
      </w:r>
      <w:r w:rsidR="009766B1">
        <w:t xml:space="preserve"> </w:t>
      </w:r>
      <w:r w:rsidRPr="006F0BC8">
        <w:t>seem</w:t>
      </w:r>
      <w:r w:rsidR="009766B1">
        <w:t xml:space="preserve"> </w:t>
      </w:r>
      <w:r w:rsidRPr="006F0BC8">
        <w:t>anxious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discover</w:t>
      </w:r>
      <w:r w:rsidR="009766B1">
        <w:t xml:space="preserve"> </w:t>
      </w:r>
      <w:r w:rsidRPr="006F0BC8">
        <w:t>something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was</w:t>
      </w:r>
      <w:r w:rsidR="009766B1">
        <w:t xml:space="preserve"> </w:t>
      </w:r>
      <w:r w:rsidRPr="006F0BC8">
        <w:t>never</w:t>
      </w:r>
      <w:r w:rsidR="009766B1">
        <w:t xml:space="preserve"> </w:t>
      </w:r>
      <w:r w:rsidRPr="006F0BC8">
        <w:t>heard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before;</w:t>
      </w:r>
      <w:r w:rsidR="009766B1">
        <w:t xml:space="preserve"> </w:t>
      </w:r>
      <w:r w:rsidRPr="006F0BC8">
        <w:t>something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operate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charm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effecting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salvation.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can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delivered</w:t>
      </w:r>
      <w:r w:rsidR="009766B1">
        <w:t xml:space="preserve"> </w:t>
      </w:r>
      <w:r w:rsidRPr="006F0BC8">
        <w:t>by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ablest</w:t>
      </w:r>
      <w:r w:rsidR="009766B1">
        <w:t xml:space="preserve"> </w:t>
      </w:r>
      <w:r w:rsidRPr="006F0BC8">
        <w:t>men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already</w:t>
      </w:r>
      <w:r w:rsidR="009766B1">
        <w:t xml:space="preserve"> </w:t>
      </w:r>
      <w:r w:rsidRPr="006F0BC8">
        <w:t>revealed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Scriptures;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there</w:t>
      </w:r>
      <w:r w:rsidR="009766B1">
        <w:t xml:space="preserve"> </w:t>
      </w:r>
      <w:r w:rsidRPr="006F0BC8">
        <w:t>truths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found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clear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proportion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their</w:t>
      </w:r>
      <w:r w:rsidR="009766B1">
        <w:t xml:space="preserve"> </w:t>
      </w:r>
      <w:r w:rsidRPr="006F0BC8">
        <w:t>importance.</w:t>
      </w:r>
      <w:r w:rsidR="009766B1">
        <w:t xml:space="preserve"> </w:t>
      </w:r>
      <w:r w:rsidRPr="006F0BC8">
        <w:t>Let</w:t>
      </w:r>
      <w:r w:rsidR="009766B1">
        <w:t xml:space="preserve"> </w:t>
      </w:r>
      <w:r w:rsidRPr="006F0BC8">
        <w:t>none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us,</w:t>
      </w:r>
      <w:r w:rsidR="009766B1">
        <w:t xml:space="preserve"> </w:t>
      </w:r>
      <w:r w:rsidRPr="006F0BC8">
        <w:t>then,</w:t>
      </w:r>
      <w:r w:rsidR="009766B1">
        <w:t xml:space="preserve"> </w:t>
      </w:r>
      <w:r w:rsidRPr="006F0BC8">
        <w:t>neglect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treasure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already</w:t>
      </w:r>
      <w:r w:rsidR="009766B1">
        <w:t xml:space="preserve"> </w:t>
      </w:r>
      <w:r w:rsidRPr="006F0BC8">
        <w:t>possess,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order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go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search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something</w:t>
      </w:r>
      <w:r w:rsidR="009766B1">
        <w:t xml:space="preserve"> </w:t>
      </w:r>
      <w:r w:rsidRPr="006F0BC8">
        <w:t>new.</w:t>
      </w:r>
      <w:r w:rsidR="009766B1">
        <w:t xml:space="preserve"> </w:t>
      </w:r>
      <w:r w:rsidRPr="006F0BC8">
        <w:t>Let</w:t>
      </w:r>
      <w:r w:rsidR="009766B1">
        <w:t xml:space="preserve"> </w:t>
      </w:r>
      <w:r w:rsidRPr="006F0BC8">
        <w:t>us</w:t>
      </w:r>
      <w:r w:rsidR="009766B1">
        <w:t xml:space="preserve"> </w:t>
      </w:r>
      <w:r w:rsidRPr="006F0BC8">
        <w:t>take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Bible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hands,</w:t>
      </w:r>
      <w:r w:rsidR="009766B1">
        <w:t xml:space="preserve"> </w:t>
      </w:r>
      <w:r w:rsidRPr="006F0BC8">
        <w:t>allowing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just</w:t>
      </w:r>
      <w:r w:rsidR="009766B1">
        <w:t xml:space="preserve"> </w:t>
      </w:r>
      <w:r w:rsidRPr="006F0BC8">
        <w:t>weight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authority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fail</w:t>
      </w:r>
      <w:r w:rsidR="009766B1">
        <w:t xml:space="preserve"> </w:t>
      </w:r>
      <w:r w:rsidRPr="006F0BC8">
        <w:t>plainly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make</w:t>
      </w:r>
      <w:r w:rsidR="009766B1">
        <w:t xml:space="preserve"> </w:t>
      </w:r>
      <w:r w:rsidRPr="006F0BC8">
        <w:t>known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us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whole</w:t>
      </w:r>
      <w:r w:rsidR="009766B1">
        <w:t xml:space="preserve"> </w:t>
      </w:r>
      <w:r w:rsidRPr="006F0BC8">
        <w:t>counsel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God.</w:t>
      </w:r>
    </w:p>
    <w:p w:rsidR="006F0BC8" w:rsidRPr="006F0BC8" w:rsidRDefault="006F0BC8" w:rsidP="006F0BC8">
      <w:r w:rsidRPr="006F0BC8">
        <w:lastRenderedPageBreak/>
        <w:t>The</w:t>
      </w:r>
      <w:r w:rsidR="009766B1">
        <w:t xml:space="preserve"> </w:t>
      </w:r>
      <w:r w:rsidRPr="006F0BC8">
        <w:t>desire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novelty</w:t>
      </w:r>
      <w:r w:rsidR="009766B1">
        <w:t xml:space="preserve"> </w:t>
      </w:r>
      <w:r w:rsidRPr="006F0BC8">
        <w:t>often</w:t>
      </w:r>
      <w:r w:rsidR="009766B1">
        <w:t xml:space="preserve"> </w:t>
      </w:r>
      <w:r w:rsidRPr="006F0BC8">
        <w:t>leads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fatal</w:t>
      </w:r>
      <w:r w:rsidR="009766B1">
        <w:t xml:space="preserve"> </w:t>
      </w:r>
      <w:r w:rsidRPr="006F0BC8">
        <w:t>consequences.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are</w:t>
      </w:r>
      <w:r w:rsidR="009766B1">
        <w:t xml:space="preserve"> </w:t>
      </w:r>
      <w:r w:rsidRPr="006F0BC8">
        <w:t>ever</w:t>
      </w:r>
      <w:r w:rsidR="009766B1">
        <w:t xml:space="preserve"> </w:t>
      </w:r>
      <w:r w:rsidRPr="006F0BC8">
        <w:t>seeking,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never</w:t>
      </w:r>
      <w:r w:rsidR="009766B1">
        <w:t xml:space="preserve"> </w:t>
      </w:r>
      <w:r w:rsidRPr="006F0BC8">
        <w:t>find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truth.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love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repeat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favourite</w:t>
      </w:r>
      <w:r w:rsidR="009766B1">
        <w:t xml:space="preserve"> </w:t>
      </w:r>
      <w:r w:rsidRPr="006F0BC8">
        <w:t>expression,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dwell</w:t>
      </w:r>
      <w:r w:rsidR="009766B1">
        <w:t xml:space="preserve"> </w:t>
      </w:r>
      <w:r w:rsidRPr="006F0BC8">
        <w:t>on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favourite</w:t>
      </w:r>
      <w:r w:rsidR="009766B1">
        <w:t xml:space="preserve"> </w:t>
      </w:r>
      <w:r w:rsidRPr="006F0BC8">
        <w:t>topic,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neglect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more</w:t>
      </w:r>
      <w:r w:rsidR="009766B1">
        <w:t xml:space="preserve"> </w:t>
      </w:r>
      <w:r w:rsidRPr="006F0BC8">
        <w:t>important</w:t>
      </w:r>
      <w:r w:rsidR="009766B1">
        <w:t xml:space="preserve"> </w:t>
      </w:r>
      <w:r w:rsidRPr="006F0BC8">
        <w:t>points.</w:t>
      </w:r>
      <w:r w:rsidR="009766B1">
        <w:t xml:space="preserve"> </w:t>
      </w:r>
      <w:r w:rsidRPr="006F0BC8">
        <w:t>Many</w:t>
      </w:r>
      <w:r w:rsidR="009766B1">
        <w:t xml:space="preserve"> </w:t>
      </w:r>
      <w:r w:rsidRPr="006F0BC8">
        <w:t>cherish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fond</w:t>
      </w:r>
      <w:r w:rsidR="009766B1">
        <w:t xml:space="preserve"> </w:t>
      </w:r>
      <w:r w:rsidRPr="006F0BC8">
        <w:t>regard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doctrines,</w:t>
      </w:r>
      <w:r w:rsidR="009766B1">
        <w:t xml:space="preserve"> </w:t>
      </w:r>
      <w:r w:rsidRPr="006F0BC8">
        <w:t>without</w:t>
      </w:r>
      <w:r w:rsidR="009766B1">
        <w:t xml:space="preserve"> </w:t>
      </w:r>
      <w:r w:rsidRPr="006F0BC8">
        <w:t>attending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practice;</w:t>
      </w:r>
      <w:r w:rsidR="009766B1">
        <w:t xml:space="preserve"> </w:t>
      </w:r>
      <w:r w:rsidRPr="006F0BC8">
        <w:t>while</w:t>
      </w:r>
      <w:r w:rsidR="009766B1">
        <w:t xml:space="preserve"> </w:t>
      </w:r>
      <w:r w:rsidRPr="006F0BC8">
        <w:t>some</w:t>
      </w:r>
      <w:r w:rsidR="009766B1">
        <w:t xml:space="preserve"> </w:t>
      </w:r>
      <w:r w:rsidRPr="006F0BC8">
        <w:t>make</w:t>
      </w:r>
      <w:r w:rsidR="009766B1">
        <w:t xml:space="preserve"> </w:t>
      </w:r>
      <w:r w:rsidRPr="006F0BC8">
        <w:t>use</w:t>
      </w:r>
      <w:r w:rsidR="009766B1">
        <w:t xml:space="preserve"> </w:t>
      </w:r>
      <w:r w:rsidRPr="006F0BC8">
        <w:t>even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religion</w:t>
      </w:r>
      <w:r w:rsidR="009766B1">
        <w:t xml:space="preserve"> </w:t>
      </w:r>
      <w:r w:rsidRPr="006F0BC8">
        <w:t>itself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stifle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remonstrances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conscience.</w:t>
      </w:r>
      <w:r w:rsidR="009766B1">
        <w:t xml:space="preserve"> </w:t>
      </w:r>
      <w:r w:rsidRPr="006F0BC8">
        <w:t>Hence,</w:t>
      </w:r>
      <w:r w:rsidR="009766B1">
        <w:t xml:space="preserve"> </w:t>
      </w:r>
      <w:r w:rsidRPr="006F0BC8">
        <w:t>too,</w:t>
      </w:r>
      <w:r w:rsidR="009766B1">
        <w:t xml:space="preserve"> </w:t>
      </w:r>
      <w:r w:rsidRPr="006F0BC8">
        <w:t>come</w:t>
      </w:r>
      <w:r w:rsidR="009766B1">
        <w:t xml:space="preserve"> </w:t>
      </w:r>
      <w:r w:rsidRPr="006F0BC8">
        <w:t>dissensions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church.</w:t>
      </w:r>
      <w:r w:rsidR="009766B1">
        <w:t xml:space="preserve"> </w:t>
      </w:r>
      <w:r w:rsidRPr="006F0BC8">
        <w:t>One</w:t>
      </w:r>
      <w:r w:rsidR="009766B1">
        <w:t xml:space="preserve"> </w:t>
      </w:r>
      <w:r w:rsidRPr="006F0BC8">
        <w:t>says,</w:t>
      </w:r>
      <w:r w:rsidR="009766B1">
        <w:t xml:space="preserve"> </w:t>
      </w:r>
      <w:r w:rsidRPr="006F0BC8">
        <w:t>“I</w:t>
      </w:r>
      <w:r w:rsidR="009766B1">
        <w:t xml:space="preserve"> </w:t>
      </w:r>
      <w:r w:rsidRPr="006F0BC8">
        <w:t>am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Paul;</w:t>
      </w:r>
      <w:r w:rsidR="009766B1">
        <w:t xml:space="preserve"> </w:t>
      </w:r>
      <w:r w:rsidRPr="006F0BC8">
        <w:t>another,</w:t>
      </w:r>
      <w:r w:rsidR="009766B1">
        <w:t xml:space="preserve"> </w:t>
      </w:r>
      <w:r w:rsidRPr="006F0BC8">
        <w:t>I</w:t>
      </w:r>
      <w:r w:rsidR="009766B1">
        <w:t xml:space="preserve"> </w:t>
      </w:r>
      <w:r w:rsidRPr="006F0BC8">
        <w:t>am</w:t>
      </w:r>
      <w:r w:rsidR="009766B1">
        <w:t xml:space="preserve"> </w:t>
      </w:r>
      <w:r w:rsidRPr="006F0BC8">
        <w:t>of</w:t>
      </w:r>
      <w:r w:rsidR="009766B1">
        <w:t xml:space="preserve"> </w:t>
      </w:r>
      <w:r w:rsidR="008C4807" w:rsidRPr="006F0BC8">
        <w:t>Apollos;” and</w:t>
      </w:r>
      <w:r w:rsidR="009766B1">
        <w:t xml:space="preserve"> </w:t>
      </w:r>
      <w:r w:rsidRPr="006F0BC8">
        <w:t>thus,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Apostle</w:t>
      </w:r>
      <w:r w:rsidR="009766B1">
        <w:t xml:space="preserve"> </w:t>
      </w:r>
      <w:r w:rsidRPr="006F0BC8">
        <w:t>tells</w:t>
      </w:r>
      <w:r w:rsidR="009766B1">
        <w:t xml:space="preserve"> </w:t>
      </w:r>
      <w:r w:rsidRPr="006F0BC8">
        <w:t>us,</w:t>
      </w:r>
      <w:r w:rsidR="009766B1">
        <w:t xml:space="preserve"> </w:t>
      </w:r>
      <w:r w:rsidRPr="006F0BC8">
        <w:t>the</w:t>
      </w:r>
      <w:r>
        <w:t>y</w:t>
      </w:r>
      <w:r w:rsidR="009766B1">
        <w:t xml:space="preserve"> </w:t>
      </w:r>
      <w:r>
        <w:t>“prove</w:t>
      </w:r>
      <w:r w:rsidR="009766B1">
        <w:t xml:space="preserve"> </w:t>
      </w:r>
      <w:r>
        <w:t>themselves</w:t>
      </w:r>
      <w:r w:rsidR="009766B1">
        <w:t xml:space="preserve"> </w:t>
      </w:r>
      <w:r>
        <w:t>yet</w:t>
      </w:r>
      <w:r w:rsidR="009766B1">
        <w:t xml:space="preserve"> </w:t>
      </w:r>
      <w:r>
        <w:t>carnal.</w:t>
      </w:r>
      <w:r w:rsidRPr="006F0BC8">
        <w:t>”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has</w:t>
      </w:r>
      <w:r w:rsidR="009766B1">
        <w:t xml:space="preserve"> </w:t>
      </w:r>
      <w:r w:rsidRPr="006F0BC8">
        <w:t>been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policy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Satan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undermine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church</w:t>
      </w:r>
      <w:r w:rsidR="009766B1">
        <w:t xml:space="preserve"> </w:t>
      </w:r>
      <w:r w:rsidRPr="006F0BC8">
        <w:t>rather</w:t>
      </w:r>
      <w:r w:rsidR="009766B1">
        <w:t xml:space="preserve"> </w:t>
      </w:r>
      <w:r w:rsidRPr="006F0BC8">
        <w:t>than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attack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openly.</w:t>
      </w:r>
      <w:r w:rsidR="009766B1">
        <w:t xml:space="preserve"> </w:t>
      </w:r>
      <w:r w:rsidRPr="006F0BC8">
        <w:t>An</w:t>
      </w:r>
      <w:r w:rsidR="009766B1">
        <w:t xml:space="preserve"> </w:t>
      </w:r>
      <w:r w:rsidRPr="006F0BC8">
        <w:t>avowed</w:t>
      </w:r>
      <w:r w:rsidR="009766B1">
        <w:t xml:space="preserve"> </w:t>
      </w:r>
      <w:r w:rsidRPr="006F0BC8">
        <w:t>denial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alarm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mind;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exaltation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one</w:t>
      </w:r>
      <w:r w:rsidR="009766B1">
        <w:t xml:space="preserve"> </w:t>
      </w:r>
      <w:r w:rsidRPr="006F0BC8">
        <w:t>part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Gospel,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disparagement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rest,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so</w:t>
      </w:r>
      <w:r w:rsidR="009766B1">
        <w:t xml:space="preserve"> </w:t>
      </w:r>
      <w:r w:rsidRPr="006F0BC8">
        <w:t>soon</w:t>
      </w:r>
      <w:r w:rsidR="009766B1">
        <w:t xml:space="preserve"> </w:t>
      </w:r>
      <w:r w:rsidRPr="006F0BC8">
        <w:t>perceived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equally</w:t>
      </w:r>
      <w:r w:rsidR="009766B1">
        <w:t xml:space="preserve"> </w:t>
      </w:r>
      <w:r w:rsidRPr="006F0BC8">
        <w:t>productive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danger.</w:t>
      </w:r>
    </w:p>
    <w:p w:rsidR="006F0BC8" w:rsidRPr="006F0BC8" w:rsidRDefault="006F0BC8" w:rsidP="006F0BC8">
      <w:r w:rsidRPr="006F0BC8">
        <w:t>Lastly:</w:t>
      </w:r>
      <w:r w:rsidR="009766B1">
        <w:t xml:space="preserve"> </w:t>
      </w:r>
      <w:r w:rsidRPr="006F0BC8">
        <w:t>Let</w:t>
      </w:r>
      <w:r w:rsidR="009766B1">
        <w:t xml:space="preserve"> </w:t>
      </w:r>
      <w:r w:rsidRPr="006F0BC8">
        <w:t>us</w:t>
      </w:r>
      <w:r w:rsidR="009766B1">
        <w:t xml:space="preserve"> </w:t>
      </w:r>
      <w:r w:rsidRPr="006F0BC8">
        <w:t>ever</w:t>
      </w:r>
      <w:r w:rsidR="009766B1">
        <w:t xml:space="preserve"> </w:t>
      </w:r>
      <w:r w:rsidRPr="006F0BC8">
        <w:t>remember,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practical</w:t>
      </w:r>
      <w:r w:rsidR="009766B1">
        <w:t xml:space="preserve"> </w:t>
      </w:r>
      <w:r w:rsidRPr="006F0BC8">
        <w:t>application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old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well-known</w:t>
      </w:r>
      <w:r w:rsidR="009766B1">
        <w:t xml:space="preserve"> </w:t>
      </w:r>
      <w:r w:rsidRPr="006F0BC8">
        <w:t>truths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conscience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chiefly</w:t>
      </w:r>
      <w:r w:rsidR="009766B1">
        <w:t xml:space="preserve"> </w:t>
      </w:r>
      <w:r w:rsidRPr="006F0BC8">
        <w:t>wanted,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from</w:t>
      </w:r>
      <w:r w:rsidR="009766B1">
        <w:t xml:space="preserve"> </w:t>
      </w:r>
      <w:r w:rsidRPr="006F0BC8">
        <w:t>which</w:t>
      </w:r>
      <w:r w:rsidR="009766B1">
        <w:t xml:space="preserve"> </w:t>
      </w:r>
      <w:r w:rsidRPr="006F0BC8">
        <w:t>Satan</w:t>
      </w:r>
      <w:r w:rsidR="009766B1">
        <w:t xml:space="preserve"> </w:t>
      </w:r>
      <w:r w:rsidRPr="006F0BC8">
        <w:t>would</w:t>
      </w:r>
      <w:r w:rsidR="009766B1">
        <w:t xml:space="preserve"> </w:t>
      </w:r>
      <w:r w:rsidRPr="006F0BC8">
        <w:t>divert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attention.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does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mere</w:t>
      </w:r>
      <w:r w:rsidR="009766B1">
        <w:t xml:space="preserve"> </w:t>
      </w:r>
      <w:r w:rsidRPr="006F0BC8">
        <w:t>speculative</w:t>
      </w:r>
      <w:r w:rsidR="009766B1">
        <w:t xml:space="preserve"> </w:t>
      </w:r>
      <w:r w:rsidRPr="006F0BC8">
        <w:t>belief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any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avail,</w:t>
      </w:r>
      <w:r w:rsidR="009766B1">
        <w:t xml:space="preserve"> </w:t>
      </w:r>
      <w:r w:rsidRPr="006F0BC8">
        <w:t>if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brought</w:t>
      </w:r>
      <w:r w:rsidR="009766B1">
        <w:t xml:space="preserve"> </w:t>
      </w:r>
      <w:r w:rsidRPr="006F0BC8">
        <w:t>into</w:t>
      </w:r>
      <w:r w:rsidR="009766B1">
        <w:t xml:space="preserve"> </w:t>
      </w:r>
      <w:r w:rsidRPr="006F0BC8">
        <w:t>effect?</w:t>
      </w:r>
      <w:r w:rsidR="009766B1">
        <w:t xml:space="preserve"> </w:t>
      </w:r>
      <w:r w:rsidRPr="006F0BC8">
        <w:t>You</w:t>
      </w:r>
      <w:r w:rsidR="009766B1">
        <w:t xml:space="preserve"> </w:t>
      </w:r>
      <w:r w:rsidRPr="006F0BC8">
        <w:t>believe,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instance,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sinfulness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your</w:t>
      </w:r>
      <w:r w:rsidR="009766B1">
        <w:t xml:space="preserve"> </w:t>
      </w:r>
      <w:r w:rsidRPr="006F0BC8">
        <w:t>nature:—then,</w:t>
      </w:r>
      <w:r w:rsidR="009766B1">
        <w:t xml:space="preserve"> </w:t>
      </w:r>
      <w:r w:rsidRPr="006F0BC8">
        <w:t>mark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well;</w:t>
      </w:r>
      <w:r w:rsidR="009766B1">
        <w:t xml:space="preserve"> </w:t>
      </w:r>
      <w:r w:rsidRPr="006F0BC8">
        <w:t>trace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through</w:t>
      </w:r>
      <w:r w:rsidR="009766B1">
        <w:t xml:space="preserve"> </w:t>
      </w:r>
      <w:r w:rsidRPr="006F0BC8">
        <w:t>all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windings;</w:t>
      </w:r>
      <w:r w:rsidR="009766B1">
        <w:t xml:space="preserve"> </w:t>
      </w:r>
      <w:r w:rsidRPr="006F0BC8">
        <w:t>cherish</w:t>
      </w:r>
      <w:r w:rsidR="009766B1">
        <w:t xml:space="preserve"> </w:t>
      </w:r>
      <w:r w:rsidRPr="006F0BC8">
        <w:t>tenderness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conscience;</w:t>
      </w:r>
      <w:r w:rsidR="009766B1">
        <w:t xml:space="preserve"> </w:t>
      </w:r>
      <w:r w:rsidRPr="006F0BC8">
        <w:t>confess</w:t>
      </w:r>
      <w:r w:rsidR="009766B1">
        <w:t xml:space="preserve"> </w:t>
      </w:r>
      <w:r w:rsidRPr="006F0BC8">
        <w:t>your</w:t>
      </w:r>
      <w:r w:rsidR="009766B1">
        <w:t xml:space="preserve"> </w:t>
      </w:r>
      <w:r w:rsidRPr="006F0BC8">
        <w:t>sins</w:t>
      </w:r>
      <w:r w:rsidR="009766B1">
        <w:t xml:space="preserve"> </w:t>
      </w:r>
      <w:r w:rsidRPr="006F0BC8">
        <w:t>before</w:t>
      </w:r>
      <w:r w:rsidR="009766B1">
        <w:t xml:space="preserve"> </w:t>
      </w:r>
      <w:r w:rsidRPr="006F0BC8">
        <w:t>God;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deeply</w:t>
      </w:r>
      <w:r w:rsidR="009766B1">
        <w:t xml:space="preserve"> </w:t>
      </w:r>
      <w:r w:rsidRPr="006F0BC8">
        <w:t>humbled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them;</w:t>
      </w:r>
      <w:r w:rsidR="009766B1">
        <w:t xml:space="preserve"> </w:t>
      </w:r>
      <w:r w:rsidRPr="006F0BC8">
        <w:t>strive</w:t>
      </w:r>
      <w:r w:rsidR="009766B1">
        <w:t xml:space="preserve"> </w:t>
      </w:r>
      <w:r w:rsidRPr="006F0BC8">
        <w:t>against</w:t>
      </w:r>
      <w:r w:rsidR="009766B1">
        <w:t xml:space="preserve"> </w:t>
      </w:r>
      <w:r w:rsidRPr="006F0BC8">
        <w:t>them,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name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Jesus</w:t>
      </w:r>
      <w:r w:rsidR="009766B1">
        <w:t xml:space="preserve"> </w:t>
      </w:r>
      <w:r w:rsidRPr="006F0BC8">
        <w:t>Christ.</w:t>
      </w:r>
      <w:r w:rsidR="009766B1">
        <w:t xml:space="preserve"> </w:t>
      </w:r>
      <w:r w:rsidRPr="006F0BC8">
        <w:t>Thus</w:t>
      </w:r>
      <w:r w:rsidR="009766B1">
        <w:t xml:space="preserve"> </w:t>
      </w:r>
      <w:r w:rsidRPr="006F0BC8">
        <w:t>you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walk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right</w:t>
      </w:r>
      <w:r w:rsidR="009766B1">
        <w:t xml:space="preserve"> </w:t>
      </w:r>
      <w:r w:rsidRPr="006F0BC8">
        <w:t>way.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hour</w:t>
      </w:r>
      <w:r w:rsidR="009766B1">
        <w:t xml:space="preserve"> </w:t>
      </w:r>
      <w:r w:rsidRPr="006F0BC8">
        <w:t>is</w:t>
      </w:r>
      <w:r w:rsidR="009766B1">
        <w:t xml:space="preserve"> </w:t>
      </w:r>
      <w:r w:rsidRPr="006F0BC8">
        <w:t>at</w:t>
      </w:r>
      <w:r w:rsidR="009766B1">
        <w:t xml:space="preserve"> </w:t>
      </w:r>
      <w:r w:rsidRPr="006F0BC8">
        <w:t>hand,</w:t>
      </w:r>
      <w:r w:rsidR="009766B1">
        <w:t xml:space="preserve"> </w:t>
      </w:r>
      <w:r w:rsidRPr="006F0BC8">
        <w:t>when</w:t>
      </w:r>
      <w:r w:rsidR="009766B1">
        <w:t xml:space="preserve"> </w:t>
      </w:r>
      <w:r w:rsidRPr="006F0BC8">
        <w:t>empty</w:t>
      </w:r>
      <w:r w:rsidR="009766B1">
        <w:t xml:space="preserve"> </w:t>
      </w:r>
      <w:r w:rsidRPr="006F0BC8">
        <w:t>words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not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allowed</w:t>
      </w:r>
      <w:r w:rsidR="009766B1">
        <w:t xml:space="preserve"> </w:t>
      </w:r>
      <w:r w:rsidRPr="006F0BC8">
        <w:t>as</w:t>
      </w:r>
      <w:r w:rsidR="009766B1">
        <w:t xml:space="preserve"> </w:t>
      </w:r>
      <w:r w:rsidRPr="006F0BC8">
        <w:t>a</w:t>
      </w:r>
      <w:r w:rsidR="009766B1">
        <w:t xml:space="preserve"> </w:t>
      </w:r>
      <w:r w:rsidRPr="006F0BC8">
        <w:t>substitute</w:t>
      </w:r>
      <w:r w:rsidR="009766B1">
        <w:t xml:space="preserve"> </w:t>
      </w:r>
      <w:r w:rsidRPr="006F0BC8">
        <w:t>for</w:t>
      </w:r>
      <w:r w:rsidR="009766B1">
        <w:t xml:space="preserve"> </w:t>
      </w:r>
      <w:r w:rsidRPr="006F0BC8">
        <w:t>holy</w:t>
      </w:r>
      <w:r w:rsidR="009766B1">
        <w:t xml:space="preserve"> </w:t>
      </w:r>
      <w:r w:rsidRPr="006F0BC8">
        <w:t>deeds.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build</w:t>
      </w:r>
      <w:r w:rsidR="009766B1">
        <w:t xml:space="preserve"> </w:t>
      </w:r>
      <w:r w:rsidRPr="006F0BC8">
        <w:t>upon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true</w:t>
      </w:r>
      <w:r w:rsidR="009766B1">
        <w:t xml:space="preserve"> </w:t>
      </w:r>
      <w:r w:rsidRPr="006F0BC8">
        <w:t>Foundation,</w:t>
      </w:r>
      <w:r w:rsidR="009766B1">
        <w:t xml:space="preserve"> </w:t>
      </w:r>
      <w:r w:rsidRPr="006F0BC8">
        <w:t>wood,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hay,</w:t>
      </w:r>
      <w:r w:rsidR="009766B1">
        <w:t xml:space="preserve"> </w:t>
      </w:r>
      <w:r w:rsidRPr="006F0BC8">
        <w:t>or</w:t>
      </w:r>
      <w:r w:rsidR="009766B1">
        <w:t xml:space="preserve"> </w:t>
      </w:r>
      <w:r w:rsidRPr="006F0BC8">
        <w:t>stubble;</w:t>
      </w:r>
      <w:r w:rsidR="009766B1">
        <w:t xml:space="preserve"> </w:t>
      </w:r>
      <w:r w:rsidRPr="006F0BC8">
        <w:t>but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day</w:t>
      </w:r>
      <w:r w:rsidR="009766B1">
        <w:t xml:space="preserve"> </w:t>
      </w:r>
      <w:r w:rsidRPr="006F0BC8">
        <w:t>will</w:t>
      </w:r>
      <w:r w:rsidR="009766B1">
        <w:t xml:space="preserve"> </w:t>
      </w:r>
      <w:r w:rsidRPr="006F0BC8">
        <w:t>try</w:t>
      </w:r>
      <w:r w:rsidR="009766B1">
        <w:t xml:space="preserve"> </w:t>
      </w:r>
      <w:r w:rsidRPr="006F0BC8">
        <w:t>every</w:t>
      </w:r>
      <w:r w:rsidR="009766B1">
        <w:t xml:space="preserve"> </w:t>
      </w:r>
      <w:r w:rsidRPr="006F0BC8">
        <w:t>man’s</w:t>
      </w:r>
      <w:r w:rsidR="009766B1">
        <w:t xml:space="preserve"> </w:t>
      </w:r>
      <w:r w:rsidRPr="006F0BC8">
        <w:t>work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what</w:t>
      </w:r>
      <w:r w:rsidR="009766B1">
        <w:t xml:space="preserve"> </w:t>
      </w:r>
      <w:r w:rsidRPr="006F0BC8">
        <w:t>sort</w:t>
      </w:r>
      <w:r w:rsidR="009766B1">
        <w:t xml:space="preserve"> </w:t>
      </w:r>
      <w:r w:rsidRPr="006F0BC8">
        <w:t>it</w:t>
      </w:r>
      <w:r w:rsidR="009766B1">
        <w:t xml:space="preserve"> </w:t>
      </w:r>
      <w:r w:rsidRPr="006F0BC8">
        <w:t>is.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grant</w:t>
      </w:r>
      <w:r w:rsidR="009766B1">
        <w:t xml:space="preserve"> </w:t>
      </w:r>
      <w:r w:rsidRPr="006F0BC8">
        <w:t>that</w:t>
      </w:r>
      <w:r w:rsidR="009766B1">
        <w:t xml:space="preserve"> </w:t>
      </w:r>
      <w:r w:rsidRPr="006F0BC8">
        <w:t>we</w:t>
      </w:r>
      <w:r w:rsidR="009766B1">
        <w:t xml:space="preserve"> </w:t>
      </w:r>
      <w:r w:rsidRPr="006F0BC8">
        <w:t>may</w:t>
      </w:r>
      <w:r w:rsidR="009766B1">
        <w:t xml:space="preserve"> </w:t>
      </w:r>
      <w:r w:rsidRPr="006F0BC8">
        <w:t>then</w:t>
      </w:r>
      <w:r w:rsidR="009766B1">
        <w:t xml:space="preserve"> </w:t>
      </w:r>
      <w:r w:rsidRPr="006F0BC8">
        <w:t>be</w:t>
      </w:r>
      <w:r w:rsidR="009766B1">
        <w:t xml:space="preserve"> </w:t>
      </w:r>
      <w:r w:rsidRPr="006F0BC8">
        <w:t>found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received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truth</w:t>
      </w:r>
      <w:r w:rsidR="009766B1">
        <w:t xml:space="preserve"> </w:t>
      </w:r>
      <w:r w:rsidRPr="006F0BC8">
        <w:t>in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love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it;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have</w:t>
      </w:r>
      <w:r w:rsidR="009766B1">
        <w:t xml:space="preserve"> </w:t>
      </w:r>
      <w:r w:rsidRPr="006F0BC8">
        <w:t>brought</w:t>
      </w:r>
      <w:r w:rsidR="009766B1">
        <w:t xml:space="preserve"> </w:t>
      </w:r>
      <w:r w:rsidRPr="006F0BC8">
        <w:t>forth</w:t>
      </w:r>
      <w:r w:rsidR="009766B1">
        <w:t xml:space="preserve"> </w:t>
      </w:r>
      <w:r w:rsidRPr="006F0BC8">
        <w:t>its</w:t>
      </w:r>
      <w:r w:rsidR="009766B1">
        <w:t xml:space="preserve"> </w:t>
      </w:r>
      <w:r w:rsidRPr="006F0BC8">
        <w:t>appropriate</w:t>
      </w:r>
      <w:r w:rsidR="009766B1">
        <w:t xml:space="preserve"> </w:t>
      </w:r>
      <w:r w:rsidRPr="006F0BC8">
        <w:t>fruits,</w:t>
      </w:r>
      <w:r w:rsidR="009766B1">
        <w:t xml:space="preserve"> </w:t>
      </w:r>
      <w:r w:rsidRPr="006F0BC8">
        <w:t>to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glory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God</w:t>
      </w:r>
      <w:r w:rsidR="009766B1">
        <w:t xml:space="preserve"> </w:t>
      </w:r>
      <w:r w:rsidRPr="006F0BC8">
        <w:t>and</w:t>
      </w:r>
      <w:r w:rsidR="009766B1">
        <w:t xml:space="preserve"> </w:t>
      </w:r>
      <w:r w:rsidRPr="006F0BC8">
        <w:t>the</w:t>
      </w:r>
      <w:r w:rsidR="009766B1">
        <w:t xml:space="preserve"> </w:t>
      </w:r>
      <w:r w:rsidRPr="006F0BC8">
        <w:t>salvation</w:t>
      </w:r>
      <w:r w:rsidR="009766B1">
        <w:t xml:space="preserve"> </w:t>
      </w:r>
      <w:r w:rsidRPr="006F0BC8">
        <w:t>of</w:t>
      </w:r>
      <w:r w:rsidR="009766B1">
        <w:t xml:space="preserve"> </w:t>
      </w:r>
      <w:r w:rsidRPr="006F0BC8">
        <w:t>our</w:t>
      </w:r>
      <w:r w:rsidR="009766B1">
        <w:t xml:space="preserve"> </w:t>
      </w:r>
      <w:r w:rsidRPr="006F0BC8">
        <w:t>souls.</w:t>
      </w:r>
      <w:r w:rsidR="009766B1">
        <w:t xml:space="preserve"> </w:t>
      </w:r>
      <w:r w:rsidRPr="006F0BC8">
        <w:rPr>
          <w:i/>
          <w:iCs/>
        </w:rPr>
        <w:t>Amen.</w:t>
      </w:r>
    </w:p>
    <w:p w:rsidR="0001125C" w:rsidRDefault="0001125C"/>
    <w:sectPr w:rsidR="0001125C" w:rsidSect="006F0BC8">
      <w:footerReference w:type="default" r:id="rId6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3B" w:rsidRDefault="009E3F3B" w:rsidP="006F0BC8">
      <w:pPr>
        <w:spacing w:line="240" w:lineRule="auto"/>
      </w:pPr>
      <w:r>
        <w:separator/>
      </w:r>
    </w:p>
  </w:endnote>
  <w:endnote w:type="continuationSeparator" w:id="0">
    <w:p w:rsidR="009E3F3B" w:rsidRDefault="009E3F3B" w:rsidP="006F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159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6B1" w:rsidRDefault="00976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5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6B1" w:rsidRDefault="0097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3B" w:rsidRDefault="009E3F3B" w:rsidP="006F0BC8">
      <w:pPr>
        <w:spacing w:line="240" w:lineRule="auto"/>
      </w:pPr>
      <w:r>
        <w:separator/>
      </w:r>
    </w:p>
  </w:footnote>
  <w:footnote w:type="continuationSeparator" w:id="0">
    <w:p w:rsidR="009E3F3B" w:rsidRDefault="009E3F3B" w:rsidP="006F0B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8"/>
    <w:rsid w:val="0001125C"/>
    <w:rsid w:val="00037692"/>
    <w:rsid w:val="002D15BB"/>
    <w:rsid w:val="002E759B"/>
    <w:rsid w:val="00385319"/>
    <w:rsid w:val="005A40A5"/>
    <w:rsid w:val="00617235"/>
    <w:rsid w:val="00622B45"/>
    <w:rsid w:val="006F0BC8"/>
    <w:rsid w:val="0084511E"/>
    <w:rsid w:val="008C4807"/>
    <w:rsid w:val="009766B1"/>
    <w:rsid w:val="009C1949"/>
    <w:rsid w:val="009E3F3B"/>
    <w:rsid w:val="00B64BB2"/>
    <w:rsid w:val="00B907C1"/>
    <w:rsid w:val="00D87082"/>
    <w:rsid w:val="00DF7681"/>
    <w:rsid w:val="00F5063A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AAB3B-E5F8-4B25-B194-2AAFDB8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0B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John</cp:lastModifiedBy>
  <cp:revision>2</cp:revision>
  <dcterms:created xsi:type="dcterms:W3CDTF">2016-12-08T22:16:00Z</dcterms:created>
  <dcterms:modified xsi:type="dcterms:W3CDTF">2016-12-08T22:16:00Z</dcterms:modified>
</cp:coreProperties>
</file>