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62" w:rsidRPr="00920A4F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 w:cs="Times New Roman"/>
          <w:bCs/>
          <w:color w:val="000000"/>
          <w:spacing w:val="24"/>
          <w:kern w:val="36"/>
          <w:sz w:val="44"/>
          <w:szCs w:val="44"/>
          <w:lang w:eastAsia="en-GB"/>
        </w:rPr>
      </w:pPr>
      <w:bookmarkStart w:id="0" w:name="_GoBack"/>
      <w:bookmarkEnd w:id="0"/>
      <w:r w:rsidRPr="00920A4F">
        <w:rPr>
          <w:rFonts w:eastAsia="Times New Roman" w:cs="Times New Roman"/>
          <w:color w:val="000000"/>
          <w:spacing w:val="24"/>
          <w:kern w:val="36"/>
          <w:sz w:val="44"/>
          <w:szCs w:val="44"/>
          <w:lang w:eastAsia="en-GB"/>
        </w:rPr>
        <w:t>SERMONS</w:t>
      </w:r>
    </w:p>
    <w:p w:rsidR="00CA3262" w:rsidRDefault="00CA3262" w:rsidP="00CA3262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CA3262" w:rsidRPr="00920A4F" w:rsidRDefault="00CA3262" w:rsidP="00CA3262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BY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THE</w:t>
      </w:r>
    </w:p>
    <w:p w:rsidR="00CA3262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color w:val="000000"/>
          <w:sz w:val="36"/>
          <w:szCs w:val="36"/>
          <w:lang w:eastAsia="en-GB"/>
        </w:rPr>
      </w:pPr>
    </w:p>
    <w:p w:rsidR="00CA3262" w:rsidRPr="00920A4F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REV.</w:t>
      </w:r>
      <w:r w:rsidR="00156F24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JOHN</w:t>
      </w:r>
      <w:r w:rsidR="00156F24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VENN,</w:t>
      </w:r>
      <w:r w:rsidR="00156F24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  <w:lang w:eastAsia="en-GB"/>
        </w:rPr>
        <w:t>M.</w:t>
      </w:r>
      <w:r w:rsidR="00156F24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  <w:lang w:eastAsia="en-GB"/>
        </w:rPr>
        <w:t>A.</w:t>
      </w:r>
    </w:p>
    <w:p w:rsidR="00CA3262" w:rsidRPr="00920A4F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3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RECTOR</w:t>
      </w:r>
      <w:r w:rsidR="00156F24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OF</w:t>
      </w:r>
      <w:r w:rsidR="00156F24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CLAPHAM.</w:t>
      </w:r>
    </w:p>
    <w:p w:rsidR="00CA3262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CA3262" w:rsidRPr="00920A4F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IN</w:t>
      </w:r>
      <w:r w:rsidR="00156F24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Cs w:val="24"/>
          <w:lang w:eastAsia="en-GB"/>
        </w:rPr>
        <w:t>THREE</w:t>
      </w:r>
      <w:r w:rsidR="00156F24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Cs w:val="24"/>
          <w:lang w:eastAsia="en-GB"/>
        </w:rPr>
        <w:t>VOLUMES.</w:t>
      </w:r>
      <w:r w:rsidR="00156F24">
        <w:rPr>
          <w:rFonts w:eastAsia="Times New Roman" w:cs="Times New Roman"/>
          <w:color w:val="000000"/>
          <w:szCs w:val="24"/>
          <w:lang w:eastAsia="en-GB"/>
        </w:rPr>
        <w:t xml:space="preserve"> </w:t>
      </w:r>
    </w:p>
    <w:p w:rsidR="00CA3262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smallCaps/>
          <w:color w:val="000000"/>
          <w:sz w:val="38"/>
          <w:szCs w:val="38"/>
          <w:lang w:eastAsia="en-GB"/>
        </w:rPr>
      </w:pPr>
      <w:r>
        <w:rPr>
          <w:rFonts w:eastAsia="Times New Roman" w:cs="Times New Roman"/>
          <w:smallCaps/>
          <w:color w:val="000000"/>
          <w:sz w:val="38"/>
          <w:szCs w:val="38"/>
          <w:lang w:eastAsia="en-GB"/>
        </w:rPr>
        <w:t>___</w:t>
      </w:r>
    </w:p>
    <w:p w:rsidR="00CA3262" w:rsidRPr="00920A4F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>Vol.</w:t>
      </w:r>
      <w:r w:rsidR="00156F24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 xml:space="preserve"> </w:t>
      </w:r>
      <w:r w:rsidRPr="00920A4F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>I.</w:t>
      </w:r>
    </w:p>
    <w:p w:rsidR="00CA3262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CA3262" w:rsidRDefault="00CA3262" w:rsidP="00CA3262">
      <w:pPr>
        <w:spacing w:line="360" w:lineRule="auto"/>
        <w:ind w:firstLine="0"/>
        <w:jc w:val="center"/>
        <w:rPr>
          <w:rFonts w:eastAsia="Times New Roman" w:cs="Times New Roman"/>
          <w:i/>
          <w:i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THE</w:t>
      </w:r>
      <w:r w:rsidR="00156F24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THIRD</w:t>
      </w:r>
      <w:r w:rsidR="00156F24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</w:t>
      </w: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EDITION.</w:t>
      </w:r>
    </w:p>
    <w:p w:rsidR="00CA3262" w:rsidRDefault="00CA3262" w:rsidP="00CA3262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_________</w:t>
      </w:r>
    </w:p>
    <w:p w:rsidR="00CA3262" w:rsidRPr="00920A4F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LONDON:</w:t>
      </w:r>
    </w:p>
    <w:p w:rsidR="00CA3262" w:rsidRPr="00920A4F" w:rsidRDefault="00CA3262" w:rsidP="00CA3262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PRINTED</w:t>
      </w:r>
      <w:r w:rsidR="00156F24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BY</w:t>
      </w:r>
      <w:r w:rsidR="00156F24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ELLERTON</w:t>
      </w:r>
      <w:r w:rsidR="00156F24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AND</w:t>
      </w:r>
      <w:r w:rsidR="00156F24">
        <w:rPr>
          <w:rFonts w:eastAsia="Times New Roman" w:cs="Times New Roman"/>
          <w:color w:val="000000"/>
          <w:sz w:val="18"/>
          <w:szCs w:val="18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HENDERSON,</w:t>
      </w:r>
    </w:p>
    <w:p w:rsidR="00CA3262" w:rsidRPr="00920A4F" w:rsidRDefault="00CA3262" w:rsidP="00CA3262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14"/>
          <w:szCs w:val="14"/>
          <w:lang w:eastAsia="en-GB"/>
        </w:rPr>
      </w:pP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JOHNSON’S</w:t>
      </w:r>
      <w:r w:rsidR="00156F24"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COURT,</w:t>
      </w:r>
      <w:r w:rsidR="00156F24"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FLEET</w:t>
      </w:r>
      <w:r w:rsidR="00156F24">
        <w:rPr>
          <w:rFonts w:eastAsia="Times New Roman" w:cs="Times New Roman"/>
          <w:color w:val="000000"/>
          <w:sz w:val="14"/>
          <w:szCs w:val="14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STREET:</w:t>
      </w:r>
    </w:p>
    <w:p w:rsidR="00CA3262" w:rsidRDefault="00CA3262" w:rsidP="00CA3262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:rsidR="00CA3262" w:rsidRPr="00920A4F" w:rsidRDefault="00CA3262" w:rsidP="00CA3262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AND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SOLD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BY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J.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HATCHARD,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PICCADILLY;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AND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</w:p>
    <w:p w:rsidR="00CA3262" w:rsidRPr="00920A4F" w:rsidRDefault="00CA3262" w:rsidP="00CA3262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RIVINGTONS,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ST.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PAUL’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S</w:t>
      </w:r>
      <w:r w:rsidR="00156F24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CHURCHYARD.</w:t>
      </w:r>
    </w:p>
    <w:p w:rsidR="00CA3262" w:rsidRPr="00920A4F" w:rsidRDefault="00CA3262" w:rsidP="00CA3262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1818.</w:t>
      </w:r>
    </w:p>
    <w:p w:rsidR="00CA3262" w:rsidRDefault="00CA326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677F4" w:rsidRPr="004677F4" w:rsidRDefault="004677F4" w:rsidP="004677F4">
      <w:pPr>
        <w:spacing w:line="480" w:lineRule="auto"/>
        <w:ind w:firstLine="0"/>
        <w:jc w:val="center"/>
        <w:rPr>
          <w:b/>
          <w:bCs/>
          <w:sz w:val="32"/>
          <w:szCs w:val="32"/>
        </w:rPr>
      </w:pPr>
      <w:r w:rsidRPr="004677F4">
        <w:rPr>
          <w:sz w:val="32"/>
          <w:szCs w:val="32"/>
        </w:rPr>
        <w:lastRenderedPageBreak/>
        <w:t>SERMON</w:t>
      </w:r>
      <w:r w:rsidR="00156F24">
        <w:rPr>
          <w:sz w:val="32"/>
          <w:szCs w:val="32"/>
        </w:rPr>
        <w:t xml:space="preserve"> </w:t>
      </w:r>
      <w:r w:rsidRPr="004677F4">
        <w:rPr>
          <w:sz w:val="32"/>
          <w:szCs w:val="32"/>
        </w:rPr>
        <w:t>IV.</w:t>
      </w:r>
    </w:p>
    <w:p w:rsidR="004677F4" w:rsidRPr="004677F4" w:rsidRDefault="004677F4" w:rsidP="004677F4">
      <w:pPr>
        <w:spacing w:line="480" w:lineRule="auto"/>
        <w:ind w:firstLine="0"/>
        <w:jc w:val="center"/>
      </w:pPr>
      <w:r w:rsidRPr="004677F4">
        <w:rPr>
          <w:i/>
          <w:iCs/>
        </w:rPr>
        <w:t>ON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GOOD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WORKS.</w:t>
      </w:r>
    </w:p>
    <w:p w:rsidR="00156F24" w:rsidRDefault="00156F24" w:rsidP="004677F4">
      <w:pPr>
        <w:ind w:firstLine="0"/>
        <w:jc w:val="center"/>
      </w:pPr>
    </w:p>
    <w:p w:rsidR="004677F4" w:rsidRPr="004677F4" w:rsidRDefault="004677F4" w:rsidP="002136D5">
      <w:pPr>
        <w:spacing w:line="360" w:lineRule="auto"/>
        <w:ind w:firstLine="0"/>
        <w:jc w:val="center"/>
      </w:pPr>
      <w:r w:rsidRPr="00156F24">
        <w:rPr>
          <w:sz w:val="22"/>
        </w:rPr>
        <w:t>JAMES</w:t>
      </w:r>
      <w:r w:rsidR="00156F24">
        <w:t xml:space="preserve"> </w:t>
      </w:r>
      <w:r w:rsidRPr="004677F4">
        <w:t>ii.</w:t>
      </w:r>
      <w:r w:rsidR="00156F24">
        <w:t xml:space="preserve"> </w:t>
      </w:r>
      <w:r w:rsidRPr="004677F4">
        <w:t>24.</w:t>
      </w:r>
    </w:p>
    <w:p w:rsidR="004677F4" w:rsidRPr="004677F4" w:rsidRDefault="004677F4" w:rsidP="004677F4">
      <w:pPr>
        <w:ind w:firstLine="0"/>
        <w:jc w:val="center"/>
      </w:pPr>
      <w:r w:rsidRPr="004677F4">
        <w:rPr>
          <w:i/>
          <w:iCs/>
        </w:rPr>
        <w:t>Ye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see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then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how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that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by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works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a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man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is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justified,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and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not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by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faith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only.</w:t>
      </w:r>
    </w:p>
    <w:p w:rsidR="004677F4" w:rsidRDefault="004677F4" w:rsidP="004677F4"/>
    <w:p w:rsidR="004677F4" w:rsidRPr="004677F4" w:rsidRDefault="002136D5" w:rsidP="004677F4">
      <w:pPr>
        <w:ind w:firstLine="0"/>
      </w:pPr>
      <w:r w:rsidRPr="002136D5">
        <w:rPr>
          <w:szCs w:val="24"/>
        </w:rPr>
        <w:t>YET</w:t>
      </w:r>
      <w:r w:rsidR="00156F24">
        <w:t xml:space="preserve"> </w:t>
      </w:r>
      <w:r w:rsidR="004677F4" w:rsidRPr="004677F4">
        <w:t>St.</w:t>
      </w:r>
      <w:r w:rsidR="00156F24">
        <w:t xml:space="preserve"> </w:t>
      </w:r>
      <w:r w:rsidR="004677F4" w:rsidRPr="004677F4">
        <w:t>Paul</w:t>
      </w:r>
      <w:r w:rsidR="00156F24">
        <w:t xml:space="preserve"> </w:t>
      </w:r>
      <w:r w:rsidR="004677F4" w:rsidRPr="004677F4">
        <w:t>(Rom.</w:t>
      </w:r>
      <w:r w:rsidR="00156F24">
        <w:t xml:space="preserve"> </w:t>
      </w:r>
      <w:r w:rsidR="004677F4" w:rsidRPr="004677F4">
        <w:t>iii.</w:t>
      </w:r>
      <w:r w:rsidR="00156F24">
        <w:t xml:space="preserve"> 28</w:t>
      </w:r>
      <w:r w:rsidR="004677F4" w:rsidRPr="004677F4">
        <w:t>)</w:t>
      </w:r>
      <w:r w:rsidR="00156F24">
        <w:t xml:space="preserve"> </w:t>
      </w:r>
      <w:r w:rsidR="004677F4" w:rsidRPr="004677F4">
        <w:t>says,</w:t>
      </w:r>
      <w:r w:rsidR="00156F24">
        <w:t xml:space="preserve"> </w:t>
      </w:r>
      <w:r w:rsidR="004677F4" w:rsidRPr="004677F4">
        <w:t>“Therefore</w:t>
      </w:r>
      <w:r w:rsidR="00156F24">
        <w:t xml:space="preserve"> </w:t>
      </w:r>
      <w:r w:rsidR="004677F4" w:rsidRPr="004677F4">
        <w:t>we</w:t>
      </w:r>
      <w:r w:rsidR="00156F24">
        <w:t xml:space="preserve"> </w:t>
      </w:r>
      <w:r w:rsidR="004677F4" w:rsidRPr="004677F4">
        <w:t>conclude</w:t>
      </w:r>
      <w:r w:rsidR="00156F24">
        <w:t xml:space="preserve"> </w:t>
      </w:r>
      <w:r w:rsidR="004677F4" w:rsidRPr="004677F4">
        <w:t>that</w:t>
      </w:r>
      <w:r w:rsidR="00156F24">
        <w:t xml:space="preserve"> </w:t>
      </w:r>
      <w:r w:rsidR="004677F4" w:rsidRPr="004677F4">
        <w:t>a</w:t>
      </w:r>
      <w:r w:rsidR="00156F24">
        <w:t xml:space="preserve"> </w:t>
      </w:r>
      <w:r w:rsidR="004677F4" w:rsidRPr="004677F4">
        <w:t>man</w:t>
      </w:r>
      <w:r w:rsidR="00156F24">
        <w:t xml:space="preserve"> </w:t>
      </w:r>
      <w:r w:rsidR="004677F4" w:rsidRPr="004677F4">
        <w:t>is</w:t>
      </w:r>
      <w:r w:rsidR="00156F24">
        <w:t xml:space="preserve"> </w:t>
      </w:r>
      <w:r w:rsidR="004677F4" w:rsidRPr="004677F4">
        <w:t>justified</w:t>
      </w:r>
      <w:r w:rsidR="00156F24">
        <w:t xml:space="preserve"> </w:t>
      </w:r>
      <w:r w:rsidR="004677F4" w:rsidRPr="004677F4">
        <w:t>by</w:t>
      </w:r>
      <w:r w:rsidR="00156F24">
        <w:t xml:space="preserve"> </w:t>
      </w:r>
      <w:r w:rsidR="004677F4" w:rsidRPr="004677F4">
        <w:t>faith</w:t>
      </w:r>
      <w:r w:rsidR="00156F24">
        <w:t xml:space="preserve"> </w:t>
      </w:r>
      <w:r w:rsidR="004677F4" w:rsidRPr="004677F4">
        <w:t>without</w:t>
      </w:r>
      <w:r w:rsidR="00156F24">
        <w:t xml:space="preserve"> </w:t>
      </w:r>
      <w:r w:rsidR="004677F4" w:rsidRPr="004677F4">
        <w:t>the</w:t>
      </w:r>
      <w:r w:rsidR="00156F24">
        <w:t xml:space="preserve"> </w:t>
      </w:r>
      <w:r w:rsidR="004677F4" w:rsidRPr="004677F4">
        <w:t>deeds</w:t>
      </w:r>
      <w:r w:rsidR="00156F24">
        <w:t xml:space="preserve"> </w:t>
      </w:r>
      <w:r w:rsidR="004677F4" w:rsidRPr="004677F4">
        <w:t>of</w:t>
      </w:r>
      <w:r w:rsidR="00156F24">
        <w:t xml:space="preserve"> </w:t>
      </w:r>
      <w:r w:rsidR="004677F4" w:rsidRPr="004677F4">
        <w:t>the</w:t>
      </w:r>
      <w:r w:rsidR="00156F24">
        <w:t xml:space="preserve"> </w:t>
      </w:r>
      <w:r w:rsidR="004677F4" w:rsidRPr="004677F4">
        <w:t>law.”</w:t>
      </w:r>
      <w:r w:rsidR="00156F24">
        <w:t xml:space="preserve"> </w:t>
      </w:r>
      <w:r w:rsidR="004677F4" w:rsidRPr="004677F4">
        <w:t>How</w:t>
      </w:r>
      <w:r w:rsidR="00156F24">
        <w:t xml:space="preserve"> </w:t>
      </w:r>
      <w:r w:rsidR="004677F4" w:rsidRPr="004677F4">
        <w:t>are</w:t>
      </w:r>
      <w:r w:rsidR="00156F24">
        <w:t xml:space="preserve"> </w:t>
      </w:r>
      <w:r w:rsidR="004677F4" w:rsidRPr="004677F4">
        <w:t>these</w:t>
      </w:r>
      <w:r w:rsidR="00156F24">
        <w:t xml:space="preserve"> </w:t>
      </w:r>
      <w:r w:rsidR="004677F4" w:rsidRPr="004677F4">
        <w:t>declarations,</w:t>
      </w:r>
      <w:r w:rsidR="00156F24">
        <w:t xml:space="preserve"> </w:t>
      </w:r>
      <w:r w:rsidR="004677F4" w:rsidRPr="004677F4">
        <w:t>apparently</w:t>
      </w:r>
      <w:r w:rsidR="00156F24">
        <w:t xml:space="preserve"> </w:t>
      </w:r>
      <w:r w:rsidR="004677F4" w:rsidRPr="004677F4">
        <w:t>so</w:t>
      </w:r>
      <w:r w:rsidR="00156F24">
        <w:t xml:space="preserve"> </w:t>
      </w:r>
      <w:r w:rsidR="004677F4" w:rsidRPr="004677F4">
        <w:t>contradictory,</w:t>
      </w:r>
      <w:r w:rsidR="00156F24">
        <w:t xml:space="preserve"> </w:t>
      </w:r>
      <w:r w:rsidR="004677F4" w:rsidRPr="004677F4">
        <w:t>to</w:t>
      </w:r>
      <w:r w:rsidR="00156F24">
        <w:t xml:space="preserve"> </w:t>
      </w:r>
      <w:r w:rsidR="004677F4" w:rsidRPr="004677F4">
        <w:t>be</w:t>
      </w:r>
      <w:r w:rsidR="00156F24">
        <w:t xml:space="preserve"> </w:t>
      </w:r>
      <w:r w:rsidR="004677F4" w:rsidRPr="004677F4">
        <w:t>reconciled?</w:t>
      </w:r>
    </w:p>
    <w:p w:rsidR="004677F4" w:rsidRPr="004677F4" w:rsidRDefault="004677F4" w:rsidP="004677F4">
      <w:r w:rsidRPr="004677F4">
        <w:t>I</w:t>
      </w:r>
      <w:r w:rsidR="00156F24">
        <w:t xml:space="preserve"> </w:t>
      </w:r>
      <w:r w:rsidRPr="004677F4">
        <w:t>am</w:t>
      </w:r>
      <w:r w:rsidR="00156F24">
        <w:t xml:space="preserve"> </w:t>
      </w:r>
      <w:r w:rsidRPr="004677F4">
        <w:t>far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thinking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pulpit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proper</w:t>
      </w:r>
      <w:r w:rsidR="00156F24">
        <w:t xml:space="preserve"> </w:t>
      </w:r>
      <w:r w:rsidRPr="004677F4">
        <w:t>place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discussion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religious</w:t>
      </w:r>
      <w:r w:rsidR="00156F24">
        <w:t xml:space="preserve"> </w:t>
      </w:r>
      <w:r w:rsidRPr="004677F4">
        <w:t>controversies,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even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very</w:t>
      </w:r>
      <w:r w:rsidR="00156F24">
        <w:t xml:space="preserve"> </w:t>
      </w:r>
      <w:r w:rsidRPr="004677F4">
        <w:t>critical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minute</w:t>
      </w:r>
      <w:r w:rsidR="00156F24">
        <w:t xml:space="preserve"> </w:t>
      </w:r>
      <w:r w:rsidRPr="004677F4">
        <w:t>inquiry</w:t>
      </w:r>
      <w:r w:rsidR="00156F24">
        <w:t xml:space="preserve"> </w:t>
      </w:r>
      <w:r w:rsidRPr="004677F4">
        <w:t>into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true</w:t>
      </w:r>
      <w:r w:rsidR="00156F24">
        <w:t xml:space="preserve"> </w:t>
      </w:r>
      <w:r w:rsidRPr="004677F4">
        <w:t>sense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obscure</w:t>
      </w:r>
      <w:r w:rsidR="00156F24">
        <w:t xml:space="preserve"> </w:t>
      </w:r>
      <w:r w:rsidRPr="004677F4">
        <w:t>passages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Scripture:</w:t>
      </w:r>
      <w:r w:rsidR="00156F24">
        <w:t xml:space="preserve"> </w:t>
      </w:r>
      <w:r w:rsidRPr="004677F4">
        <w:t>yet,</w:t>
      </w:r>
      <w:r w:rsidR="00156F24">
        <w:t xml:space="preserve"> </w:t>
      </w:r>
      <w:r w:rsidRPr="004677F4">
        <w:t>when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considered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subject</w:t>
      </w:r>
      <w:r w:rsidR="00156F24">
        <w:t xml:space="preserve"> </w:t>
      </w:r>
      <w:r w:rsidRPr="004677F4">
        <w:t>treated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text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one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most</w:t>
      </w:r>
      <w:r w:rsidR="00156F24">
        <w:t xml:space="preserve"> </w:t>
      </w:r>
      <w:r w:rsidRPr="004677F4">
        <w:t>important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religion;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supposed</w:t>
      </w:r>
      <w:r w:rsidR="00156F24">
        <w:t xml:space="preserve"> </w:t>
      </w:r>
      <w:r w:rsidRPr="004677F4">
        <w:t>contradiction</w:t>
      </w:r>
      <w:r w:rsidR="00156F24">
        <w:t xml:space="preserve"> </w:t>
      </w:r>
      <w:r w:rsidRPr="004677F4">
        <w:t>between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two</w:t>
      </w:r>
      <w:r w:rsidR="00156F24">
        <w:t xml:space="preserve"> </w:t>
      </w:r>
      <w:r w:rsidRPr="004677F4">
        <w:t>Apostles</w:t>
      </w:r>
      <w:r w:rsidR="00156F24">
        <w:t xml:space="preserve"> </w:t>
      </w:r>
      <w:r w:rsidRPr="004677F4">
        <w:t>has</w:t>
      </w:r>
      <w:r w:rsidR="00156F24">
        <w:t xml:space="preserve"> </w:t>
      </w:r>
      <w:r w:rsidRPr="004677F4">
        <w:t>served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an</w:t>
      </w:r>
      <w:r w:rsidR="00156F24">
        <w:t xml:space="preserve"> </w:t>
      </w:r>
      <w:r w:rsidRPr="004677F4">
        <w:t>occasion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reproach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infidels,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doubt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sincere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unestablished</w:t>
      </w:r>
      <w:r w:rsidR="00156F24">
        <w:t xml:space="preserve"> </w:t>
      </w:r>
      <w:r w:rsidRPr="004677F4">
        <w:t>Christians</w:t>
      </w:r>
      <w:r w:rsidR="004A2562">
        <w:t>;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removal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difficulty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any</w:t>
      </w:r>
      <w:r w:rsidR="00156F24">
        <w:t xml:space="preserve"> </w:t>
      </w:r>
      <w:r w:rsidRPr="004677F4">
        <w:t>doctrine,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solution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an</w:t>
      </w:r>
      <w:r w:rsidR="00156F24">
        <w:t xml:space="preserve"> </w:t>
      </w:r>
      <w:r w:rsidRPr="004677F4">
        <w:t>objection</w:t>
      </w:r>
      <w:r w:rsidR="00156F24">
        <w:t xml:space="preserve"> </w:t>
      </w:r>
      <w:r w:rsidRPr="004677F4">
        <w:t>against</w:t>
      </w:r>
      <w:r w:rsidR="00156F24">
        <w:t xml:space="preserve"> </w:t>
      </w:r>
      <w:r w:rsidRPr="004677F4">
        <w:t>it,</w:t>
      </w:r>
      <w:r w:rsidR="00156F24">
        <w:t xml:space="preserve"> </w:t>
      </w:r>
      <w:r w:rsidRPr="004677F4">
        <w:t>often</w:t>
      </w:r>
      <w:r w:rsidR="00156F24">
        <w:t xml:space="preserve"> </w:t>
      </w:r>
      <w:r w:rsidRPr="004677F4">
        <w:t>tends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give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clearest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most</w:t>
      </w:r>
      <w:r w:rsidR="00156F24">
        <w:t xml:space="preserve"> </w:t>
      </w:r>
      <w:r w:rsidRPr="004677F4">
        <w:t>complete</w:t>
      </w:r>
      <w:r w:rsidR="00156F24">
        <w:t xml:space="preserve"> </w:t>
      </w:r>
      <w:r w:rsidRPr="004677F4">
        <w:t>views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it;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hope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may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permitted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devote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present</w:t>
      </w:r>
      <w:r w:rsidR="00156F24">
        <w:t xml:space="preserve"> </w:t>
      </w:r>
      <w:r w:rsidRPr="004677F4">
        <w:t>discourse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subject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text,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reconciliation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language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two</w:t>
      </w:r>
      <w:r w:rsidR="00156F24">
        <w:t xml:space="preserve"> </w:t>
      </w:r>
      <w:r w:rsidRPr="004677F4">
        <w:t>Apostles.</w:t>
      </w:r>
    </w:p>
    <w:p w:rsidR="004677F4" w:rsidRPr="004677F4" w:rsidRDefault="004677F4" w:rsidP="004677F4">
      <w:r w:rsidRPr="004677F4">
        <w:t>The</w:t>
      </w:r>
      <w:r w:rsidR="00156F24">
        <w:t xml:space="preserve"> </w:t>
      </w:r>
      <w:r w:rsidRPr="004677F4">
        <w:t>doctrine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Paul,</w:t>
      </w:r>
      <w:r w:rsidR="00156F24">
        <w:t xml:space="preserve"> </w:t>
      </w:r>
      <w:r w:rsidRPr="004677F4">
        <w:t>respecting</w:t>
      </w:r>
      <w:r w:rsidR="00156F24">
        <w:t xml:space="preserve"> </w:t>
      </w:r>
      <w:r w:rsidRPr="004677F4">
        <w:t>justification,</w:t>
      </w:r>
      <w:r w:rsidR="00156F24">
        <w:t xml:space="preserve"> </w:t>
      </w:r>
      <w:r w:rsidRPr="004677F4">
        <w:t>can</w:t>
      </w:r>
      <w:r w:rsidR="00156F24">
        <w:t xml:space="preserve"> </w:t>
      </w:r>
      <w:r w:rsidRPr="004677F4">
        <w:t>scarcely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mistaken.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largely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expressly</w:t>
      </w:r>
      <w:r w:rsidR="00156F24">
        <w:t xml:space="preserve"> </w:t>
      </w:r>
      <w:r w:rsidRPr="004677F4">
        <w:t>teaches,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="004A2562">
        <w:t>“</w:t>
      </w:r>
      <w:r w:rsidRPr="004677F4">
        <w:t>by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deeds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law</w:t>
      </w:r>
      <w:r w:rsidR="00156F24">
        <w:t xml:space="preserve"> </w:t>
      </w:r>
      <w:r w:rsidRPr="004677F4">
        <w:t>shall</w:t>
      </w:r>
      <w:r w:rsidR="00156F24">
        <w:t xml:space="preserve"> </w:t>
      </w:r>
      <w:r w:rsidRPr="004677F4">
        <w:t>no</w:t>
      </w:r>
      <w:r w:rsidR="00156F24">
        <w:t xml:space="preserve"> </w:t>
      </w:r>
      <w:r w:rsidRPr="004677F4">
        <w:t>flesh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justified”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sight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God;—that</w:t>
      </w:r>
      <w:r w:rsidR="00156F24">
        <w:t xml:space="preserve"> </w:t>
      </w:r>
      <w:r w:rsidRPr="004677F4">
        <w:t>“we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therefore</w:t>
      </w:r>
      <w:r w:rsidR="00156F24">
        <w:t xml:space="preserve"> </w:t>
      </w:r>
      <w:r w:rsidRPr="004677F4">
        <w:t>justified</w:t>
      </w:r>
      <w:r w:rsidR="00156F24">
        <w:t xml:space="preserve"> </w:t>
      </w:r>
      <w:r w:rsidRPr="004677F4">
        <w:t>freely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grace</w:t>
      </w:r>
      <w:r w:rsidR="00156F24">
        <w:t xml:space="preserve"> </w:t>
      </w:r>
      <w:r w:rsidRPr="004677F4">
        <w:t>through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redemption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Christ</w:t>
      </w:r>
      <w:r w:rsidR="00156F24">
        <w:t xml:space="preserve"> </w:t>
      </w:r>
      <w:r w:rsidRPr="004677F4">
        <w:t>Jesus;”—that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“saved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grace</w:t>
      </w:r>
      <w:r w:rsidR="00156F24">
        <w:t xml:space="preserve"> </w:t>
      </w:r>
      <w:r w:rsidRPr="004677F4">
        <w:t>through</w:t>
      </w:r>
      <w:r w:rsidR="00156F24">
        <w:t xml:space="preserve"> </w:t>
      </w:r>
      <w:r w:rsidRPr="004677F4">
        <w:t>faith,”</w:t>
      </w:r>
      <w:r w:rsidR="00156F24">
        <w:t xml:space="preserve"> </w:t>
      </w:r>
      <w:r w:rsidR="004A2562" w:rsidRPr="004A2562">
        <w:rPr>
          <w:iCs/>
        </w:rPr>
        <w:t>“</w:t>
      </w:r>
      <w:r w:rsidRPr="004677F4">
        <w:t>not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works:”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="004A2562">
        <w:t>“</w:t>
      </w:r>
      <w:r w:rsidRPr="004677F4">
        <w:t>to</w:t>
      </w:r>
      <w:r w:rsidR="00156F24">
        <w:t xml:space="preserve"> </w:t>
      </w:r>
      <w:r w:rsidRPr="004677F4">
        <w:t>Him</w:t>
      </w:r>
      <w:r w:rsidR="00156F24">
        <w:t xml:space="preserve"> </w:t>
      </w:r>
      <w:r w:rsidRPr="004677F4">
        <w:t>who</w:t>
      </w:r>
      <w:r w:rsidR="00156F24">
        <w:t xml:space="preserve"> </w:t>
      </w:r>
      <w:r w:rsidRPr="004677F4">
        <w:t>worketh</w:t>
      </w:r>
      <w:r w:rsidR="00156F24">
        <w:t xml:space="preserve"> </w:t>
      </w:r>
      <w:r w:rsidRPr="004677F4">
        <w:t>not,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believeth</w:t>
      </w:r>
      <w:r w:rsidR="00156F24">
        <w:t xml:space="preserve"> </w:t>
      </w:r>
      <w:r w:rsidRPr="004677F4">
        <w:t>on</w:t>
      </w:r>
      <w:r w:rsidR="00156F24">
        <w:t xml:space="preserve"> </w:t>
      </w:r>
      <w:r w:rsidRPr="004677F4">
        <w:t>him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justifieth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ungodly,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reckoned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righteousness;”—and</w:t>
      </w:r>
      <w:r w:rsidR="00156F24">
        <w:t xml:space="preserve"> </w:t>
      </w:r>
      <w:r w:rsidRPr="004677F4">
        <w:t>finally,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“not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righteousness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done,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according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mercy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saved</w:t>
      </w:r>
      <w:r w:rsidR="00156F24">
        <w:t xml:space="preserve"> </w:t>
      </w:r>
      <w:r w:rsidRPr="004677F4">
        <w:t>us.”</w:t>
      </w:r>
    </w:p>
    <w:p w:rsidR="004677F4" w:rsidRPr="004677F4" w:rsidRDefault="004677F4" w:rsidP="004677F4">
      <w:r w:rsidRPr="004677F4">
        <w:t>On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contrary,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doctrine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James,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stated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text,</w:t>
      </w:r>
      <w:r w:rsidR="00156F24">
        <w:t xml:space="preserve"> </w:t>
      </w:r>
      <w:r w:rsidRPr="004677F4">
        <w:t>may</w:t>
      </w:r>
      <w:r w:rsidR="00156F24">
        <w:t xml:space="preserve"> </w:t>
      </w:r>
      <w:r w:rsidRPr="004677F4">
        <w:t>appear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our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only,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our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also,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justified.</w:t>
      </w:r>
      <w:r w:rsidR="00156F24">
        <w:t xml:space="preserve"> </w:t>
      </w:r>
      <w:r w:rsidRPr="004677F4">
        <w:t>“Can</w:t>
      </w:r>
      <w:r w:rsidR="00156F24">
        <w:t xml:space="preserve"> </w:t>
      </w:r>
      <w:r w:rsidRPr="004677F4">
        <w:t>faith,”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asks,</w:t>
      </w:r>
      <w:r w:rsidR="00156F24">
        <w:t xml:space="preserve"> </w:t>
      </w:r>
      <w:r w:rsidRPr="004677F4">
        <w:t>“save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man?”</w:t>
      </w:r>
      <w:r w:rsidR="00156F24">
        <w:t xml:space="preserve"> </w:t>
      </w:r>
      <w:r w:rsidRPr="004677F4">
        <w:t>“Ye</w:t>
      </w:r>
      <w:r w:rsidR="00156F24">
        <w:t xml:space="preserve"> </w:t>
      </w:r>
      <w:r w:rsidRPr="004677F4">
        <w:t>see</w:t>
      </w:r>
      <w:r w:rsidR="00156F24">
        <w:t xml:space="preserve"> </w:t>
      </w:r>
      <w:r w:rsidRPr="004677F4">
        <w:t>how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justified,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only.”</w:t>
      </w:r>
    </w:p>
    <w:p w:rsidR="004677F4" w:rsidRPr="004677F4" w:rsidRDefault="004677F4" w:rsidP="004677F4">
      <w:r w:rsidRPr="004677F4">
        <w:t>In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sense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understood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shall</w:t>
      </w:r>
      <w:r w:rsidR="00156F24">
        <w:t xml:space="preserve"> </w:t>
      </w:r>
      <w:r w:rsidRPr="004677F4">
        <w:t>endeavour</w:t>
      </w:r>
      <w:r w:rsidR="00156F24">
        <w:t xml:space="preserve"> </w:t>
      </w:r>
      <w:r w:rsidRPr="004677F4">
        <w:t>to</w:t>
      </w:r>
      <w:r w:rsidR="00156F24">
        <w:t xml:space="preserve"> </w:t>
      </w:r>
      <w:r w:rsidR="00D170D4">
        <w:t>sho</w:t>
      </w:r>
      <w:r w:rsidRPr="004677F4">
        <w:t>w;</w:t>
      </w:r>
      <w:r w:rsidR="00156F24">
        <w:t xml:space="preserve"> </w:t>
      </w:r>
      <w:r w:rsidRPr="004677F4">
        <w:t>first</w:t>
      </w:r>
      <w:r w:rsidR="00156F24">
        <w:t xml:space="preserve"> </w:t>
      </w:r>
      <w:r w:rsidRPr="004677F4">
        <w:t>premising</w:t>
      </w:r>
      <w:r w:rsidR="00156F24">
        <w:t xml:space="preserve"> </w:t>
      </w:r>
      <w:r w:rsidRPr="004677F4">
        <w:t>two</w:t>
      </w:r>
      <w:r w:rsidR="00156F24">
        <w:t xml:space="preserve"> </w:t>
      </w:r>
      <w:r w:rsidRPr="004677F4">
        <w:t>observations,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may</w:t>
      </w:r>
      <w:r w:rsidR="00156F24">
        <w:t xml:space="preserve"> </w:t>
      </w:r>
      <w:r w:rsidRPr="004677F4">
        <w:t>tend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prepare</w:t>
      </w:r>
      <w:r w:rsidR="00156F24">
        <w:t xml:space="preserve"> </w:t>
      </w:r>
      <w:r w:rsidR="00D170D4">
        <w:t>u</w:t>
      </w:r>
      <w:r w:rsidRPr="004677F4">
        <w:t>s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better</w:t>
      </w:r>
      <w:r w:rsidR="00156F24">
        <w:t xml:space="preserve"> </w:t>
      </w:r>
      <w:r w:rsidRPr="004677F4">
        <w:t>understanding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meaning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James.</w:t>
      </w:r>
    </w:p>
    <w:p w:rsidR="004677F4" w:rsidRPr="004677F4" w:rsidRDefault="004677F4" w:rsidP="004677F4">
      <w:r w:rsidRPr="004677F4">
        <w:lastRenderedPageBreak/>
        <w:t>1.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first</w:t>
      </w:r>
      <w:r w:rsidR="00156F24">
        <w:t xml:space="preserve"> </w:t>
      </w:r>
      <w:r w:rsidRPr="004677F4">
        <w:t>place,</w:t>
      </w:r>
      <w:r w:rsidR="00156F24">
        <w:t xml:space="preserve"> </w:t>
      </w:r>
      <w:r w:rsidRPr="004677F4">
        <w:t>then,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observed,</w:t>
      </w:r>
      <w:r w:rsidR="00156F24">
        <w:rPr>
          <w:i/>
          <w:iCs/>
          <w:vertAlign w:val="subscript"/>
        </w:rPr>
        <w:t xml:space="preserve"> </w:t>
      </w:r>
      <w:r w:rsidRPr="004677F4">
        <w:t>that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two</w:t>
      </w:r>
      <w:r w:rsidR="00156F24">
        <w:t xml:space="preserve"> </w:t>
      </w:r>
      <w:r w:rsidRPr="004677F4">
        <w:t>Apostles</w:t>
      </w:r>
      <w:r w:rsidR="00156F24">
        <w:t xml:space="preserve"> </w:t>
      </w:r>
      <w:r w:rsidRPr="004677F4">
        <w:t>appear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had</w:t>
      </w:r>
      <w:r w:rsidR="00156F24">
        <w:t xml:space="preserve"> </w:t>
      </w:r>
      <w:r w:rsidRPr="004677F4">
        <w:t>different</w:t>
      </w:r>
      <w:r w:rsidR="00156F24">
        <w:t xml:space="preserve"> </w:t>
      </w:r>
      <w:r w:rsidRPr="004677F4">
        <w:t>objects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view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their</w:t>
      </w:r>
      <w:r w:rsidR="00156F24">
        <w:t xml:space="preserve"> </w:t>
      </w:r>
      <w:r w:rsidRPr="004677F4">
        <w:t>respective</w:t>
      </w:r>
      <w:r w:rsidR="00156F24">
        <w:t xml:space="preserve"> </w:t>
      </w:r>
      <w:r w:rsidRPr="004677F4">
        <w:t>declarations</w:t>
      </w:r>
      <w:r w:rsidR="00156F24">
        <w:t xml:space="preserve"> </w:t>
      </w:r>
      <w:r w:rsidRPr="004677F4">
        <w:t>concerning</w:t>
      </w:r>
      <w:r w:rsidR="00156F24">
        <w:t xml:space="preserve"> </w:t>
      </w:r>
      <w:r w:rsidRPr="004677F4">
        <w:t>justification.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Paul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treating</w:t>
      </w:r>
      <w:r w:rsidR="00156F24">
        <w:t xml:space="preserve"> </w:t>
      </w:r>
      <w:r w:rsidRPr="004677F4">
        <w:t>on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method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sinner</w:t>
      </w:r>
      <w:r w:rsidR="00156F24">
        <w:t xml:space="preserve"> </w:t>
      </w:r>
      <w:r w:rsidRPr="004677F4">
        <w:t>may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sin</w:t>
      </w:r>
      <w:r w:rsidR="00156F24">
        <w:t xml:space="preserve"> </w:t>
      </w:r>
      <w:r w:rsidRPr="004677F4">
        <w:t>forgiven,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become</w:t>
      </w:r>
      <w:r w:rsidR="00156F24">
        <w:t xml:space="preserve"> </w:t>
      </w:r>
      <w:r w:rsidRPr="004677F4">
        <w:t>partaker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salvation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Christ.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asserts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“by</w:t>
      </w:r>
      <w:r w:rsidR="00156F24">
        <w:t xml:space="preserve"> </w:t>
      </w:r>
      <w:r w:rsidRPr="004677F4">
        <w:t>faith,”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opposition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any</w:t>
      </w:r>
      <w:r w:rsidR="00156F24">
        <w:t xml:space="preserve"> </w:t>
      </w:r>
      <w:r w:rsidRPr="004677F4">
        <w:t>merit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own.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does</w:t>
      </w:r>
      <w:r w:rsidR="00156F24">
        <w:t xml:space="preserve"> </w:t>
      </w:r>
      <w:r w:rsidRPr="004677F4">
        <w:t>not,</w:t>
      </w:r>
      <w:r w:rsidR="00156F24">
        <w:t xml:space="preserve"> </w:t>
      </w:r>
      <w:r w:rsidRPr="004677F4">
        <w:t>therefore,</w:t>
      </w:r>
      <w:r w:rsidR="00156F24">
        <w:t xml:space="preserve"> </w:t>
      </w:r>
      <w:r w:rsidRPr="004677F4">
        <w:t>take</w:t>
      </w:r>
      <w:r w:rsidR="00156F24">
        <w:t xml:space="preserve"> </w:t>
      </w:r>
      <w:r w:rsidRPr="004677F4">
        <w:t>any</w:t>
      </w:r>
      <w:r w:rsidR="00156F24">
        <w:t xml:space="preserve"> </w:t>
      </w:r>
      <w:r w:rsidRPr="004677F4">
        <w:t>pains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prove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must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sincere</w:t>
      </w:r>
      <w:r w:rsidR="00156F24">
        <w:t xml:space="preserve"> </w:t>
      </w:r>
      <w:r w:rsidRPr="004677F4">
        <w:t>faith.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question</w:t>
      </w:r>
      <w:r w:rsidR="00156F24">
        <w:t xml:space="preserve"> </w:t>
      </w:r>
      <w:r w:rsidRPr="004677F4">
        <w:t>did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lead</w:t>
      </w:r>
      <w:r w:rsidR="00156F24">
        <w:t xml:space="preserve"> </w:t>
      </w:r>
      <w:r w:rsidRPr="004677F4">
        <w:t>him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consider,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properly</w:t>
      </w:r>
      <w:r w:rsidR="00156F24">
        <w:t xml:space="preserve"> </w:t>
      </w:r>
      <w:r w:rsidRPr="004677F4">
        <w:t>assumes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so</w:t>
      </w:r>
      <w:r w:rsidR="00156F24">
        <w:t xml:space="preserve"> </w:t>
      </w:r>
      <w:r w:rsidRPr="004677F4">
        <w:t>much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attributed,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true</w:t>
      </w:r>
      <w:r w:rsidR="00156F24">
        <w:t xml:space="preserve"> </w:t>
      </w:r>
      <w:r w:rsidRPr="004677F4">
        <w:t>faith.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scope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argument</w:t>
      </w:r>
      <w:r w:rsidR="00156F24">
        <w:t xml:space="preserve"> </w:t>
      </w:r>
      <w:r w:rsidRPr="004677F4">
        <w:t>is,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favour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being</w:t>
      </w:r>
      <w:r w:rsidR="00156F24">
        <w:t xml:space="preserve"> </w:t>
      </w:r>
      <w:r w:rsidRPr="004677F4">
        <w:t>admitted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partake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benefits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Christ’s</w:t>
      </w:r>
      <w:r w:rsidR="00156F24">
        <w:t xml:space="preserve"> </w:t>
      </w:r>
      <w:r w:rsidRPr="004677F4">
        <w:t>redemption,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considered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just</w:t>
      </w:r>
      <w:r w:rsidR="00156F24">
        <w:t xml:space="preserve"> </w:t>
      </w:r>
      <w:r w:rsidRPr="004677F4">
        <w:t>reward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any</w:t>
      </w:r>
      <w:r w:rsidR="00156F24">
        <w:t xml:space="preserve"> </w:t>
      </w:r>
      <w:r w:rsidRPr="004677F4">
        <w:t>man’s</w:t>
      </w:r>
      <w:r w:rsidR="00156F24">
        <w:t xml:space="preserve"> </w:t>
      </w:r>
      <w:r w:rsidRPr="004677F4">
        <w:t>merit,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only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effect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free</w:t>
      </w:r>
      <w:r w:rsidR="00156F24">
        <w:t xml:space="preserve"> </w:t>
      </w:r>
      <w:r w:rsidRPr="004677F4">
        <w:t>grace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mercy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God.</w:t>
      </w:r>
      <w:r w:rsidR="00156F24">
        <w:t xml:space="preserve"> </w:t>
      </w:r>
      <w:r w:rsidRPr="004677F4">
        <w:t>Now,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also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intention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James?</w:t>
      </w:r>
      <w:r w:rsidR="00156F24">
        <w:t xml:space="preserve"> </w:t>
      </w:r>
      <w:r w:rsidRPr="004677F4">
        <w:t>No—he</w:t>
      </w:r>
      <w:r w:rsidR="00156F24">
        <w:t xml:space="preserve"> </w:t>
      </w:r>
      <w:r w:rsidRPr="004677F4">
        <w:t>had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distinct</w:t>
      </w:r>
      <w:r w:rsidR="00156F24">
        <w:t xml:space="preserve"> </w:t>
      </w:r>
      <w:r w:rsidRPr="004677F4">
        <w:t>object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view.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object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prove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saves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t>must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true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operative</w:t>
      </w:r>
      <w:r w:rsidR="00156F24">
        <w:t xml:space="preserve"> </w:t>
      </w:r>
      <w:r w:rsidRPr="004677F4">
        <w:t>faith.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doctrine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opposes</w:t>
      </w:r>
      <w:r w:rsidR="00156F24">
        <w:t xml:space="preserve"> </w:t>
      </w:r>
      <w:r w:rsidRPr="004677F4">
        <w:t>is,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saved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saved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barren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useless</w:t>
      </w:r>
      <w:r w:rsidR="00156F24">
        <w:t xml:space="preserve"> </w:t>
      </w:r>
      <w:r w:rsidRPr="004677F4">
        <w:t>faith.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persons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whom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speaking,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those</w:t>
      </w:r>
      <w:r w:rsidR="00156F24">
        <w:t xml:space="preserve"> </w:t>
      </w:r>
      <w:r w:rsidRPr="004677F4">
        <w:t>spoken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Paul,</w:t>
      </w:r>
      <w:r w:rsidR="00156F24">
        <w:t xml:space="preserve"> </w:t>
      </w:r>
      <w:r w:rsidRPr="004677F4">
        <w:t>who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been</w:t>
      </w:r>
      <w:r w:rsidR="00156F24">
        <w:t xml:space="preserve"> </w:t>
      </w:r>
      <w:r w:rsidRPr="004677F4">
        <w:t>admitted</w:t>
      </w:r>
      <w:r w:rsidR="00156F24">
        <w:t xml:space="preserve"> </w:t>
      </w:r>
      <w:r w:rsidRPr="004677F4">
        <w:t>into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church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Christ,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those</w:t>
      </w:r>
      <w:r w:rsidR="00156F24">
        <w:t xml:space="preserve"> </w:t>
      </w:r>
      <w:r w:rsidRPr="004677F4">
        <w:t>who,</w:t>
      </w:r>
      <w:r w:rsidR="00156F24">
        <w:t xml:space="preserve"> </w:t>
      </w:r>
      <w:r w:rsidRPr="004677F4">
        <w:t>though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been</w:t>
      </w:r>
      <w:r w:rsidR="00156F24">
        <w:t xml:space="preserve"> </w:t>
      </w:r>
      <w:r w:rsidRPr="004677F4">
        <w:t>long</w:t>
      </w:r>
      <w:r w:rsidR="00156F24">
        <w:t xml:space="preserve"> </w:t>
      </w:r>
      <w:r w:rsidRPr="004677F4">
        <w:t>members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Christian</w:t>
      </w:r>
      <w:r w:rsidR="00156F24">
        <w:t xml:space="preserve"> </w:t>
      </w:r>
      <w:r w:rsidRPr="004677F4">
        <w:t>commonwealth,</w:t>
      </w:r>
      <w:r w:rsidR="00156F24">
        <w:t xml:space="preserve"> </w:t>
      </w:r>
      <w:r w:rsidRPr="004677F4">
        <w:t>yet,</w:t>
      </w:r>
      <w:r w:rsidR="00156F24">
        <w:t xml:space="preserve"> </w:t>
      </w:r>
      <w:r w:rsidRPr="004677F4">
        <w:t>through</w:t>
      </w:r>
      <w:r w:rsidR="00156F24">
        <w:t xml:space="preserve"> </w:t>
      </w:r>
      <w:r w:rsidRPr="004677F4">
        <w:t>an</w:t>
      </w:r>
      <w:r w:rsidR="00156F24">
        <w:t xml:space="preserve"> </w:t>
      </w:r>
      <w:r w:rsidRPr="004677F4">
        <w:t>insincere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still</w:t>
      </w:r>
      <w:r w:rsidR="00156F24">
        <w:t xml:space="preserve"> </w:t>
      </w:r>
      <w:r w:rsidRPr="004677F4">
        <w:t>living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sin.</w:t>
      </w:r>
    </w:p>
    <w:p w:rsidR="004677F4" w:rsidRPr="004677F4" w:rsidRDefault="004677F4" w:rsidP="004677F4">
      <w:r w:rsidRPr="004677F4">
        <w:t>2.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observe,</w:t>
      </w:r>
      <w:r w:rsidR="00156F24">
        <w:t xml:space="preserve"> </w:t>
      </w:r>
      <w:r w:rsidRPr="004677F4">
        <w:t>secondly,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probable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two</w:t>
      </w:r>
      <w:r w:rsidR="00156F24">
        <w:t xml:space="preserve"> </w:t>
      </w:r>
      <w:r w:rsidRPr="004677F4">
        <w:t>Apostles,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treating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subject,</w:t>
      </w:r>
      <w:r w:rsidR="00156F24">
        <w:t xml:space="preserve"> </w:t>
      </w:r>
      <w:r w:rsidRPr="004677F4">
        <w:rPr>
          <w:i/>
          <w:iCs/>
        </w:rPr>
        <w:t>use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the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several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principal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terms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in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the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same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sense</w:t>
      </w:r>
      <w:r w:rsidRPr="004677F4">
        <w:t>.</w:t>
      </w:r>
      <w:r w:rsidR="00156F24">
        <w:t xml:space="preserve"> </w:t>
      </w:r>
      <w:r w:rsidRPr="004677F4">
        <w:t>When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both</w:t>
      </w:r>
      <w:r w:rsidR="00156F24">
        <w:t xml:space="preserve"> </w:t>
      </w:r>
      <w:r w:rsidRPr="004677F4">
        <w:t>use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word</w:t>
      </w:r>
      <w:r w:rsidR="00156F24">
        <w:t xml:space="preserve"> </w:t>
      </w:r>
      <w:r w:rsidRPr="004677F4">
        <w:t>“justify,”</w:t>
      </w:r>
      <w:r w:rsidR="00156F24">
        <w:t xml:space="preserve"> </w:t>
      </w:r>
      <w:r w:rsidR="00D170D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probable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should</w:t>
      </w:r>
      <w:r w:rsidR="00156F24">
        <w:t xml:space="preserve"> </w:t>
      </w:r>
      <w:r w:rsidRPr="004677F4">
        <w:t>mean</w:t>
      </w:r>
      <w:r w:rsidR="00156F24">
        <w:t xml:space="preserve"> </w:t>
      </w:r>
      <w:r w:rsidRPr="004677F4">
        <w:t>two</w:t>
      </w:r>
      <w:r w:rsidR="00156F24">
        <w:t xml:space="preserve"> </w:t>
      </w:r>
      <w:r w:rsidRPr="004677F4">
        <w:t>different</w:t>
      </w:r>
      <w:r w:rsidR="00156F24">
        <w:t xml:space="preserve"> </w:t>
      </w:r>
      <w:r w:rsidRPr="004677F4">
        <w:t>things.</w:t>
      </w:r>
      <w:r w:rsidR="00156F24">
        <w:t xml:space="preserve"> </w:t>
      </w:r>
      <w:r w:rsidRPr="004677F4">
        <w:t>Besides,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both</w:t>
      </w:r>
      <w:r w:rsidR="00156F24">
        <w:t xml:space="preserve"> </w:t>
      </w:r>
      <w:r w:rsidRPr="004677F4">
        <w:t>consider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word</w:t>
      </w:r>
      <w:r w:rsidR="00156F24">
        <w:t xml:space="preserve"> </w:t>
      </w:r>
      <w:r w:rsidRPr="004677F4">
        <w:rPr>
          <w:i/>
          <w:iCs/>
        </w:rPr>
        <w:t>saved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having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same</w:t>
      </w:r>
      <w:r w:rsidR="00156F24">
        <w:t xml:space="preserve"> </w:t>
      </w:r>
      <w:r w:rsidRPr="004677F4">
        <w:t>signification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being</w:t>
      </w:r>
      <w:r w:rsidR="00156F24">
        <w:t xml:space="preserve"> </w:t>
      </w:r>
      <w:r w:rsidRPr="004677F4">
        <w:t>justified.</w:t>
      </w:r>
      <w:r w:rsidR="00156F24">
        <w:t xml:space="preserve"> </w:t>
      </w:r>
      <w:r w:rsidRPr="004677F4">
        <w:t>Thus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James</w:t>
      </w:r>
      <w:r w:rsidR="00156F24">
        <w:t xml:space="preserve"> </w:t>
      </w:r>
      <w:r w:rsidRPr="004677F4">
        <w:t>says,</w:t>
      </w:r>
      <w:r w:rsidR="00156F24">
        <w:t xml:space="preserve"> </w:t>
      </w:r>
      <w:r w:rsidR="004A2562">
        <w:t>“</w:t>
      </w:r>
      <w:r w:rsidRPr="004677F4">
        <w:t>Can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rPr>
          <w:i/>
          <w:iCs/>
        </w:rPr>
        <w:t>save</w:t>
      </w:r>
      <w:r w:rsidR="00156F24">
        <w:t xml:space="preserve"> </w:t>
      </w:r>
      <w:r w:rsidRPr="004677F4">
        <w:t>him?”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Paul,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same</w:t>
      </w:r>
      <w:r w:rsidR="00156F24">
        <w:t xml:space="preserve"> </w:t>
      </w:r>
      <w:r w:rsidRPr="004677F4">
        <w:t>manner,</w:t>
      </w:r>
      <w:r w:rsidR="00156F24">
        <w:t xml:space="preserve"> </w:t>
      </w:r>
      <w:r w:rsidRPr="004677F4">
        <w:t>says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one</w:t>
      </w:r>
      <w:r w:rsidR="00156F24">
        <w:t xml:space="preserve"> </w:t>
      </w:r>
      <w:r w:rsidRPr="004677F4">
        <w:t>place,</w:t>
      </w:r>
      <w:r w:rsidR="00156F24">
        <w:t xml:space="preserve"> </w:t>
      </w:r>
      <w:r w:rsidR="004A2562">
        <w:t>“</w:t>
      </w:r>
      <w:r w:rsidRPr="004677F4">
        <w:t>By</w:t>
      </w:r>
      <w:r w:rsidR="00156F24">
        <w:t xml:space="preserve"> </w:t>
      </w:r>
      <w:r w:rsidRPr="004677F4">
        <w:t>grace</w:t>
      </w:r>
      <w:r w:rsidR="00156F24">
        <w:t xml:space="preserve"> </w:t>
      </w:r>
      <w:r w:rsidRPr="004677F4">
        <w:t>ye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rPr>
          <w:i/>
          <w:iCs/>
        </w:rPr>
        <w:t>saved</w:t>
      </w:r>
      <w:r w:rsidR="00156F24">
        <w:t xml:space="preserve"> </w:t>
      </w:r>
      <w:r w:rsidRPr="004677F4">
        <w:t>through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works</w:t>
      </w:r>
      <w:r w:rsidR="00D170D4">
        <w:t>;”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another,</w:t>
      </w:r>
      <w:r w:rsidR="00156F24">
        <w:t xml:space="preserve"> </w:t>
      </w:r>
      <w:r w:rsidRPr="004677F4">
        <w:t>“We</w:t>
      </w:r>
      <w:r w:rsidR="00156F24">
        <w:t xml:space="preserve"> </w:t>
      </w:r>
      <w:r w:rsidRPr="004677F4">
        <w:t>reckon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justified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deeds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law.”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term</w:t>
      </w:r>
      <w:r w:rsidR="00156F24">
        <w:t xml:space="preserve"> </w:t>
      </w:r>
      <w:r w:rsidRPr="004677F4">
        <w:t>w</w:t>
      </w:r>
      <w:r w:rsidRPr="004677F4">
        <w:rPr>
          <w:i/>
          <w:iCs/>
        </w:rPr>
        <w:t>orks</w:t>
      </w:r>
      <w:r w:rsidR="00156F24">
        <w:t xml:space="preserve"> </w:t>
      </w:r>
      <w:r w:rsidRPr="004677F4">
        <w:t>appears</w:t>
      </w:r>
      <w:r w:rsidR="00156F24">
        <w:t xml:space="preserve"> </w:t>
      </w:r>
      <w:r w:rsidRPr="004677F4">
        <w:t>also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same</w:t>
      </w:r>
      <w:r w:rsidR="00156F24">
        <w:t xml:space="preserve"> </w:t>
      </w:r>
      <w:r w:rsidRPr="004677F4">
        <w:t>signification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both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Apostles.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James</w:t>
      </w:r>
      <w:r w:rsidR="00156F24">
        <w:t xml:space="preserve"> </w:t>
      </w:r>
      <w:r w:rsidRPr="004677F4">
        <w:t>means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evidently</w:t>
      </w:r>
      <w:r w:rsidR="00156F24">
        <w:t xml:space="preserve"> </w:t>
      </w:r>
      <w:r w:rsidRPr="004677F4">
        <w:t>moral</w:t>
      </w:r>
      <w:r w:rsidR="00156F24">
        <w:t xml:space="preserve"> </w:t>
      </w:r>
      <w:r w:rsidRPr="004677F4">
        <w:t>works,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has</w:t>
      </w:r>
      <w:r w:rsidR="00156F24">
        <w:t xml:space="preserve"> </w:t>
      </w:r>
      <w:r w:rsidRPr="004677F4">
        <w:t>given</w:t>
      </w:r>
      <w:r w:rsidR="00156F24">
        <w:t xml:space="preserve"> </w:t>
      </w:r>
      <w:r w:rsidRPr="004677F4">
        <w:t>an</w:t>
      </w:r>
      <w:r w:rsidR="00156F24">
        <w:t xml:space="preserve"> </w:t>
      </w:r>
      <w:r w:rsidRPr="004677F4">
        <w:t>instance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them.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like</w:t>
      </w:r>
      <w:r w:rsidR="00156F24">
        <w:t xml:space="preserve"> </w:t>
      </w:r>
      <w:r w:rsidRPr="004677F4">
        <w:t>manner,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Paul</w:t>
      </w:r>
      <w:r w:rsidR="00156F24">
        <w:t xml:space="preserve"> </w:t>
      </w:r>
      <w:r w:rsidRPr="004677F4">
        <w:t>says,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one</w:t>
      </w:r>
      <w:r w:rsidR="00156F24">
        <w:t xml:space="preserve"> </w:t>
      </w:r>
      <w:r w:rsidRPr="004677F4">
        <w:t>place,</w:t>
      </w:r>
      <w:r w:rsidR="00156F24">
        <w:t xml:space="preserve"> </w:t>
      </w:r>
      <w:r w:rsidRPr="004677F4">
        <w:t>“Not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righteousness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done;”</w:t>
      </w:r>
      <w:r w:rsidR="00156F24">
        <w:t xml:space="preserve"> </w:t>
      </w:r>
      <w:r w:rsidRPr="004677F4">
        <w:t>an</w:t>
      </w:r>
      <w:r w:rsidR="004A2562">
        <w:t>d</w:t>
      </w:r>
      <w:r w:rsidR="00156F24">
        <w:t xml:space="preserve"> </w:t>
      </w:r>
      <w:r w:rsidR="004A2562">
        <w:t>in</w:t>
      </w:r>
      <w:r w:rsidR="00156F24">
        <w:t xml:space="preserve"> </w:t>
      </w:r>
      <w:r w:rsidR="004A2562">
        <w:t>another,</w:t>
      </w:r>
      <w:r w:rsidR="00156F24">
        <w:t xml:space="preserve"> </w:t>
      </w:r>
      <w:r w:rsidR="00D170D4">
        <w:t>“</w:t>
      </w:r>
      <w:r w:rsidR="004A2562">
        <w:t>By</w:t>
      </w:r>
      <w:r w:rsidR="00156F24">
        <w:t xml:space="preserve"> </w:t>
      </w:r>
      <w:r w:rsidR="004A2562">
        <w:t>the</w:t>
      </w:r>
      <w:r w:rsidR="00156F24">
        <w:t xml:space="preserve"> </w:t>
      </w:r>
      <w:r w:rsidR="004A2562">
        <w:t>deeds</w:t>
      </w:r>
      <w:r w:rsidR="00156F24">
        <w:t xml:space="preserve"> </w:t>
      </w:r>
      <w:r w:rsidR="004A2562">
        <w:t>or</w:t>
      </w:r>
      <w:r w:rsidR="00156F24">
        <w:t xml:space="preserve"> </w:t>
      </w:r>
      <w:r w:rsidR="004A2562">
        <w:t>w</w:t>
      </w:r>
      <w:r w:rsidRPr="004677F4">
        <w:t>orks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law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cannot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saved,</w:t>
      </w:r>
      <w:r w:rsidR="00156F24">
        <w:t xml:space="preserve"> </w:t>
      </w:r>
      <w:r w:rsidRPr="004677F4">
        <w:t>because</w:t>
      </w:r>
      <w:r w:rsidR="00156F24">
        <w:t xml:space="preserve"> </w:t>
      </w:r>
      <w:r w:rsidRPr="004677F4">
        <w:t>“by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law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knowledge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sin.”</w:t>
      </w:r>
      <w:r w:rsidR="00156F24">
        <w:t xml:space="preserve"> </w:t>
      </w:r>
      <w:r w:rsidRPr="004677F4">
        <w:t>Now,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ceremonial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moral</w:t>
      </w:r>
      <w:r w:rsidR="00156F24">
        <w:t xml:space="preserve"> </w:t>
      </w:r>
      <w:r w:rsidRPr="004677F4">
        <w:t>law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chiefly</w:t>
      </w:r>
      <w:r w:rsidR="00156F24">
        <w:t xml:space="preserve"> </w:t>
      </w:r>
      <w:r w:rsidRPr="004677F4">
        <w:t>produces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knowledge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sin;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moral</w:t>
      </w:r>
      <w:r w:rsidR="00156F24">
        <w:t xml:space="preserve"> </w:t>
      </w:r>
      <w:r w:rsidRPr="004677F4">
        <w:t>law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quotes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examples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guilt,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prove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law</w:t>
      </w:r>
      <w:r w:rsidR="00156F24">
        <w:t xml:space="preserve"> </w:t>
      </w:r>
      <w:r w:rsidRPr="004677F4">
        <w:t>condemns</w:t>
      </w:r>
      <w:r w:rsidR="00156F24">
        <w:t xml:space="preserve"> </w:t>
      </w:r>
      <w:r w:rsidRPr="004677F4">
        <w:t>instead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justifying.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conclude,</w:t>
      </w:r>
      <w:r w:rsidR="00156F24">
        <w:t xml:space="preserve"> </w:t>
      </w:r>
      <w:r w:rsidRPr="004677F4">
        <w:t>therefore,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both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Apostles</w:t>
      </w:r>
      <w:r w:rsidR="00156F24">
        <w:t xml:space="preserve"> </w:t>
      </w:r>
      <w:r w:rsidRPr="004677F4">
        <w:t>mean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same</w:t>
      </w:r>
      <w:r w:rsidR="00156F24">
        <w:t xml:space="preserve"> </w:t>
      </w:r>
      <w:r w:rsidRPr="004677F4">
        <w:t>thing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“works,”</w:t>
      </w:r>
      <w:r w:rsidR="00156F24">
        <w:t xml:space="preserve"> </w:t>
      </w:r>
      <w:r w:rsidRPr="004677F4">
        <w:t>viz.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done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obedience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moral</w:t>
      </w:r>
      <w:r w:rsidR="00156F24">
        <w:t xml:space="preserve"> </w:t>
      </w:r>
      <w:r w:rsidRPr="004677F4">
        <w:t>law.</w:t>
      </w:r>
    </w:p>
    <w:p w:rsidR="004677F4" w:rsidRPr="004677F4" w:rsidRDefault="004677F4" w:rsidP="004677F4">
      <w:r w:rsidRPr="004677F4">
        <w:t>If,</w:t>
      </w:r>
      <w:r w:rsidR="00156F24">
        <w:t xml:space="preserve"> </w:t>
      </w:r>
      <w:r w:rsidRPr="004677F4">
        <w:t>then,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two</w:t>
      </w:r>
      <w:r w:rsidR="00156F24">
        <w:t xml:space="preserve"> </w:t>
      </w:r>
      <w:r w:rsidRPr="004677F4">
        <w:t>Apostles</w:t>
      </w:r>
      <w:r w:rsidR="00156F24">
        <w:t xml:space="preserve"> </w:t>
      </w:r>
      <w:r w:rsidRPr="004677F4">
        <w:t>understood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same</w:t>
      </w:r>
      <w:r w:rsidR="00156F24">
        <w:t xml:space="preserve"> </w:t>
      </w:r>
      <w:r w:rsidRPr="004677F4">
        <w:t>thing,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both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terms</w:t>
      </w:r>
      <w:r w:rsidR="00156F24">
        <w:t xml:space="preserve"> </w:t>
      </w:r>
      <w:r w:rsidRPr="004677F4">
        <w:t>“justification”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“works</w:t>
      </w:r>
      <w:r w:rsidR="00964016">
        <w:t>”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one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asserts</w:t>
      </w:r>
      <w:r w:rsidR="00156F24">
        <w:t xml:space="preserve"> </w:t>
      </w:r>
      <w:r w:rsidRPr="004677F4">
        <w:t>justification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lastRenderedPageBreak/>
        <w:t>faith,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other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works</w:t>
      </w:r>
      <w:r w:rsidRPr="00964016">
        <w:rPr>
          <w:iCs/>
        </w:rPr>
        <w:t>;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question</w:t>
      </w:r>
      <w:r w:rsidR="00156F24">
        <w:t xml:space="preserve"> </w:t>
      </w:r>
      <w:r w:rsidRPr="004677F4">
        <w:t>recurs,</w:t>
      </w:r>
      <w:r w:rsidR="00156F24">
        <w:t xml:space="preserve"> </w:t>
      </w:r>
      <w:r w:rsidR="004A2562">
        <w:t>“</w:t>
      </w:r>
      <w:r w:rsidRPr="004677F4">
        <w:t>Do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contradict</w:t>
      </w:r>
      <w:r w:rsidR="00156F24">
        <w:t xml:space="preserve"> </w:t>
      </w:r>
      <w:r w:rsidRPr="004677F4">
        <w:t>each</w:t>
      </w:r>
      <w:r w:rsidR="00156F24">
        <w:t xml:space="preserve"> </w:t>
      </w:r>
      <w:r w:rsidRPr="004677F4">
        <w:t>other?”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answer: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words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may</w:t>
      </w:r>
      <w:r w:rsidR="00156F24">
        <w:t xml:space="preserve"> </w:t>
      </w:r>
      <w:r w:rsidRPr="004677F4">
        <w:t>appear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do</w:t>
      </w:r>
      <w:r w:rsidR="00156F24">
        <w:t xml:space="preserve"> </w:t>
      </w:r>
      <w:r w:rsidRPr="004677F4">
        <w:t>so</w:t>
      </w:r>
      <w:r w:rsidR="004A2562">
        <w:t>;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then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circumstance</w:t>
      </w:r>
      <w:r w:rsidR="00156F24">
        <w:t xml:space="preserve"> </w:t>
      </w:r>
      <w:r w:rsidRPr="004677F4">
        <w:t>must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taken</w:t>
      </w:r>
      <w:r w:rsidR="00156F24">
        <w:t xml:space="preserve"> </w:t>
      </w:r>
      <w:r w:rsidRPr="004677F4">
        <w:t>into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account,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an</w:t>
      </w:r>
      <w:r w:rsidR="00156F24">
        <w:t xml:space="preserve"> </w:t>
      </w:r>
      <w:r w:rsidRPr="004677F4">
        <w:t>author’s</w:t>
      </w:r>
      <w:r w:rsidR="00156F24">
        <w:t xml:space="preserve"> </w:t>
      </w:r>
      <w:r w:rsidRPr="004677F4">
        <w:t>meaning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collected</w:t>
      </w:r>
      <w:r w:rsidR="00156F24">
        <w:t xml:space="preserve"> </w:t>
      </w:r>
      <w:r w:rsidRPr="004677F4">
        <w:t>rather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general</w:t>
      </w:r>
      <w:r w:rsidR="00156F24">
        <w:t xml:space="preserve"> </w:t>
      </w:r>
      <w:r w:rsidRPr="004677F4">
        <w:t>sense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passage,</w:t>
      </w:r>
      <w:r w:rsidR="00156F24">
        <w:t xml:space="preserve"> </w:t>
      </w:r>
      <w:r w:rsidRPr="004677F4">
        <w:t>than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few</w:t>
      </w:r>
      <w:r w:rsidR="00156F24">
        <w:t xml:space="preserve"> </w:t>
      </w:r>
      <w:r w:rsidRPr="004677F4">
        <w:t>detached</w:t>
      </w:r>
      <w:r w:rsidR="00156F24">
        <w:t xml:space="preserve"> </w:t>
      </w:r>
      <w:r w:rsidRPr="004677F4">
        <w:t>words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it.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sense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James,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collected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whole</w:t>
      </w:r>
      <w:r w:rsidR="00156F24">
        <w:t xml:space="preserve"> </w:t>
      </w:r>
      <w:r w:rsidRPr="004677F4">
        <w:t>scope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passage,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doubtful;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evidently</w:t>
      </w:r>
      <w:r w:rsidR="00156F24">
        <w:t xml:space="preserve"> </w:t>
      </w:r>
      <w:r w:rsidRPr="004677F4">
        <w:t>so</w:t>
      </w:r>
      <w:r w:rsidR="00156F24">
        <w:t xml:space="preserve"> </w:t>
      </w:r>
      <w:r w:rsidRPr="004677F4">
        <w:t>far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being</w:t>
      </w:r>
      <w:r w:rsidR="00156F24">
        <w:t xml:space="preserve"> </w:t>
      </w:r>
      <w:r w:rsidRPr="004677F4">
        <w:t>contrary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Paul’s</w:t>
      </w:r>
      <w:r w:rsidR="00156F24">
        <w:t xml:space="preserve"> </w:t>
      </w:r>
      <w:r w:rsidRPr="004677F4">
        <w:t>idea,</w:t>
      </w:r>
      <w:r w:rsidR="00156F24">
        <w:t xml:space="preserve"> </w:t>
      </w:r>
      <w:r w:rsidRPr="004677F4">
        <w:t>appears</w:t>
      </w:r>
      <w:r w:rsidR="00156F24">
        <w:t xml:space="preserve"> </w:t>
      </w:r>
      <w:r w:rsidRPr="004677F4">
        <w:t>strictly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accord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it.</w:t>
      </w:r>
      <w:r w:rsidR="00156F24">
        <w:t xml:space="preserve"> </w:t>
      </w:r>
      <w:r w:rsidRPr="004677F4">
        <w:t>Should</w:t>
      </w:r>
      <w:r w:rsidR="00156F24">
        <w:t xml:space="preserve"> </w:t>
      </w:r>
      <w:r w:rsidRPr="004677F4">
        <w:t>there,</w:t>
      </w:r>
      <w:r w:rsidR="00156F24">
        <w:t xml:space="preserve"> </w:t>
      </w:r>
      <w:r w:rsidRPr="004677F4">
        <w:t>therefore,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any</w:t>
      </w:r>
      <w:r w:rsidR="00156F24">
        <w:t xml:space="preserve"> </w:t>
      </w:r>
      <w:r w:rsidRPr="004677F4">
        <w:t>detached</w:t>
      </w:r>
      <w:r w:rsidR="00156F24">
        <w:t xml:space="preserve"> </w:t>
      </w:r>
      <w:r w:rsidRPr="004677F4">
        <w:t>words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appear</w:t>
      </w:r>
      <w:r w:rsidR="00156F24">
        <w:t xml:space="preserve"> </w:t>
      </w:r>
      <w:r w:rsidRPr="004677F4">
        <w:t>discordant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sense,</w:t>
      </w:r>
      <w:r w:rsidR="00156F24">
        <w:t xml:space="preserve"> </w:t>
      </w:r>
      <w:r w:rsidRPr="004677F4">
        <w:t>these</w:t>
      </w:r>
      <w:r w:rsidR="00156F24">
        <w:t xml:space="preserve"> </w:t>
      </w:r>
      <w:r w:rsidRPr="004677F4">
        <w:t>should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interpreted</w:t>
      </w:r>
      <w:r w:rsidR="00156F24">
        <w:t xml:space="preserve"> </w:t>
      </w:r>
      <w:r w:rsidRPr="004677F4">
        <w:t>according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sense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whole,</w:t>
      </w:r>
      <w:r w:rsidR="00156F24">
        <w:t xml:space="preserve"> </w:t>
      </w:r>
      <w:r w:rsidRPr="004677F4">
        <w:t>rather</w:t>
      </w:r>
      <w:r w:rsidR="00156F24">
        <w:t xml:space="preserve"> </w:t>
      </w:r>
      <w:r w:rsidRPr="004677F4">
        <w:t>than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sense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whole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changed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accommodate</w:t>
      </w:r>
      <w:r w:rsidR="00156F24">
        <w:t xml:space="preserve"> </w:t>
      </w:r>
      <w:r w:rsidRPr="004677F4">
        <w:t>them.</w:t>
      </w:r>
    </w:p>
    <w:p w:rsidR="004677F4" w:rsidRPr="004677F4" w:rsidRDefault="004677F4" w:rsidP="004677F4">
      <w:r w:rsidRPr="004677F4">
        <w:t>Permit</w:t>
      </w:r>
      <w:r w:rsidR="00156F24">
        <w:t xml:space="preserve"> </w:t>
      </w:r>
      <w:r w:rsidRPr="004677F4">
        <w:t>me,</w:t>
      </w:r>
      <w:r w:rsidR="00156F24">
        <w:t xml:space="preserve"> </w:t>
      </w:r>
      <w:r w:rsidRPr="004677F4">
        <w:t>therefore,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offer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brief</w:t>
      </w:r>
      <w:r w:rsidR="00156F24">
        <w:t xml:space="preserve"> </w:t>
      </w:r>
      <w:r w:rsidRPr="004677F4">
        <w:t>paraphrase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comment</w:t>
      </w:r>
      <w:r w:rsidR="00156F24">
        <w:t xml:space="preserve"> </w:t>
      </w:r>
      <w:r w:rsidRPr="004677F4">
        <w:t>upon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Apostle’s</w:t>
      </w:r>
      <w:r w:rsidR="00156F24">
        <w:t xml:space="preserve"> </w:t>
      </w:r>
      <w:r w:rsidRPr="004677F4">
        <w:t>words,</w:t>
      </w:r>
      <w:r w:rsidR="00156F24">
        <w:t xml:space="preserve"> </w:t>
      </w:r>
      <w:r w:rsidRPr="004677F4">
        <w:t>beginning</w:t>
      </w:r>
      <w:r w:rsidR="00156F24">
        <w:t xml:space="preserve"> </w:t>
      </w:r>
      <w:r w:rsidRPr="004677F4">
        <w:t>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14th</w:t>
      </w:r>
      <w:r w:rsidR="00156F24">
        <w:t xml:space="preserve"> </w:t>
      </w:r>
      <w:r w:rsidRPr="004677F4">
        <w:t>verse,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subject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introduced.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would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far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asserting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interpretation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give,</w:t>
      </w:r>
      <w:r w:rsidR="00156F24">
        <w:t xml:space="preserve"> </w:t>
      </w:r>
      <w:r w:rsidRPr="004677F4">
        <w:t>is,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all</w:t>
      </w:r>
      <w:r w:rsidR="00156F24">
        <w:t xml:space="preserve"> </w:t>
      </w:r>
      <w:r w:rsidRPr="004677F4">
        <w:t>points,</w:t>
      </w:r>
      <w:r w:rsidR="00156F24">
        <w:t xml:space="preserve"> </w:t>
      </w:r>
      <w:r w:rsidRPr="004677F4">
        <w:t>right;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all</w:t>
      </w:r>
      <w:r w:rsidR="00156F24">
        <w:t xml:space="preserve"> </w:t>
      </w:r>
      <w:r w:rsidRPr="004677F4">
        <w:t>parts,</w:t>
      </w:r>
      <w:r w:rsidR="00156F24">
        <w:t xml:space="preserve"> </w:t>
      </w:r>
      <w:r w:rsidRPr="004677F4">
        <w:t>especially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first</w:t>
      </w:r>
      <w:r w:rsidR="00156F24">
        <w:t xml:space="preserve"> </w:t>
      </w:r>
      <w:r w:rsidRPr="004677F4">
        <w:t>instance,</w:t>
      </w:r>
      <w:r w:rsidR="00156F24">
        <w:t xml:space="preserve"> </w:t>
      </w:r>
      <w:r w:rsidRPr="004677F4">
        <w:t>appear</w:t>
      </w:r>
      <w:r w:rsidR="00156F24">
        <w:t xml:space="preserve"> </w:t>
      </w:r>
      <w:r w:rsidRPr="004677F4">
        <w:t>obviously</w:t>
      </w:r>
      <w:r w:rsidR="00156F24">
        <w:t xml:space="preserve"> </w:t>
      </w:r>
      <w:r w:rsidRPr="004677F4">
        <w:t>just;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such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appears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me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accord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general</w:t>
      </w:r>
      <w:r w:rsidR="00156F24">
        <w:t xml:space="preserve"> </w:t>
      </w:r>
      <w:r w:rsidRPr="004677F4">
        <w:t>scope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passage,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natural</w:t>
      </w:r>
      <w:r w:rsidR="00156F24">
        <w:t xml:space="preserve"> </w:t>
      </w:r>
      <w:r w:rsidRPr="004677F4">
        <w:t>deduction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words,</w:t>
      </w:r>
      <w:r w:rsidR="00156F24">
        <w:t xml:space="preserve"> </w:t>
      </w:r>
      <w:r w:rsidRPr="004677F4">
        <w:t>even</w:t>
      </w:r>
      <w:r w:rsidR="00156F24">
        <w:t xml:space="preserve"> </w:t>
      </w:r>
      <w:r w:rsidRPr="004677F4">
        <w:t>though</w:t>
      </w:r>
      <w:r w:rsidR="00156F24">
        <w:t xml:space="preserve"> </w:t>
      </w:r>
      <w:r w:rsidRPr="004677F4">
        <w:t>there</w:t>
      </w:r>
      <w:r w:rsidR="00156F24">
        <w:t xml:space="preserve"> </w:t>
      </w:r>
      <w:r w:rsidRPr="004677F4">
        <w:t>were</w:t>
      </w:r>
      <w:r w:rsidR="00156F24">
        <w:t xml:space="preserve"> </w:t>
      </w:r>
      <w:r w:rsidRPr="004677F4">
        <w:t>no</w:t>
      </w:r>
      <w:r w:rsidR="00156F24">
        <w:t xml:space="preserve"> </w:t>
      </w:r>
      <w:r w:rsidRPr="004677F4">
        <w:t>desire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reconcile</w:t>
      </w:r>
      <w:r w:rsidR="00156F24">
        <w:t xml:space="preserve"> </w:t>
      </w:r>
      <w:r w:rsidRPr="004677F4">
        <w:t>them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statement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another</w:t>
      </w:r>
      <w:r w:rsidR="00156F24">
        <w:t xml:space="preserve"> </w:t>
      </w:r>
      <w:r w:rsidRPr="004677F4">
        <w:t>Apostle.</w:t>
      </w:r>
    </w:p>
    <w:p w:rsidR="004677F4" w:rsidRPr="004677F4" w:rsidRDefault="004677F4" w:rsidP="004677F4">
      <w:r w:rsidRPr="004677F4">
        <w:t>The</w:t>
      </w:r>
      <w:r w:rsidR="00156F24">
        <w:t xml:space="preserve"> </w:t>
      </w:r>
      <w:r w:rsidRPr="004677F4">
        <w:t>Apostle,</w:t>
      </w:r>
      <w:r w:rsidR="00156F24">
        <w:t xml:space="preserve"> </w:t>
      </w:r>
      <w:r w:rsidRPr="004677F4">
        <w:t>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beginning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chapter,</w:t>
      </w:r>
      <w:r w:rsidR="00156F24">
        <w:t xml:space="preserve"> </w:t>
      </w:r>
      <w:r w:rsidRPr="004677F4">
        <w:t>had</w:t>
      </w:r>
      <w:r w:rsidR="00156F24">
        <w:t xml:space="preserve"> </w:t>
      </w:r>
      <w:r w:rsidRPr="004677F4">
        <w:t>been</w:t>
      </w:r>
      <w:r w:rsidR="00156F24">
        <w:t xml:space="preserve"> </w:t>
      </w:r>
      <w:r w:rsidRPr="004677F4">
        <w:t>reproving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conduct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certain</w:t>
      </w:r>
      <w:r w:rsidR="00156F24">
        <w:t xml:space="preserve"> </w:t>
      </w:r>
      <w:r w:rsidRPr="004677F4">
        <w:t>persons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church,</w:t>
      </w:r>
      <w:r w:rsidR="00156F24">
        <w:t xml:space="preserve"> </w:t>
      </w:r>
      <w:r w:rsidRPr="004677F4">
        <w:t>who</w:t>
      </w:r>
      <w:r w:rsidR="00156F24">
        <w:t xml:space="preserve"> </w:t>
      </w:r>
      <w:r w:rsidRPr="004677F4">
        <w:t>despised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poor,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observed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laws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God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partial</w:t>
      </w:r>
      <w:r w:rsidR="00156F24">
        <w:t xml:space="preserve"> </w:t>
      </w:r>
      <w:r w:rsidRPr="004677F4">
        <w:t>manner.</w:t>
      </w:r>
      <w:r w:rsidR="00156F24">
        <w:t xml:space="preserve"> </w:t>
      </w:r>
      <w:r w:rsidRPr="004677F4">
        <w:t>“My</w:t>
      </w:r>
      <w:r w:rsidR="00156F24">
        <w:t xml:space="preserve"> </w:t>
      </w:r>
      <w:r w:rsidRPr="004677F4">
        <w:t>brethren,”</w:t>
      </w:r>
      <w:r w:rsidR="00156F24">
        <w:t xml:space="preserve"> </w:t>
      </w:r>
      <w:r w:rsidRPr="004677F4">
        <w:t>says</w:t>
      </w:r>
      <w:r w:rsidR="00156F24">
        <w:t xml:space="preserve"> </w:t>
      </w:r>
      <w:r w:rsidRPr="004677F4">
        <w:t>he,</w:t>
      </w:r>
      <w:r w:rsidR="00156F24">
        <w:t xml:space="preserve"> </w:t>
      </w:r>
      <w:r w:rsidRPr="004677F4">
        <w:t>“hold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our</w:t>
      </w:r>
      <w:r w:rsidR="00156F24">
        <w:t xml:space="preserve"> </w:t>
      </w:r>
      <w:r w:rsidRPr="004677F4">
        <w:t>Lord</w:t>
      </w:r>
      <w:r w:rsidR="00156F24">
        <w:t xml:space="preserve"> </w:t>
      </w:r>
      <w:r w:rsidRPr="004677F4">
        <w:t>Jesus</w:t>
      </w:r>
      <w:r w:rsidR="00156F24">
        <w:t xml:space="preserve"> </w:t>
      </w:r>
      <w:r w:rsidRPr="004677F4">
        <w:t>Christ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respect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persons.”</w:t>
      </w:r>
      <w:r w:rsidR="00156F24">
        <w:t xml:space="preserve"> </w:t>
      </w:r>
      <w:r w:rsidRPr="004677F4">
        <w:t>“If</w:t>
      </w:r>
      <w:r w:rsidR="00156F24">
        <w:t xml:space="preserve"> </w:t>
      </w:r>
      <w:r w:rsidRPr="004677F4">
        <w:t>ye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respect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persons,</w:t>
      </w:r>
      <w:r w:rsidR="00156F24">
        <w:t xml:space="preserve"> </w:t>
      </w:r>
      <w:r w:rsidRPr="004677F4">
        <w:t>ye</w:t>
      </w:r>
      <w:r w:rsidR="00156F24">
        <w:t xml:space="preserve"> </w:t>
      </w:r>
      <w:r w:rsidRPr="004677F4">
        <w:t>commit</w:t>
      </w:r>
      <w:r w:rsidR="00156F24">
        <w:t xml:space="preserve"> </w:t>
      </w:r>
      <w:r w:rsidRPr="004677F4">
        <w:t>sin,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convinced,”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reproved,</w:t>
      </w:r>
      <w:r w:rsidR="00156F24">
        <w:t xml:space="preserve"> </w:t>
      </w:r>
      <w:r w:rsidRPr="004677F4">
        <w:t>“by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law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transgressors.”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“whosoever</w:t>
      </w:r>
      <w:r w:rsidR="00156F24">
        <w:t xml:space="preserve"> </w:t>
      </w:r>
      <w:r w:rsidRPr="004677F4">
        <w:t>shall</w:t>
      </w:r>
      <w:r w:rsidR="00156F24">
        <w:t xml:space="preserve"> </w:t>
      </w:r>
      <w:r w:rsidRPr="004677F4">
        <w:t>keep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whole</w:t>
      </w:r>
      <w:r w:rsidR="00156F24">
        <w:t xml:space="preserve"> </w:t>
      </w:r>
      <w:r w:rsidRPr="004677F4">
        <w:t>law,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yet</w:t>
      </w:r>
      <w:r w:rsidR="00156F24">
        <w:t xml:space="preserve"> </w:t>
      </w:r>
      <w:r w:rsidRPr="004677F4">
        <w:t>offend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one</w:t>
      </w:r>
      <w:r w:rsidR="00156F24">
        <w:t xml:space="preserve"> </w:t>
      </w:r>
      <w:r w:rsidRPr="004677F4">
        <w:t>point,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guilty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all.”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is—whoever</w:t>
      </w:r>
      <w:r w:rsidR="00156F24">
        <w:t xml:space="preserve"> </w:t>
      </w:r>
      <w:r w:rsidRPr="004677F4">
        <w:t>shall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partial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defective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obedience,</w:t>
      </w:r>
      <w:r w:rsidR="00156F24">
        <w:t xml:space="preserve"> </w:t>
      </w:r>
      <w:r w:rsidRPr="004677F4">
        <w:t>keeping</w:t>
      </w:r>
      <w:r w:rsidR="00156F24">
        <w:t xml:space="preserve"> </w:t>
      </w:r>
      <w:r w:rsidRPr="004677F4">
        <w:t>some</w:t>
      </w:r>
      <w:r w:rsidR="00156F24">
        <w:t xml:space="preserve"> </w:t>
      </w:r>
      <w:r w:rsidRPr="004677F4">
        <w:t>branches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law,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breaking</w:t>
      </w:r>
      <w:r w:rsidR="00156F24">
        <w:t xml:space="preserve"> </w:t>
      </w:r>
      <w:r w:rsidRPr="004677F4">
        <w:t>others,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esteemed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transgressor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law,</w:t>
      </w:r>
      <w:r w:rsidR="00156F24">
        <w:t xml:space="preserve"> </w:t>
      </w:r>
      <w:r w:rsidRPr="004677F4">
        <w:t>although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may,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some</w:t>
      </w:r>
      <w:r w:rsidR="00156F24">
        <w:t xml:space="preserve"> </w:t>
      </w:r>
      <w:r w:rsidRPr="004677F4">
        <w:t>respects,</w:t>
      </w:r>
      <w:r w:rsidR="00156F24">
        <w:t xml:space="preserve"> </w:t>
      </w:r>
      <w:r w:rsidRPr="004677F4">
        <w:t>observe</w:t>
      </w:r>
      <w:r w:rsidR="00156F24">
        <w:t xml:space="preserve"> </w:t>
      </w:r>
      <w:r w:rsidRPr="004677F4">
        <w:t>it.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introduces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subject;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introduction</w:t>
      </w:r>
      <w:r w:rsidR="00156F24">
        <w:t xml:space="preserve"> </w:t>
      </w:r>
      <w:r w:rsidRPr="004677F4">
        <w:t>may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considered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key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whole.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is,</w:t>
      </w:r>
      <w:r w:rsidR="00156F24">
        <w:t xml:space="preserve"> </w:t>
      </w:r>
      <w:r w:rsidRPr="004677F4">
        <w:t>therefore,</w:t>
      </w:r>
      <w:r w:rsidR="00156F24">
        <w:t xml:space="preserve"> </w:t>
      </w:r>
      <w:r w:rsidRPr="004677F4">
        <w:t>led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subject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justly</w:t>
      </w:r>
      <w:r w:rsidR="00156F24">
        <w:t xml:space="preserve"> </w:t>
      </w:r>
      <w:r w:rsidRPr="004677F4">
        <w:t>censuring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partial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defective</w:t>
      </w:r>
      <w:r w:rsidR="00156F24">
        <w:t xml:space="preserve"> </w:t>
      </w:r>
      <w:r w:rsidRPr="004677F4">
        <w:t>obedience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some</w:t>
      </w:r>
      <w:r w:rsidR="00156F24">
        <w:t xml:space="preserve"> </w:t>
      </w:r>
      <w:r w:rsidRPr="004677F4">
        <w:t>hard-hearted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proud</w:t>
      </w:r>
      <w:r w:rsidR="00156F24">
        <w:t xml:space="preserve"> </w:t>
      </w:r>
      <w:r w:rsidRPr="004677F4">
        <w:t>professors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Christianity.</w:t>
      </w:r>
    </w:p>
    <w:p w:rsidR="004677F4" w:rsidRPr="004677F4" w:rsidRDefault="004677F4" w:rsidP="004677F4">
      <w:r w:rsidRPr="004677F4">
        <w:t>He</w:t>
      </w:r>
      <w:r w:rsidR="00156F24">
        <w:t xml:space="preserve"> </w:t>
      </w:r>
      <w:r w:rsidRPr="004677F4">
        <w:t>then</w:t>
      </w:r>
      <w:r w:rsidR="00156F24">
        <w:t xml:space="preserve"> </w:t>
      </w:r>
      <w:r w:rsidRPr="004677F4">
        <w:t>proceeds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fourteenth</w:t>
      </w:r>
      <w:r w:rsidR="00156F24">
        <w:t xml:space="preserve"> </w:t>
      </w:r>
      <w:r w:rsidRPr="004677F4">
        <w:t>verse,</w:t>
      </w:r>
      <w:r w:rsidR="00156F24">
        <w:t xml:space="preserve"> </w:t>
      </w:r>
      <w:r w:rsidRPr="004677F4">
        <w:t>“What</w:t>
      </w:r>
      <w:r w:rsidR="00156F24">
        <w:t xml:space="preserve"> </w:t>
      </w:r>
      <w:r w:rsidRPr="004677F4">
        <w:t>doth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profit,</w:t>
      </w:r>
      <w:r w:rsidR="00156F24">
        <w:t xml:space="preserve"> </w:t>
      </w:r>
      <w:r w:rsidRPr="004677F4">
        <w:t>my</w:t>
      </w:r>
      <w:r w:rsidR="00156F24">
        <w:t xml:space="preserve"> </w:t>
      </w:r>
      <w:r w:rsidRPr="004677F4">
        <w:t>brethren,</w:t>
      </w:r>
      <w:r w:rsidR="00156F24">
        <w:t xml:space="preserve"> </w:t>
      </w:r>
      <w:r w:rsidRPr="004677F4">
        <w:t>though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t>say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hath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works:</w:t>
      </w:r>
      <w:r w:rsidR="00156F24">
        <w:t xml:space="preserve"> </w:t>
      </w:r>
      <w:r w:rsidRPr="004677F4">
        <w:t>can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save</w:t>
      </w:r>
      <w:r w:rsidR="00156F24">
        <w:t xml:space="preserve"> </w:t>
      </w:r>
      <w:r w:rsidRPr="004677F4">
        <w:t>him?”—</w:t>
      </w:r>
      <w:r w:rsidRPr="004A2562">
        <w:rPr>
          <w:bCs/>
          <w:i/>
          <w:iCs/>
        </w:rPr>
        <w:t>i.e.</w:t>
      </w:r>
      <w:r w:rsidR="00156F24">
        <w:t xml:space="preserve"> </w:t>
      </w:r>
      <w:r w:rsidRPr="004677F4">
        <w:t>Let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any</w:t>
      </w:r>
      <w:r w:rsidR="00156F24">
        <w:t xml:space="preserve"> </w:t>
      </w:r>
      <w:r w:rsidRPr="004677F4">
        <w:t>Christian</w:t>
      </w:r>
      <w:r w:rsidR="00156F24">
        <w:t xml:space="preserve"> </w:t>
      </w:r>
      <w:r w:rsidRPr="004677F4">
        <w:t>think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sufficient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justify</w:t>
      </w:r>
      <w:r w:rsidR="00156F24">
        <w:t xml:space="preserve"> </w:t>
      </w:r>
      <w:r w:rsidRPr="004677F4">
        <w:t>him,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those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justice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charity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spoken.</w:t>
      </w:r>
      <w:r w:rsidR="00156F24">
        <w:t xml:space="preserve"> </w:t>
      </w:r>
      <w:r w:rsidRPr="004677F4">
        <w:t>“For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doth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profit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t>say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hath</w:t>
      </w:r>
      <w:r w:rsidR="00156F24">
        <w:t xml:space="preserve"> </w:t>
      </w:r>
      <w:r w:rsidRPr="004677F4">
        <w:t>faith,”</w:t>
      </w:r>
      <w:r w:rsidR="00156F24">
        <w:t xml:space="preserve"> </w:t>
      </w:r>
      <w:r w:rsidRPr="00964016">
        <w:rPr>
          <w:bCs/>
          <w:i/>
          <w:iCs/>
        </w:rPr>
        <w:t>i.e.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words</w:t>
      </w:r>
      <w:r w:rsidR="00156F24">
        <w:t xml:space="preserve"> </w:t>
      </w:r>
      <w:r w:rsidRPr="004677F4">
        <w:t>profess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God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Christ,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“have</w:t>
      </w:r>
      <w:r w:rsidR="00156F24">
        <w:t xml:space="preserve"> </w:t>
      </w:r>
      <w:r w:rsidRPr="004677F4">
        <w:t>no</w:t>
      </w:r>
      <w:r w:rsidR="00156F24">
        <w:t xml:space="preserve"> </w:t>
      </w:r>
      <w:r w:rsidRPr="004677F4">
        <w:t>works”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evidence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truth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profession:</w:t>
      </w:r>
      <w:r w:rsidR="00156F24">
        <w:t xml:space="preserve"> </w:t>
      </w:r>
      <w:r w:rsidRPr="004677F4">
        <w:t>can</w:t>
      </w:r>
      <w:r w:rsidR="00156F24">
        <w:t xml:space="preserve"> </w:t>
      </w:r>
      <w:r w:rsidRPr="004677F4">
        <w:t>such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naked,</w:t>
      </w:r>
      <w:r w:rsidR="00156F24">
        <w:t xml:space="preserve"> </w:t>
      </w:r>
      <w:r w:rsidRPr="004677F4">
        <w:t>fruitless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save</w:t>
      </w:r>
      <w:r w:rsidR="00156F24">
        <w:t xml:space="preserve"> </w:t>
      </w:r>
      <w:r w:rsidRPr="004677F4">
        <w:t>him?</w:t>
      </w:r>
    </w:p>
    <w:p w:rsidR="004677F4" w:rsidRPr="004677F4" w:rsidRDefault="004677F4" w:rsidP="004677F4">
      <w:r w:rsidRPr="004677F4">
        <w:lastRenderedPageBreak/>
        <w:t>Much</w:t>
      </w:r>
      <w:r w:rsidR="00156F24">
        <w:t xml:space="preserve"> </w:t>
      </w:r>
      <w:r w:rsidRPr="004677F4">
        <w:t>stress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here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laid</w:t>
      </w:r>
      <w:r w:rsidR="00156F24">
        <w:t xml:space="preserve"> </w:t>
      </w:r>
      <w:r w:rsidRPr="004677F4">
        <w:t>on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expression,</w:t>
      </w:r>
      <w:r w:rsidR="00156F24">
        <w:t xml:space="preserve"> </w:t>
      </w:r>
      <w:r w:rsidR="004A2562">
        <w:t>“</w:t>
      </w:r>
      <w:r w:rsidRPr="004677F4">
        <w:t>if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964016">
        <w:rPr>
          <w:bCs/>
          <w:i/>
          <w:iCs/>
        </w:rPr>
        <w:t>say</w:t>
      </w:r>
      <w:r w:rsidR="00156F24" w:rsidRPr="00964016">
        <w:rPr>
          <w:bCs/>
          <w:i/>
          <w:iCs/>
        </w:rPr>
        <w:t xml:space="preserve"> </w:t>
      </w:r>
      <w:r w:rsidRPr="00964016">
        <w:rPr>
          <w:bCs/>
          <w:i/>
          <w:iCs/>
        </w:rPr>
        <w:t>he</w:t>
      </w:r>
      <w:r w:rsidR="00156F24">
        <w:t xml:space="preserve"> </w:t>
      </w:r>
      <w:r w:rsidRPr="004677F4">
        <w:t>hath</w:t>
      </w:r>
      <w:r w:rsidR="00156F24">
        <w:t xml:space="preserve"> </w:t>
      </w:r>
      <w:r w:rsidRPr="004677F4">
        <w:t>faith.”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question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not,</w:t>
      </w:r>
      <w:r w:rsidR="00156F24">
        <w:t xml:space="preserve"> </w:t>
      </w:r>
      <w:r w:rsidR="004A2562">
        <w:t>“</w:t>
      </w:r>
      <w:r w:rsidRPr="004677F4">
        <w:t>What</w:t>
      </w:r>
      <w:r w:rsidR="00156F24">
        <w:t xml:space="preserve"> </w:t>
      </w:r>
      <w:r w:rsidRPr="004677F4">
        <w:t>doth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profit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t>hath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no</w:t>
      </w:r>
      <w:r w:rsidR="00156F24">
        <w:t xml:space="preserve"> </w:t>
      </w:r>
      <w:r w:rsidRPr="004677F4">
        <w:t>works</w:t>
      </w:r>
      <w:r w:rsidR="00964016">
        <w:t>;”</w:t>
      </w:r>
      <w:r w:rsidR="00156F24">
        <w:t xml:space="preserve"> </w:t>
      </w:r>
      <w:r w:rsidRPr="004677F4">
        <w:t>though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might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been</w:t>
      </w:r>
      <w:r w:rsidR="00156F24">
        <w:t xml:space="preserve"> </w:t>
      </w:r>
      <w:r w:rsidRPr="004677F4">
        <w:t>truly</w:t>
      </w:r>
      <w:r w:rsidR="00156F24">
        <w:t xml:space="preserve"> </w:t>
      </w:r>
      <w:r w:rsidRPr="004677F4">
        <w:t>said,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understood</w:t>
      </w:r>
      <w:r w:rsidR="00156F24">
        <w:t xml:space="preserve"> </w:t>
      </w:r>
      <w:r w:rsidRPr="004677F4">
        <w:t>consistently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system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Gospel;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forbears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employ</w:t>
      </w:r>
      <w:r w:rsidR="00156F24">
        <w:t xml:space="preserve"> </w:t>
      </w:r>
      <w:r w:rsidRPr="004677F4">
        <w:t>so</w:t>
      </w:r>
      <w:r w:rsidR="00156F24">
        <w:t xml:space="preserve"> </w:t>
      </w:r>
      <w:r w:rsidRPr="004677F4">
        <w:t>strong</w:t>
      </w:r>
      <w:r w:rsidR="00156F24">
        <w:t xml:space="preserve"> </w:t>
      </w:r>
      <w:r w:rsidRPr="004677F4">
        <w:t>an</w:t>
      </w:r>
      <w:r w:rsidR="00156F24">
        <w:t xml:space="preserve"> </w:t>
      </w:r>
      <w:r w:rsidRPr="004677F4">
        <w:t>expression,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merely</w:t>
      </w:r>
      <w:r w:rsidR="00156F24">
        <w:t xml:space="preserve"> </w:t>
      </w:r>
      <w:r w:rsidRPr="004677F4">
        <w:t>asks,</w:t>
      </w:r>
      <w:r w:rsidR="00156F24">
        <w:t xml:space="preserve"> </w:t>
      </w:r>
      <w:r w:rsidR="004A2562">
        <w:t>“</w:t>
      </w:r>
      <w:r w:rsidRPr="004677F4">
        <w:t>if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rPr>
          <w:i/>
          <w:iCs/>
        </w:rPr>
        <w:t>say</w:t>
      </w:r>
      <w:r w:rsidR="00156F24">
        <w:rPr>
          <w:i/>
          <w:iCs/>
        </w:rPr>
        <w:t xml:space="preserve"> </w:t>
      </w:r>
      <w:r w:rsidRPr="004677F4">
        <w:rPr>
          <w:i/>
          <w:iCs/>
        </w:rPr>
        <w:t>he</w:t>
      </w:r>
      <w:r w:rsidR="00156F24">
        <w:t xml:space="preserve"> </w:t>
      </w:r>
      <w:r w:rsidRPr="004677F4">
        <w:t>hath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—evidently</w:t>
      </w:r>
      <w:r w:rsidR="00156F24">
        <w:t xml:space="preserve"> </w:t>
      </w:r>
      <w:r w:rsidRPr="004677F4">
        <w:t>meaning,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merely</w:t>
      </w:r>
      <w:r w:rsidR="00156F24">
        <w:t xml:space="preserve"> </w:t>
      </w:r>
      <w:r w:rsidRPr="004677F4">
        <w:rPr>
          <w:i/>
          <w:iCs/>
        </w:rPr>
        <w:t>says</w:t>
      </w:r>
      <w:r w:rsidR="00156F24">
        <w:t xml:space="preserve"> </w:t>
      </w:r>
      <w:r w:rsidRPr="004677F4">
        <w:t>this,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any</w:t>
      </w:r>
      <w:r w:rsidR="00156F24">
        <w:t xml:space="preserve"> </w:t>
      </w:r>
      <w:r w:rsidRPr="004677F4">
        <w:t>foundation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so</w:t>
      </w:r>
      <w:r w:rsidR="00156F24">
        <w:t xml:space="preserve"> </w:t>
      </w:r>
      <w:r w:rsidRPr="004677F4">
        <w:t>saying;—can</w:t>
      </w:r>
      <w:r w:rsidR="00156F24">
        <w:t xml:space="preserve"> </w:t>
      </w:r>
      <w:r w:rsidRPr="004677F4">
        <w:t>such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pretended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false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save</w:t>
      </w:r>
      <w:r w:rsidR="00156F24">
        <w:t xml:space="preserve"> </w:t>
      </w:r>
      <w:r w:rsidRPr="004677F4">
        <w:t>him</w:t>
      </w:r>
      <w:r w:rsidR="004A2562">
        <w:t>?</w:t>
      </w:r>
    </w:p>
    <w:p w:rsidR="004677F4" w:rsidRPr="004677F4" w:rsidRDefault="004677F4" w:rsidP="004677F4">
      <w:r w:rsidRPr="004677F4">
        <w:t>Here</w:t>
      </w:r>
      <w:r w:rsidR="00156F24">
        <w:t xml:space="preserve"> </w:t>
      </w:r>
      <w:r w:rsidRPr="004677F4">
        <w:t>then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see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condemns.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dependence,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upon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true,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upon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false</w:t>
      </w:r>
      <w:r w:rsidR="00156F24">
        <w:t xml:space="preserve"> </w:t>
      </w:r>
      <w:r w:rsidRPr="004677F4">
        <w:t>faith.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then</w:t>
      </w:r>
      <w:r w:rsidR="00156F24">
        <w:t xml:space="preserve"> </w:t>
      </w:r>
      <w:r w:rsidRPr="004677F4">
        <w:t>adds,</w:t>
      </w:r>
      <w:r w:rsidR="00156F24">
        <w:t xml:space="preserve"> </w:t>
      </w:r>
      <w:r w:rsidRPr="004677F4">
        <w:t>verse</w:t>
      </w:r>
      <w:r w:rsidR="00156F24">
        <w:t xml:space="preserve"> </w:t>
      </w:r>
      <w:r w:rsidRPr="004677F4">
        <w:t>fifteenth,—“If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brother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sister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naked,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destitute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daily</w:t>
      </w:r>
      <w:r w:rsidR="00156F24">
        <w:t xml:space="preserve"> </w:t>
      </w:r>
      <w:r w:rsidRPr="004677F4">
        <w:t>food,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one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you</w:t>
      </w:r>
      <w:r w:rsidR="00156F24">
        <w:t xml:space="preserve"> </w:t>
      </w:r>
      <w:r w:rsidRPr="004677F4">
        <w:t>say</w:t>
      </w:r>
      <w:r w:rsidR="00156F24">
        <w:t xml:space="preserve"> </w:t>
      </w:r>
      <w:r w:rsidRPr="004677F4">
        <w:t>unto</w:t>
      </w:r>
      <w:r w:rsidR="00156F24">
        <w:t xml:space="preserve"> </w:t>
      </w:r>
      <w:r w:rsidRPr="004677F4">
        <w:t>them,</w:t>
      </w:r>
      <w:r w:rsidR="00156F24">
        <w:t xml:space="preserve"> </w:t>
      </w:r>
      <w:r w:rsidRPr="004677F4">
        <w:t>Depart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peace,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ye</w:t>
      </w:r>
      <w:r w:rsidR="00156F24">
        <w:t xml:space="preserve"> </w:t>
      </w:r>
      <w:r w:rsidRPr="004677F4">
        <w:t>warmed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filled,”</w:t>
      </w:r>
      <w:r w:rsidR="00156F24">
        <w:t xml:space="preserve"> </w:t>
      </w:r>
      <w:r w:rsidRPr="004677F4">
        <w:rPr>
          <w:i/>
          <w:iCs/>
        </w:rPr>
        <w:t>i.e.</w:t>
      </w:r>
      <w:r w:rsidR="00156F24">
        <w:t xml:space="preserve"> </w:t>
      </w:r>
      <w:r w:rsidRPr="004677F4">
        <w:t>make</w:t>
      </w:r>
      <w:r w:rsidR="00156F24">
        <w:t xml:space="preserve"> </w:t>
      </w:r>
      <w:r w:rsidRPr="004677F4">
        <w:t>profession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good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towards</w:t>
      </w:r>
      <w:r w:rsidR="00156F24">
        <w:t xml:space="preserve"> </w:t>
      </w:r>
      <w:r w:rsidRPr="004677F4">
        <w:t>them,</w:t>
      </w:r>
      <w:r w:rsidR="00156F24">
        <w:t xml:space="preserve"> </w:t>
      </w:r>
      <w:r w:rsidRPr="004677F4">
        <w:t>but,</w:t>
      </w:r>
      <w:r w:rsidR="00156F24">
        <w:t xml:space="preserve"> </w:t>
      </w:r>
      <w:r w:rsidRPr="004677F4">
        <w:t>notwithstanding,</w:t>
      </w:r>
      <w:r w:rsidR="00156F24">
        <w:t xml:space="preserve"> </w:t>
      </w:r>
      <w:r w:rsidRPr="004A2562">
        <w:rPr>
          <w:bCs/>
          <w:iCs/>
        </w:rPr>
        <w:t>“</w:t>
      </w:r>
      <w:r w:rsidRPr="004677F4">
        <w:t>ye</w:t>
      </w:r>
      <w:r w:rsidR="00156F24">
        <w:t xml:space="preserve"> </w:t>
      </w:r>
      <w:r w:rsidRPr="004677F4">
        <w:t>give</w:t>
      </w:r>
      <w:r w:rsidR="00156F24">
        <w:t xml:space="preserve"> </w:t>
      </w:r>
      <w:r w:rsidRPr="004677F4">
        <w:t>them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those</w:t>
      </w:r>
      <w:r w:rsidR="00156F24">
        <w:t xml:space="preserve"> </w:t>
      </w:r>
      <w:r w:rsidRPr="004677F4">
        <w:t>things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needful”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clothing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feeding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body,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doth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profit</w:t>
      </w:r>
      <w:r w:rsidR="00156F24">
        <w:t xml:space="preserve"> </w:t>
      </w:r>
      <w:r w:rsidRPr="004677F4">
        <w:t>them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hear</w:t>
      </w:r>
      <w:r w:rsidR="00156F24">
        <w:t xml:space="preserve"> </w:t>
      </w:r>
      <w:r w:rsidRPr="004677F4">
        <w:t>your</w:t>
      </w:r>
      <w:r w:rsidR="00156F24">
        <w:t xml:space="preserve"> </w:t>
      </w:r>
      <w:r w:rsidRPr="004677F4">
        <w:t>kind</w:t>
      </w:r>
      <w:r w:rsidR="00156F24">
        <w:t xml:space="preserve"> </w:t>
      </w:r>
      <w:r w:rsidRPr="004677F4">
        <w:t>words?</w:t>
      </w:r>
      <w:r w:rsidR="00156F24">
        <w:t xml:space="preserve"> </w:t>
      </w:r>
      <w:r w:rsidRPr="004677F4">
        <w:t>Would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mere</w:t>
      </w:r>
      <w:r w:rsidR="00156F24">
        <w:t xml:space="preserve"> </w:t>
      </w:r>
      <w:r w:rsidRPr="004677F4">
        <w:t>mockery,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your</w:t>
      </w:r>
      <w:r w:rsidR="00156F24">
        <w:t xml:space="preserve"> </w:t>
      </w:r>
      <w:r w:rsidRPr="004677F4">
        <w:t>pretended</w:t>
      </w:r>
      <w:r w:rsidR="00156F24">
        <w:t xml:space="preserve"> </w:t>
      </w:r>
      <w:r w:rsidRPr="004677F4">
        <w:t>compassion</w:t>
      </w:r>
      <w:r w:rsidR="00156F24">
        <w:t xml:space="preserve"> </w:t>
      </w:r>
      <w:r w:rsidRPr="004677F4">
        <w:t>issued</w:t>
      </w:r>
      <w:r w:rsidR="00156F24">
        <w:t xml:space="preserve"> </w:t>
      </w:r>
      <w:r w:rsidRPr="004677F4">
        <w:t>only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fine</w:t>
      </w:r>
      <w:r w:rsidR="00156F24">
        <w:t xml:space="preserve"> </w:t>
      </w:r>
      <w:r w:rsidRPr="004677F4">
        <w:t>words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courteous</w:t>
      </w:r>
      <w:r w:rsidR="00156F24">
        <w:t xml:space="preserve"> </w:t>
      </w:r>
      <w:r w:rsidRPr="004677F4">
        <w:t>manner</w:t>
      </w:r>
      <w:r w:rsidR="00156F24">
        <w:t xml:space="preserve"> </w:t>
      </w:r>
      <w:r w:rsidRPr="004677F4">
        <w:t>towards</w:t>
      </w:r>
      <w:r w:rsidR="00156F24">
        <w:t xml:space="preserve"> </w:t>
      </w:r>
      <w:r w:rsidRPr="004677F4">
        <w:t>them?</w:t>
      </w:r>
      <w:r w:rsidR="00156F24">
        <w:t xml:space="preserve"> </w:t>
      </w:r>
      <w:r w:rsidRPr="004677F4">
        <w:t>Even</w:t>
      </w:r>
      <w:r w:rsidR="00156F24">
        <w:t xml:space="preserve"> </w:t>
      </w:r>
      <w:r w:rsidRPr="004677F4">
        <w:t>so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professed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mouth,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hath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answerable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profession,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dead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fruitless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these</w:t>
      </w:r>
      <w:r w:rsidR="00156F24">
        <w:t xml:space="preserve"> </w:t>
      </w:r>
      <w:r w:rsidRPr="004677F4">
        <w:t>words,</w:t>
      </w:r>
      <w:r w:rsidR="00156F24">
        <w:t xml:space="preserve"> </w:t>
      </w:r>
      <w:r w:rsidRPr="004677F4">
        <w:t>“being</w:t>
      </w:r>
      <w:r w:rsidR="00156F24">
        <w:t xml:space="preserve"> </w:t>
      </w:r>
      <w:r w:rsidRPr="004677F4">
        <w:t>alone</w:t>
      </w:r>
      <w:r w:rsidR="00964016">
        <w:t>;</w:t>
      </w:r>
      <w:r w:rsidR="004A2562">
        <w:t>”</w:t>
      </w:r>
      <w:r w:rsidR="00156F24">
        <w:t xml:space="preserve"> </w:t>
      </w:r>
      <w:r w:rsidRPr="004677F4">
        <w:t>being,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say,</w:t>
      </w:r>
      <w:r w:rsidR="00156F24">
        <w:t xml:space="preserve"> </w:t>
      </w:r>
      <w:r w:rsidRPr="004677F4">
        <w:t>unaccompanied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sh</w:t>
      </w:r>
      <w:r w:rsidR="00964016">
        <w:t>o</w:t>
      </w:r>
      <w:r w:rsidRPr="004677F4">
        <w:t>w</w:t>
      </w:r>
      <w:r w:rsidR="00156F24">
        <w:t xml:space="preserve"> </w:t>
      </w:r>
      <w:r w:rsidRPr="004677F4">
        <w:t>its</w:t>
      </w:r>
      <w:r w:rsidR="00156F24">
        <w:t xml:space="preserve"> </w:t>
      </w:r>
      <w:r w:rsidRPr="004677F4">
        <w:t>reality.—The</w:t>
      </w:r>
      <w:r w:rsidR="00156F24">
        <w:t xml:space="preserve"> </w:t>
      </w:r>
      <w:r w:rsidRPr="004677F4">
        <w:t>illustration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here</w:t>
      </w:r>
      <w:r w:rsidR="00156F24">
        <w:t xml:space="preserve"> </w:t>
      </w:r>
      <w:r w:rsidRPr="004677F4">
        <w:t>produces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folly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pretending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love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deeds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prove</w:t>
      </w:r>
      <w:r w:rsidR="00156F24">
        <w:t xml:space="preserve"> </w:t>
      </w:r>
      <w:r w:rsidRPr="004677F4">
        <w:t>it,</w:t>
      </w:r>
      <w:r w:rsidR="00156F24">
        <w:t xml:space="preserve"> </w:t>
      </w:r>
      <w:r w:rsidRPr="004677F4">
        <w:t>clearly</w:t>
      </w:r>
      <w:r w:rsidR="00156F24">
        <w:t xml:space="preserve"> </w:t>
      </w:r>
      <w:r w:rsidRPr="004677F4">
        <w:t>develops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idea</w:t>
      </w:r>
      <w:r w:rsidR="00156F24">
        <w:t xml:space="preserve"> </w:t>
      </w:r>
      <w:r w:rsidRPr="004677F4">
        <w:t>respecting</w:t>
      </w:r>
      <w:r w:rsidR="00156F24">
        <w:t xml:space="preserve"> </w:t>
      </w:r>
      <w:r w:rsidRPr="004677F4">
        <w:t>faith.</w:t>
      </w:r>
      <w:r w:rsidR="00156F24">
        <w:t xml:space="preserve"> </w:t>
      </w:r>
      <w:r w:rsidRPr="004677F4">
        <w:t>You</w:t>
      </w:r>
      <w:r w:rsidR="00156F24">
        <w:t xml:space="preserve"> </w:t>
      </w:r>
      <w:r w:rsidRPr="004677F4">
        <w:t>do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condemn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quality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Christian</w:t>
      </w:r>
      <w:r w:rsidR="00156F24">
        <w:t xml:space="preserve"> </w:t>
      </w:r>
      <w:r w:rsidRPr="004677F4">
        <w:t>love,</w:t>
      </w:r>
      <w:r w:rsidR="00156F24">
        <w:t xml:space="preserve"> </w:t>
      </w:r>
      <w:r w:rsidRPr="004677F4">
        <w:t>because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pretender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suffer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brother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starve;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you</w:t>
      </w:r>
      <w:r w:rsidR="00156F24">
        <w:t xml:space="preserve"> </w:t>
      </w:r>
      <w:r w:rsidRPr="004677F4">
        <w:t>justly</w:t>
      </w:r>
      <w:r w:rsidR="00156F24">
        <w:t xml:space="preserve"> </w:t>
      </w:r>
      <w:r w:rsidRPr="004677F4">
        <w:t>condemn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man,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deny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possesses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love.</w:t>
      </w:r>
      <w:r w:rsidR="00156F24">
        <w:t xml:space="preserve"> </w:t>
      </w:r>
      <w:r w:rsidRPr="004677F4">
        <w:t>Even</w:t>
      </w:r>
      <w:r w:rsidR="00156F24">
        <w:t xml:space="preserve"> </w:t>
      </w:r>
      <w:r w:rsidRPr="004677F4">
        <w:t>so,</w:t>
      </w:r>
      <w:r w:rsidR="00156F24">
        <w:t xml:space="preserve"> </w:t>
      </w:r>
      <w:r w:rsidRPr="004677F4">
        <w:t>when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="004A2562">
        <w:t>“</w:t>
      </w:r>
      <w:r w:rsidRPr="004677F4">
        <w:t>says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has</w:t>
      </w:r>
      <w:r w:rsidR="00156F24">
        <w:t xml:space="preserve"> </w:t>
      </w:r>
      <w:r w:rsidRPr="004677F4">
        <w:t>faith,”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has</w:t>
      </w:r>
      <w:r w:rsidR="00156F24">
        <w:t xml:space="preserve"> </w:t>
      </w:r>
      <w:r w:rsidRPr="004677F4">
        <w:t>no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demonstrate</w:t>
      </w:r>
      <w:r w:rsidR="00156F24">
        <w:t xml:space="preserve"> </w:t>
      </w:r>
      <w:r w:rsidRPr="004677F4">
        <w:t>it;</w:t>
      </w:r>
      <w:r w:rsidR="00156F24">
        <w:t xml:space="preserve"> </w:t>
      </w:r>
      <w:r w:rsidRPr="004677F4">
        <w:t>you</w:t>
      </w:r>
      <w:r w:rsidR="00156F24">
        <w:t xml:space="preserve"> </w:t>
      </w:r>
      <w:r w:rsidRPr="004677F4">
        <w:t>would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condemn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pretender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reprove</w:t>
      </w:r>
      <w:r w:rsidR="00156F24">
        <w:t xml:space="preserve"> </w:t>
      </w:r>
      <w:r w:rsidRPr="004677F4">
        <w:t>him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saying,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="004A2562">
        <w:t>“</w:t>
      </w:r>
      <w:r w:rsidRPr="004677F4">
        <w:t>faith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dead.”</w:t>
      </w:r>
    </w:p>
    <w:p w:rsidR="004677F4" w:rsidRPr="004677F4" w:rsidRDefault="004677F4" w:rsidP="004677F4">
      <w:r w:rsidRPr="004677F4">
        <w:t>We</w:t>
      </w:r>
      <w:r w:rsidR="00156F24">
        <w:t xml:space="preserve"> </w:t>
      </w:r>
      <w:r w:rsidRPr="004677F4">
        <w:t>now</w:t>
      </w:r>
      <w:r w:rsidR="00156F24">
        <w:t xml:space="preserve"> </w:t>
      </w:r>
      <w:r w:rsidRPr="004677F4">
        <w:t>come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eighteenth</w:t>
      </w:r>
      <w:r w:rsidR="00156F24">
        <w:t xml:space="preserve"> </w:t>
      </w:r>
      <w:r w:rsidRPr="004677F4">
        <w:t>verse.</w:t>
      </w:r>
      <w:r w:rsidR="00156F24">
        <w:t xml:space="preserve"> </w:t>
      </w:r>
      <w:r w:rsidRPr="004677F4">
        <w:rPr>
          <w:b/>
          <w:bCs/>
          <w:i/>
          <w:iCs/>
        </w:rPr>
        <w:t>“</w:t>
      </w:r>
      <w:r w:rsidRPr="004677F4">
        <w:t>Yea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man”</w:t>
      </w:r>
      <w:r w:rsidR="00156F24">
        <w:t xml:space="preserve"> </w:t>
      </w:r>
      <w:r w:rsidRPr="004677F4">
        <w:t>(an</w:t>
      </w:r>
      <w:r w:rsidR="00156F24">
        <w:t xml:space="preserve"> </w:t>
      </w:r>
      <w:r w:rsidRPr="004677F4">
        <w:t>opposer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Christian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Jew,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instance,)</w:t>
      </w:r>
      <w:r w:rsidR="00156F24">
        <w:t xml:space="preserve"> </w:t>
      </w:r>
      <w:r w:rsidRPr="004677F4">
        <w:t>“may</w:t>
      </w:r>
      <w:r w:rsidR="00156F24">
        <w:t xml:space="preserve"> </w:t>
      </w:r>
      <w:r w:rsidRPr="004677F4">
        <w:t>say”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such</w:t>
      </w:r>
      <w:r w:rsidR="00156F24">
        <w:t xml:space="preserve"> </w:t>
      </w:r>
      <w:r w:rsidRPr="004677F4">
        <w:t>an</w:t>
      </w:r>
      <w:r w:rsidR="00156F24">
        <w:t xml:space="preserve"> </w:t>
      </w:r>
      <w:r w:rsidRPr="004677F4">
        <w:t>empty</w:t>
      </w:r>
      <w:r w:rsidR="00156F24">
        <w:t xml:space="preserve"> </w:t>
      </w:r>
      <w:r w:rsidRPr="004677F4">
        <w:t>pretender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Thou</w:t>
      </w:r>
      <w:r w:rsidR="00156F24">
        <w:t xml:space="preserve"> </w:t>
      </w:r>
      <w:r w:rsidRPr="004677F4">
        <w:t>boastest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“thou</w:t>
      </w:r>
      <w:r w:rsidR="00156F24">
        <w:t xml:space="preserve"> </w:t>
      </w:r>
      <w:r w:rsidRPr="004677F4">
        <w:t>hast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works;</w:t>
      </w:r>
      <w:r w:rsidR="00156F24">
        <w:t xml:space="preserve"> </w:t>
      </w:r>
      <w:r w:rsidR="00964016">
        <w:t>sho</w:t>
      </w:r>
      <w:r w:rsidRPr="004677F4">
        <w:t>w</w:t>
      </w:r>
      <w:r w:rsidR="00156F24">
        <w:t xml:space="preserve"> </w:t>
      </w:r>
      <w:r w:rsidRPr="004677F4">
        <w:t>me</w:t>
      </w:r>
      <w:r w:rsidR="00156F24">
        <w:t xml:space="preserve"> </w:t>
      </w:r>
      <w:r w:rsidRPr="004677F4">
        <w:t>thy</w:t>
      </w:r>
      <w:r w:rsidR="00156F24">
        <w:t xml:space="preserve"> </w:t>
      </w:r>
      <w:r w:rsidRPr="004677F4">
        <w:t>faith”</w:t>
      </w:r>
      <w:r w:rsidR="00156F24">
        <w:t xml:space="preserve"> </w:t>
      </w:r>
      <w:r w:rsidRPr="004677F4">
        <w:t>(to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thou</w:t>
      </w:r>
      <w:r w:rsidR="00156F24">
        <w:t xml:space="preserve"> </w:t>
      </w:r>
      <w:r w:rsidRPr="004677F4">
        <w:t>pretendest)</w:t>
      </w:r>
      <w:r w:rsidR="00156F24">
        <w:t xml:space="preserve"> </w:t>
      </w:r>
      <w:r w:rsidRPr="004677F4">
        <w:t>“without</w:t>
      </w:r>
      <w:r w:rsidR="00156F24">
        <w:t xml:space="preserve"> </w:t>
      </w:r>
      <w:r w:rsidRPr="004677F4">
        <w:t>thy</w:t>
      </w:r>
      <w:r w:rsidR="00156F24">
        <w:t xml:space="preserve"> </w:t>
      </w:r>
      <w:r w:rsidRPr="004677F4">
        <w:t>works,”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thou</w:t>
      </w:r>
      <w:r w:rsidR="00156F24">
        <w:t xml:space="preserve"> </w:t>
      </w:r>
      <w:r w:rsidRPr="004677F4">
        <w:t>art</w:t>
      </w:r>
      <w:r w:rsidR="00156F24">
        <w:t xml:space="preserve"> </w:t>
      </w:r>
      <w:r w:rsidRPr="004677F4">
        <w:t>able.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my</w:t>
      </w:r>
      <w:r w:rsidR="00156F24">
        <w:t xml:space="preserve"> </w:t>
      </w:r>
      <w:r w:rsidRPr="004677F4">
        <w:t>part,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prove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superiority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thou</w:t>
      </w:r>
      <w:r w:rsidR="00156F24">
        <w:t xml:space="preserve"> </w:t>
      </w:r>
      <w:r w:rsidRPr="004677F4">
        <w:t>despisest;</w:t>
      </w:r>
      <w:r w:rsidR="00156F24">
        <w:t xml:space="preserve"> </w:t>
      </w:r>
      <w:r w:rsidRPr="004677F4">
        <w:t>because</w:t>
      </w:r>
      <w:r w:rsidR="00156F24">
        <w:t xml:space="preserve"> </w:t>
      </w:r>
      <w:r w:rsidRPr="004677F4">
        <w:t>“I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="00964016">
        <w:t>sho</w:t>
      </w:r>
      <w:r w:rsidRPr="004677F4">
        <w:t>w</w:t>
      </w:r>
      <w:r w:rsidR="00156F24">
        <w:t xml:space="preserve"> </w:t>
      </w:r>
      <w:r w:rsidRPr="004677F4">
        <w:t>thee</w:t>
      </w:r>
      <w:r w:rsidR="00156F24">
        <w:t xml:space="preserve"> </w:t>
      </w:r>
      <w:r w:rsidRPr="004677F4">
        <w:t>my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my</w:t>
      </w:r>
      <w:r w:rsidR="00156F24">
        <w:t xml:space="preserve"> </w:t>
      </w:r>
      <w:r w:rsidRPr="004677F4">
        <w:t>works.”</w:t>
      </w:r>
    </w:p>
    <w:p w:rsidR="004677F4" w:rsidRPr="004677F4" w:rsidRDefault="004677F4" w:rsidP="004677F4">
      <w:r w:rsidRPr="004677F4">
        <w:t>“Thou</w:t>
      </w:r>
      <w:r w:rsidR="00156F24">
        <w:t xml:space="preserve"> </w:t>
      </w:r>
      <w:r w:rsidRPr="004677F4">
        <w:t>believest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there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one</w:t>
      </w:r>
      <w:r w:rsidR="00156F24">
        <w:t xml:space="preserve"> </w:t>
      </w:r>
      <w:r w:rsidRPr="004677F4">
        <w:t>God.</w:t>
      </w:r>
      <w:r w:rsidR="00156F24">
        <w:t xml:space="preserve"> </w:t>
      </w:r>
      <w:r w:rsidRPr="004677F4">
        <w:t>Thou</w:t>
      </w:r>
      <w:r w:rsidR="00156F24">
        <w:t xml:space="preserve"> </w:t>
      </w:r>
      <w:r w:rsidRPr="004677F4">
        <w:t>(in</w:t>
      </w:r>
      <w:r w:rsidR="00156F24">
        <w:t xml:space="preserve"> </w:t>
      </w:r>
      <w:r w:rsidRPr="004677F4">
        <w:t>this)</w:t>
      </w:r>
      <w:r w:rsidR="00156F24">
        <w:t xml:space="preserve"> </w:t>
      </w:r>
      <w:r w:rsidRPr="004677F4">
        <w:t>dost</w:t>
      </w:r>
      <w:r w:rsidR="00156F24">
        <w:t xml:space="preserve"> </w:t>
      </w:r>
      <w:r w:rsidRPr="004677F4">
        <w:t>well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has</w:t>
      </w:r>
      <w:r w:rsidR="00156F24">
        <w:t xml:space="preserve"> </w:t>
      </w:r>
      <w:r w:rsidRPr="004677F4">
        <w:t>no</w:t>
      </w:r>
      <w:r w:rsidR="00156F24">
        <w:t xml:space="preserve"> </w:t>
      </w:r>
      <w:r w:rsidRPr="004677F4">
        <w:t>influence</w:t>
      </w:r>
      <w:r w:rsidR="00156F24">
        <w:t xml:space="preserve"> </w:t>
      </w:r>
      <w:r w:rsidRPr="004677F4">
        <w:t>upon</w:t>
      </w:r>
      <w:r w:rsidR="00156F24">
        <w:t xml:space="preserve"> </w:t>
      </w:r>
      <w:r w:rsidRPr="004677F4">
        <w:t>thy</w:t>
      </w:r>
      <w:r w:rsidR="00156F24">
        <w:t xml:space="preserve"> </w:t>
      </w:r>
      <w:r w:rsidRPr="004677F4">
        <w:t>conduct,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more</w:t>
      </w:r>
      <w:r w:rsidR="00156F24">
        <w:t xml:space="preserve"> </w:t>
      </w:r>
      <w:r w:rsidRPr="004677F4">
        <w:t>than</w:t>
      </w:r>
      <w:r w:rsidR="00156F24">
        <w:t xml:space="preserve"> </w:t>
      </w:r>
      <w:r w:rsidR="004A2562">
        <w:t>“</w:t>
      </w:r>
      <w:r w:rsidRPr="004677F4">
        <w:t>the</w:t>
      </w:r>
      <w:r w:rsidR="00156F24">
        <w:t xml:space="preserve"> </w:t>
      </w:r>
      <w:r w:rsidRPr="004677F4">
        <w:t>devils”</w:t>
      </w:r>
      <w:r w:rsidR="00156F24">
        <w:t xml:space="preserve"> </w:t>
      </w:r>
      <w:r w:rsidRPr="004677F4">
        <w:t>possess</w:t>
      </w:r>
      <w:r w:rsidR="004A2562">
        <w:t>?</w:t>
      </w:r>
      <w:r w:rsidR="00156F24">
        <w:t xml:space="preserve"> </w:t>
      </w:r>
      <w:r w:rsidR="004A2562">
        <w:t>“</w:t>
      </w:r>
      <w:r w:rsidRPr="004677F4">
        <w:t>The</w:t>
      </w:r>
      <w:r w:rsidR="00156F24">
        <w:t xml:space="preserve"> </w:t>
      </w:r>
      <w:r w:rsidRPr="004677F4">
        <w:t>devils</w:t>
      </w:r>
      <w:r w:rsidR="00156F24">
        <w:t xml:space="preserve"> </w:t>
      </w:r>
      <w:r w:rsidRPr="004677F4">
        <w:t>believe”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power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God,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their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has</w:t>
      </w:r>
      <w:r w:rsidR="00156F24">
        <w:t xml:space="preserve"> </w:t>
      </w:r>
      <w:r w:rsidRPr="004677F4">
        <w:t>some</w:t>
      </w:r>
      <w:r w:rsidR="00156F24">
        <w:t xml:space="preserve"> </w:t>
      </w:r>
      <w:r w:rsidRPr="004677F4">
        <w:t>influence</w:t>
      </w:r>
      <w:r w:rsidR="00156F24">
        <w:t xml:space="preserve"> </w:t>
      </w:r>
      <w:r w:rsidRPr="004677F4">
        <w:t>upon</w:t>
      </w:r>
      <w:r w:rsidR="00156F24">
        <w:t xml:space="preserve"> </w:t>
      </w:r>
      <w:r w:rsidRPr="004677F4">
        <w:t>them;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“they</w:t>
      </w:r>
      <w:r w:rsidR="00156F24">
        <w:t xml:space="preserve"> </w:t>
      </w:r>
      <w:r w:rsidRPr="004677F4">
        <w:t>tremble.”</w:t>
      </w:r>
      <w:r w:rsidR="00156F24">
        <w:t xml:space="preserve"> </w:t>
      </w:r>
      <w:r w:rsidRPr="004677F4">
        <w:t>Can</w:t>
      </w:r>
      <w:r w:rsidR="00156F24">
        <w:t xml:space="preserve"> </w:t>
      </w:r>
      <w:r w:rsidRPr="004677F4">
        <w:t>thy</w:t>
      </w:r>
      <w:r w:rsidR="00156F24">
        <w:t xml:space="preserve"> </w:t>
      </w:r>
      <w:r w:rsidRPr="004677F4">
        <w:t>pretended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has</w:t>
      </w:r>
      <w:r w:rsidR="00156F24">
        <w:t xml:space="preserve"> </w:t>
      </w:r>
      <w:r w:rsidRPr="004677F4">
        <w:t>less</w:t>
      </w:r>
      <w:r w:rsidR="00156F24">
        <w:t xml:space="preserve"> </w:t>
      </w:r>
      <w:r w:rsidRPr="004677F4">
        <w:t>influence</w:t>
      </w:r>
      <w:r w:rsidR="00156F24">
        <w:t xml:space="preserve"> </w:t>
      </w:r>
      <w:r w:rsidRPr="004677F4">
        <w:t>on</w:t>
      </w:r>
      <w:r w:rsidR="00156F24">
        <w:t xml:space="preserve"> </w:t>
      </w:r>
      <w:r w:rsidRPr="004677F4">
        <w:t>thee</w:t>
      </w:r>
      <w:r w:rsidR="00156F24">
        <w:t xml:space="preserve"> </w:t>
      </w:r>
      <w:r w:rsidRPr="004677F4">
        <w:t>than</w:t>
      </w:r>
      <w:r w:rsidR="00156F24">
        <w:t xml:space="preserve"> </w:t>
      </w:r>
      <w:r w:rsidRPr="004677F4">
        <w:t>even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devils,</w:t>
      </w:r>
      <w:r w:rsidR="00156F24">
        <w:t xml:space="preserve"> </w:t>
      </w:r>
      <w:r w:rsidRPr="004677F4">
        <w:t>save</w:t>
      </w:r>
      <w:r w:rsidR="00156F24">
        <w:t xml:space="preserve"> </w:t>
      </w:r>
      <w:r w:rsidRPr="004677F4">
        <w:t>thee</w:t>
      </w:r>
      <w:r w:rsidR="004A2562">
        <w:t>?</w:t>
      </w:r>
    </w:p>
    <w:p w:rsidR="004677F4" w:rsidRPr="004677F4" w:rsidRDefault="004677F4" w:rsidP="004677F4">
      <w:r w:rsidRPr="004677F4">
        <w:lastRenderedPageBreak/>
        <w:t>Verse</w:t>
      </w:r>
      <w:r w:rsidR="00156F24">
        <w:t xml:space="preserve"> </w:t>
      </w:r>
      <w:r w:rsidRPr="004677F4">
        <w:t>20.</w:t>
      </w:r>
      <w:r w:rsidR="00156F24">
        <w:t xml:space="preserve"> </w:t>
      </w:r>
      <w:r w:rsidRPr="004677F4">
        <w:t>“But</w:t>
      </w:r>
      <w:r w:rsidR="00156F24">
        <w:t xml:space="preserve"> </w:t>
      </w:r>
      <w:r w:rsidRPr="004677F4">
        <w:t>wilt</w:t>
      </w:r>
      <w:r w:rsidR="00156F24">
        <w:t xml:space="preserve"> </w:t>
      </w:r>
      <w:r w:rsidRPr="004677F4">
        <w:t>thou</w:t>
      </w:r>
      <w:r w:rsidR="00156F24">
        <w:t xml:space="preserve"> </w:t>
      </w:r>
      <w:r w:rsidRPr="004677F4">
        <w:t>know,”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then</w:t>
      </w:r>
      <w:r w:rsidR="00156F24">
        <w:t xml:space="preserve"> </w:t>
      </w:r>
      <w:r w:rsidRPr="004677F4">
        <w:t>adds,</w:t>
      </w:r>
      <w:r w:rsidR="00156F24">
        <w:t xml:space="preserve"> </w:t>
      </w:r>
      <w:r w:rsidRPr="004677F4">
        <w:t>“O</w:t>
      </w:r>
      <w:r w:rsidR="00156F24">
        <w:t xml:space="preserve"> </w:t>
      </w:r>
      <w:r w:rsidRPr="004677F4">
        <w:t>vain</w:t>
      </w:r>
      <w:r w:rsidR="00156F24">
        <w:t xml:space="preserve"> </w:t>
      </w:r>
      <w:r w:rsidRPr="004677F4">
        <w:t>man!”</w:t>
      </w:r>
      <w:r w:rsidR="00156F24">
        <w:t xml:space="preserve"> </w:t>
      </w:r>
      <w:r w:rsidRPr="004677F4">
        <w:t>who</w:t>
      </w:r>
      <w:r w:rsidR="00156F24">
        <w:t xml:space="preserve"> </w:t>
      </w:r>
      <w:r w:rsidRPr="004677F4">
        <w:t>makest</w:t>
      </w:r>
      <w:r w:rsidR="00156F24">
        <w:t xml:space="preserve"> </w:t>
      </w:r>
      <w:r w:rsidRPr="004677F4">
        <w:t>profession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such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naked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="004A2562">
        <w:t>“</w:t>
      </w:r>
      <w:r w:rsidRPr="004677F4">
        <w:t>that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dead,”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mere</w:t>
      </w:r>
      <w:r w:rsidR="00156F24">
        <w:t xml:space="preserve"> </w:t>
      </w:r>
      <w:r w:rsidRPr="004677F4">
        <w:t>nullity?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therefore</w:t>
      </w:r>
      <w:r w:rsidR="00156F24">
        <w:t xml:space="preserve"> </w:t>
      </w:r>
      <w:r w:rsidRPr="004677F4">
        <w:t>such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justify</w:t>
      </w:r>
      <w:r w:rsidR="00156F24">
        <w:t xml:space="preserve"> </w:t>
      </w:r>
      <w:r w:rsidRPr="004677F4">
        <w:t>thee?</w:t>
      </w:r>
    </w:p>
    <w:p w:rsidR="004677F4" w:rsidRPr="004677F4" w:rsidRDefault="004677F4" w:rsidP="004677F4">
      <w:r w:rsidRPr="004677F4">
        <w:t>He</w:t>
      </w:r>
      <w:r w:rsidR="00156F24">
        <w:t xml:space="preserve"> </w:t>
      </w:r>
      <w:r w:rsidRPr="004677F4">
        <w:t>then</w:t>
      </w:r>
      <w:r w:rsidR="00156F24">
        <w:t xml:space="preserve"> </w:t>
      </w:r>
      <w:r w:rsidRPr="004677F4">
        <w:t>comes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example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Abraham.</w:t>
      </w:r>
      <w:r w:rsidR="00156F24">
        <w:t xml:space="preserve"> </w:t>
      </w:r>
      <w:r w:rsidR="004A2562">
        <w:t>“</w:t>
      </w:r>
      <w:r w:rsidRPr="004677F4">
        <w:t>Was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Abraham</w:t>
      </w:r>
      <w:r w:rsidR="00156F24">
        <w:t xml:space="preserve"> </w:t>
      </w:r>
      <w:r w:rsidRPr="004677F4">
        <w:t>our</w:t>
      </w:r>
      <w:r w:rsidR="00156F24">
        <w:t xml:space="preserve"> </w:t>
      </w:r>
      <w:r w:rsidRPr="004677F4">
        <w:t>father</w:t>
      </w:r>
      <w:r w:rsidR="00156F24">
        <w:t xml:space="preserve"> </w:t>
      </w:r>
      <w:r w:rsidRPr="004677F4">
        <w:t>justified,”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such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lifeless</w:t>
      </w:r>
      <w:r w:rsidR="00156F24">
        <w:t xml:space="preserve"> </w:t>
      </w:r>
      <w:r w:rsidRPr="004677F4">
        <w:t>fruitless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you</w:t>
      </w:r>
      <w:r w:rsidR="00156F24">
        <w:t xml:space="preserve"> </w:t>
      </w:r>
      <w:r w:rsidRPr="004677F4">
        <w:t>possess,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“by”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produced</w:t>
      </w:r>
      <w:r w:rsidR="00156F24">
        <w:t xml:space="preserve"> </w:t>
      </w:r>
      <w:r w:rsidRPr="004677F4">
        <w:t>“works”</w:t>
      </w:r>
      <w:r w:rsidR="00156F24">
        <w:t xml:space="preserve"> </w:t>
      </w:r>
      <w:r w:rsidRPr="004677F4">
        <w:t>(for</w:t>
      </w:r>
      <w:r w:rsidR="00156F24">
        <w:t xml:space="preserve"> </w:t>
      </w:r>
      <w:r w:rsidRPr="004677F4">
        <w:t>such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take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sense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passage,</w:t>
      </w:r>
      <w:r w:rsidR="00156F24">
        <w:t xml:space="preserve"> </w:t>
      </w:r>
      <w:r w:rsidRPr="004677F4">
        <w:t>though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detached</w:t>
      </w:r>
      <w:r w:rsidR="00156F24">
        <w:t xml:space="preserve"> </w:t>
      </w:r>
      <w:r w:rsidRPr="004677F4">
        <w:t>words</w:t>
      </w:r>
      <w:r w:rsidR="00156F24">
        <w:t xml:space="preserve"> </w:t>
      </w:r>
      <w:r w:rsidRPr="004677F4">
        <w:t>might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seem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convey</w:t>
      </w:r>
      <w:r w:rsidR="00156F24">
        <w:t xml:space="preserve"> </w:t>
      </w:r>
      <w:r w:rsidRPr="004677F4">
        <w:t>it)</w:t>
      </w:r>
      <w:r w:rsidR="00156F24">
        <w:t xml:space="preserve"> </w:t>
      </w:r>
      <w:r w:rsidRPr="004677F4">
        <w:t>when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offered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son</w:t>
      </w:r>
      <w:r w:rsidR="00156F24">
        <w:t xml:space="preserve"> </w:t>
      </w:r>
      <w:r w:rsidRPr="004677F4">
        <w:t>Isaac</w:t>
      </w:r>
      <w:r w:rsidR="00156F24">
        <w:t xml:space="preserve"> </w:t>
      </w:r>
      <w:r w:rsidRPr="004677F4">
        <w:t>upon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altar.</w:t>
      </w:r>
      <w:r w:rsidR="00156F24">
        <w:t xml:space="preserve"> </w:t>
      </w:r>
      <w:r w:rsidRPr="004677F4">
        <w:t>“Seest</w:t>
      </w:r>
      <w:r w:rsidR="00156F24">
        <w:t xml:space="preserve"> </w:t>
      </w:r>
      <w:r w:rsidRPr="004677F4">
        <w:t>thou</w:t>
      </w:r>
      <w:r w:rsidR="00156F24">
        <w:t xml:space="preserve"> </w:t>
      </w:r>
      <w:r w:rsidRPr="004677F4">
        <w:t>how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wrought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works,”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produce</w:t>
      </w:r>
      <w:r w:rsidR="00156F24">
        <w:t xml:space="preserve"> </w:t>
      </w:r>
      <w:r w:rsidRPr="004677F4">
        <w:t>them,</w:t>
      </w:r>
      <w:r w:rsidR="00156F24">
        <w:t xml:space="preserve"> </w:t>
      </w:r>
      <w:r w:rsidRPr="004677F4">
        <w:t>“and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made</w:t>
      </w:r>
      <w:r w:rsidR="00156F24">
        <w:t xml:space="preserve"> </w:t>
      </w:r>
      <w:r w:rsidRPr="004677F4">
        <w:t>perfect?”</w:t>
      </w:r>
      <w:r w:rsidR="00156F24">
        <w:t xml:space="preserve"> </w:t>
      </w:r>
      <w:r w:rsidRPr="004677F4">
        <w:t>“And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Scripture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fulfilled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saith,</w:t>
      </w:r>
      <w:r w:rsidR="00156F24">
        <w:t xml:space="preserve"> </w:t>
      </w:r>
      <w:r w:rsidRPr="004677F4">
        <w:t>Abraham</w:t>
      </w:r>
      <w:r w:rsidR="00156F24">
        <w:t xml:space="preserve"> </w:t>
      </w:r>
      <w:r w:rsidRPr="004677F4">
        <w:t>believed</w:t>
      </w:r>
      <w:r w:rsidR="00156F24">
        <w:t xml:space="preserve"> </w:t>
      </w:r>
      <w:r w:rsidRPr="004677F4">
        <w:t>God,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rPr>
          <w:i/>
          <w:iCs/>
        </w:rPr>
        <w:t>it</w:t>
      </w:r>
      <w:r w:rsidR="00156F24">
        <w:rPr>
          <w:i/>
          <w:iCs/>
        </w:rPr>
        <w:t xml:space="preserve"> </w:t>
      </w:r>
      <w:r w:rsidRPr="004677F4">
        <w:t>(his</w:t>
      </w:r>
      <w:r w:rsidR="00156F24">
        <w:t xml:space="preserve"> </w:t>
      </w:r>
      <w:r w:rsidRPr="004677F4">
        <w:t>faith)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counted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him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righteousness,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called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friend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God!”</w:t>
      </w:r>
    </w:p>
    <w:p w:rsidR="004677F4" w:rsidRPr="004677F4" w:rsidRDefault="004677F4" w:rsidP="004677F4">
      <w:r w:rsidRPr="004677F4">
        <w:t>The</w:t>
      </w:r>
      <w:r w:rsidR="00156F24">
        <w:t xml:space="preserve"> </w:t>
      </w:r>
      <w:r w:rsidRPr="004677F4">
        <w:t>argument</w:t>
      </w:r>
      <w:r w:rsidR="00156F24">
        <w:t xml:space="preserve"> </w:t>
      </w:r>
      <w:r w:rsidRPr="004677F4">
        <w:t>respecting</w:t>
      </w:r>
      <w:r w:rsidR="00156F24">
        <w:t xml:space="preserve"> </w:t>
      </w:r>
      <w:r w:rsidRPr="004677F4">
        <w:t>Abraham</w:t>
      </w:r>
      <w:r w:rsidR="00156F24">
        <w:t xml:space="preserve"> </w:t>
      </w:r>
      <w:r w:rsidRPr="004677F4">
        <w:t>appears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this:—God</w:t>
      </w:r>
      <w:r w:rsidR="00156F24">
        <w:t xml:space="preserve"> </w:t>
      </w:r>
      <w:r w:rsidRPr="004677F4">
        <w:t>had</w:t>
      </w:r>
      <w:r w:rsidR="00156F24">
        <w:t xml:space="preserve"> </w:t>
      </w:r>
      <w:r w:rsidRPr="004677F4">
        <w:t>promised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Abraham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son;</w:t>
      </w:r>
      <w:r w:rsidR="00156F24">
        <w:t xml:space="preserve"> </w:t>
      </w:r>
      <w:r w:rsidRPr="004677F4">
        <w:t>Abraham</w:t>
      </w:r>
      <w:r w:rsidR="00156F24">
        <w:t xml:space="preserve"> </w:t>
      </w:r>
      <w:r w:rsidR="004A2562" w:rsidRPr="004677F4">
        <w:t>steadfastly</w:t>
      </w:r>
      <w:r w:rsidR="00156F24">
        <w:t xml:space="preserve"> </w:t>
      </w:r>
      <w:r w:rsidRPr="004677F4">
        <w:t>believed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promise,</w:t>
      </w:r>
      <w:r w:rsidR="00156F24">
        <w:t xml:space="preserve"> </w:t>
      </w:r>
      <w:r w:rsidRPr="004677F4">
        <w:t>though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most</w:t>
      </w:r>
      <w:r w:rsidR="00156F24">
        <w:t xml:space="preserve"> </w:t>
      </w:r>
      <w:r w:rsidRPr="004677F4">
        <w:t>unlikely,</w:t>
      </w:r>
      <w:r w:rsidR="00156F24">
        <w:t xml:space="preserve"> </w:t>
      </w:r>
      <w:r w:rsidRPr="004677F4">
        <w:t>according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human</w:t>
      </w:r>
      <w:r w:rsidR="00156F24">
        <w:t xml:space="preserve"> </w:t>
      </w:r>
      <w:r w:rsidRPr="004677F4">
        <w:t>appearance,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fulfilled.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told,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Book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Genesis,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God</w:t>
      </w:r>
      <w:r w:rsidR="00156F24">
        <w:t xml:space="preserve"> </w:t>
      </w:r>
      <w:r w:rsidRPr="004677F4">
        <w:t>so</w:t>
      </w:r>
      <w:r w:rsidR="00156F24">
        <w:t xml:space="preserve"> </w:t>
      </w:r>
      <w:r w:rsidRPr="004677F4">
        <w:t>approved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="004A2562">
        <w:t>“</w:t>
      </w:r>
      <w:r w:rsidRPr="004677F4">
        <w:t>he</w:t>
      </w:r>
      <w:r w:rsidR="00156F24">
        <w:t xml:space="preserve"> </w:t>
      </w:r>
      <w:r w:rsidRPr="004677F4">
        <w:t>counted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him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righteousness.”—From</w:t>
      </w:r>
      <w:r w:rsidR="00156F24">
        <w:t xml:space="preserve"> </w:t>
      </w:r>
      <w:r w:rsidRPr="004677F4">
        <w:t>these</w:t>
      </w:r>
      <w:r w:rsidR="00156F24">
        <w:t xml:space="preserve"> </w:t>
      </w:r>
      <w:r w:rsidRPr="004677F4">
        <w:t>words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Paul</w:t>
      </w:r>
      <w:r w:rsidR="00156F24">
        <w:t xml:space="preserve"> </w:t>
      </w:r>
      <w:r w:rsidRPr="004677F4">
        <w:t>infers,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Abraham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justified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faith;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expression,</w:t>
      </w:r>
      <w:r w:rsidR="00156F24">
        <w:t xml:space="preserve"> </w:t>
      </w:r>
      <w:r w:rsidRPr="004677F4">
        <w:t>having</w:t>
      </w:r>
      <w:r w:rsidR="00156F24">
        <w:t xml:space="preserve"> </w:t>
      </w:r>
      <w:r w:rsidRPr="004677F4">
        <w:t>righteousness</w:t>
      </w:r>
      <w:r w:rsidR="00156F24">
        <w:t xml:space="preserve"> </w:t>
      </w:r>
      <w:r w:rsidRPr="004677F4">
        <w:t>imputed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him,</w:t>
      </w:r>
      <w:r w:rsidR="00156F24">
        <w:t xml:space="preserve"> </w:t>
      </w:r>
      <w:r w:rsidRPr="004677F4">
        <w:t>being</w:t>
      </w:r>
      <w:r w:rsidR="00156F24">
        <w:t xml:space="preserve"> </w:t>
      </w:r>
      <w:r w:rsidRPr="004677F4">
        <w:t>equivalent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“being</w:t>
      </w:r>
      <w:r w:rsidR="00156F24">
        <w:t xml:space="preserve"> </w:t>
      </w:r>
      <w:r w:rsidRPr="004677F4">
        <w:t>justified.”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use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example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Abraham,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Paul,</w:t>
      </w:r>
      <w:r w:rsidR="00156F24">
        <w:t xml:space="preserve"> </w:t>
      </w:r>
      <w:r w:rsidRPr="004677F4">
        <w:t>against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Jews,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establishing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power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justify,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argument</w:t>
      </w:r>
      <w:r w:rsidR="00156F24">
        <w:t xml:space="preserve"> </w:t>
      </w:r>
      <w:r w:rsidRPr="004677F4">
        <w:t>had</w:t>
      </w:r>
      <w:r w:rsidR="00156F24">
        <w:t xml:space="preserve"> </w:t>
      </w:r>
      <w:r w:rsidRPr="004677F4">
        <w:t>probably</w:t>
      </w:r>
      <w:r w:rsidR="00156F24">
        <w:t xml:space="preserve"> </w:t>
      </w:r>
      <w:r w:rsidRPr="004677F4">
        <w:t>grown</w:t>
      </w:r>
      <w:r w:rsidR="00156F24">
        <w:t xml:space="preserve"> </w:t>
      </w:r>
      <w:r w:rsidRPr="004677F4">
        <w:t>familiar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Church,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might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misinterpreted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false</w:t>
      </w:r>
      <w:r w:rsidR="00156F24">
        <w:t xml:space="preserve"> </w:t>
      </w:r>
      <w:r w:rsidRPr="004677F4">
        <w:t>professor</w:t>
      </w:r>
      <w:r w:rsidR="00156F24">
        <w:t xml:space="preserve"> </w:t>
      </w:r>
      <w:r w:rsidRPr="004677F4">
        <w:t>whom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James</w:t>
      </w:r>
      <w:r w:rsidR="00156F24">
        <w:t xml:space="preserve"> </w:t>
      </w:r>
      <w:r w:rsidRPr="004677F4">
        <w:t>reproves,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though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authorized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want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works.</w:t>
      </w:r>
    </w:p>
    <w:p w:rsidR="004677F4" w:rsidRPr="004677F4" w:rsidRDefault="004677F4" w:rsidP="004677F4">
      <w:r w:rsidRPr="004677F4">
        <w:t>What</w:t>
      </w:r>
      <w:r w:rsidR="00156F24">
        <w:t xml:space="preserve"> </w:t>
      </w:r>
      <w:r w:rsidRPr="004677F4">
        <w:t>then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object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James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producing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example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Abraham?</w:t>
      </w:r>
      <w:r w:rsidR="00156F24">
        <w:t xml:space="preserve"> </w:t>
      </w:r>
      <w:r w:rsidRPr="004677F4">
        <w:t>Did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wish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contradict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Old</w:t>
      </w:r>
      <w:r w:rsidR="00156F24">
        <w:t xml:space="preserve"> </w:t>
      </w:r>
      <w:r w:rsidRPr="004677F4">
        <w:t>Testament;—to</w:t>
      </w:r>
      <w:r w:rsidR="00156F24">
        <w:t xml:space="preserve"> </w:t>
      </w:r>
      <w:r w:rsidRPr="004677F4">
        <w:t>contradict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also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part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used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an</w:t>
      </w:r>
      <w:r w:rsidR="00156F24">
        <w:t xml:space="preserve"> </w:t>
      </w:r>
      <w:r w:rsidRPr="004677F4">
        <w:t>important</w:t>
      </w:r>
      <w:r w:rsidR="00156F24">
        <w:t xml:space="preserve"> </w:t>
      </w:r>
      <w:r w:rsidRPr="004677F4">
        <w:t>bulwark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Christian</w:t>
      </w:r>
      <w:r w:rsidR="00156F24">
        <w:t xml:space="preserve"> </w:t>
      </w:r>
      <w:r w:rsidRPr="004677F4">
        <w:t>Church?</w:t>
      </w:r>
      <w:r w:rsidR="00156F24">
        <w:t xml:space="preserve"> </w:t>
      </w:r>
      <w:r w:rsidRPr="004677F4">
        <w:t>Did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mean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assert,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contradiction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Moses,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Abraham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justified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works?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did,</w:t>
      </w:r>
      <w:r w:rsidR="00156F24">
        <w:t xml:space="preserve"> </w:t>
      </w:r>
      <w:r w:rsidRPr="004677F4">
        <w:t>why</w:t>
      </w:r>
      <w:r w:rsidR="00156F24">
        <w:t xml:space="preserve"> </w:t>
      </w:r>
      <w:r w:rsidRPr="004677F4">
        <w:t>quote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very</w:t>
      </w:r>
      <w:r w:rsidR="00156F24">
        <w:t xml:space="preserve"> </w:t>
      </w:r>
      <w:r w:rsidRPr="004677F4">
        <w:t>Scripture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makes</w:t>
      </w:r>
      <w:r w:rsidR="00156F24">
        <w:t xml:space="preserve"> </w:t>
      </w:r>
      <w:r w:rsidRPr="004677F4">
        <w:t>against</w:t>
      </w:r>
      <w:r w:rsidR="00156F24">
        <w:t xml:space="preserve"> </w:t>
      </w:r>
      <w:r w:rsidRPr="004677F4">
        <w:t>him,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why</w:t>
      </w:r>
      <w:r w:rsidR="00156F24">
        <w:t xml:space="preserve"> </w:t>
      </w:r>
      <w:r w:rsidRPr="004677F4">
        <w:t>speak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its</w:t>
      </w:r>
      <w:r w:rsidR="00156F24">
        <w:t xml:space="preserve"> </w:t>
      </w:r>
      <w:r w:rsidRPr="004677F4">
        <w:t>being</w:t>
      </w:r>
      <w:r w:rsidR="00156F24">
        <w:t xml:space="preserve"> </w:t>
      </w:r>
      <w:r w:rsidRPr="004677F4">
        <w:t>fulfilled,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upon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supposition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object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preceding</w:t>
      </w:r>
      <w:r w:rsidR="00156F24">
        <w:t xml:space="preserve"> </w:t>
      </w:r>
      <w:r w:rsidRPr="004677F4">
        <w:t>verses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I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="004A2562" w:rsidRPr="004677F4">
        <w:t>shown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be?</w:t>
      </w:r>
      <w:r w:rsidR="00156F24">
        <w:t xml:space="preserve"> </w:t>
      </w:r>
      <w:r w:rsidRPr="004677F4">
        <w:t>There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quotes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example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Abraham,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case</w:t>
      </w:r>
      <w:r w:rsidR="00156F24">
        <w:t xml:space="preserve"> </w:t>
      </w:r>
      <w:r w:rsidRPr="004677F4">
        <w:t>full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point,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strengthen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assertion</w:t>
      </w:r>
      <w:r w:rsidR="00156F24">
        <w:t xml:space="preserve"> </w:t>
      </w:r>
      <w:r w:rsidRPr="004677F4">
        <w:t>just</w:t>
      </w:r>
      <w:r w:rsidR="00156F24">
        <w:t xml:space="preserve"> </w:t>
      </w:r>
      <w:r w:rsidRPr="004677F4">
        <w:t>made,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productive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useless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dead,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therefore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justify.</w:t>
      </w:r>
      <w:r w:rsidR="00156F24">
        <w:t xml:space="preserve"> </w:t>
      </w:r>
      <w:r w:rsidRPr="004677F4">
        <w:t>On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supposition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example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produces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important,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declaration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Scripture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harmony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it.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effect:—Abraham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justified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faith.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consider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character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faith.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so</w:t>
      </w:r>
      <w:r w:rsidR="00156F24">
        <w:t xml:space="preserve"> </w:t>
      </w:r>
      <w:r w:rsidRPr="004677F4">
        <w:t>powerful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active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principle,</w:t>
      </w:r>
      <w:r w:rsidR="00156F24">
        <w:t xml:space="preserve"> </w:t>
      </w:r>
      <w:r w:rsidRPr="004677F4">
        <w:t>that,</w:t>
      </w:r>
      <w:r w:rsidR="00156F24">
        <w:t xml:space="preserve"> </w:t>
      </w:r>
      <w:r w:rsidRPr="004677F4">
        <w:t>under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most</w:t>
      </w:r>
      <w:r w:rsidR="00156F24">
        <w:t xml:space="preserve"> </w:t>
      </w:r>
      <w:r w:rsidRPr="004677F4">
        <w:t>trying</w:t>
      </w:r>
      <w:r w:rsidR="00156F24">
        <w:t xml:space="preserve"> </w:t>
      </w:r>
      <w:r w:rsidRPr="004677F4">
        <w:t>circumstances,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stood</w:t>
      </w:r>
      <w:r w:rsidR="00156F24">
        <w:t xml:space="preserve"> </w:t>
      </w:r>
      <w:r w:rsidRPr="004677F4">
        <w:t>ready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sacrifice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child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God</w:t>
      </w:r>
      <w:r w:rsidR="004A2562">
        <w:t>?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he,</w:t>
      </w:r>
      <w:r w:rsidR="00156F24">
        <w:t xml:space="preserve"> </w:t>
      </w:r>
      <w:r w:rsidRPr="004677F4">
        <w:t>therefore,</w:t>
      </w:r>
      <w:r w:rsidR="00156F24">
        <w:t xml:space="preserve"> </w:t>
      </w:r>
      <w:r w:rsidRPr="004677F4">
        <w:t>justified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fruitless</w:t>
      </w:r>
      <w:r w:rsidR="00156F24">
        <w:t xml:space="preserve"> </w:t>
      </w:r>
      <w:r w:rsidRPr="004677F4">
        <w:t>faith?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produced</w:t>
      </w:r>
      <w:r w:rsidR="00156F24">
        <w:t xml:space="preserve"> </w:t>
      </w:r>
      <w:r w:rsidRPr="004677F4">
        <w:t>works?</w:t>
      </w:r>
      <w:r w:rsidR="00156F24">
        <w:t xml:space="preserve"> </w:t>
      </w:r>
      <w:r w:rsidR="004D3B5D">
        <w:t>“</w:t>
      </w:r>
      <w:r w:rsidRPr="004677F4">
        <w:t>Seest</w:t>
      </w:r>
      <w:r w:rsidR="00156F24">
        <w:t xml:space="preserve"> </w:t>
      </w:r>
      <w:r w:rsidRPr="004677F4">
        <w:t>thou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how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wrought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lastRenderedPageBreak/>
        <w:t>works,”</w:t>
      </w:r>
      <w:r w:rsidR="00156F24">
        <w:t xml:space="preserve"> </w:t>
      </w:r>
      <w:r w:rsidRPr="004677F4">
        <w:t>constraining</w:t>
      </w:r>
      <w:r w:rsidR="00156F24">
        <w:t xml:space="preserve"> </w:t>
      </w:r>
      <w:r w:rsidRPr="004677F4">
        <w:t>him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produce</w:t>
      </w:r>
      <w:r w:rsidR="00156F24">
        <w:t xml:space="preserve"> </w:t>
      </w:r>
      <w:r w:rsidRPr="004677F4">
        <w:t>them;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thus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completed,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rendered</w:t>
      </w:r>
      <w:r w:rsidR="00156F24">
        <w:t xml:space="preserve"> </w:t>
      </w:r>
      <w:r w:rsidRPr="004677F4">
        <w:t>perfect,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works</w:t>
      </w:r>
      <w:r w:rsidR="004A2562">
        <w:t>?</w:t>
      </w:r>
      <w:r w:rsidR="00156F24">
        <w:t xml:space="preserve"> </w:t>
      </w:r>
      <w:r w:rsidRPr="004677F4">
        <w:t>Thus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Scripture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fulfilled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said,</w:t>
      </w:r>
      <w:r w:rsidR="00156F24">
        <w:t xml:space="preserve"> </w:t>
      </w:r>
      <w:r w:rsidRPr="004677F4">
        <w:t>“Abraham</w:t>
      </w:r>
      <w:r w:rsidR="00156F24">
        <w:t xml:space="preserve"> </w:t>
      </w:r>
      <w:r w:rsidRPr="004677F4">
        <w:t>believed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God,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imputed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him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righteousness;”—and</w:t>
      </w:r>
      <w:r w:rsidR="00156F24">
        <w:t xml:space="preserve"> </w:t>
      </w:r>
      <w:r w:rsidRPr="004677F4">
        <w:t>thus,</w:t>
      </w:r>
      <w:r w:rsidR="00156F24">
        <w:t xml:space="preserve"> </w:t>
      </w:r>
      <w:r w:rsidRPr="004677F4">
        <w:t>on</w:t>
      </w:r>
      <w:r w:rsidR="00156F24">
        <w:t xml:space="preserve"> </w:t>
      </w:r>
      <w:r w:rsidRPr="004677F4">
        <w:t>account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so</w:t>
      </w:r>
      <w:r w:rsidR="00156F24">
        <w:t xml:space="preserve"> </w:t>
      </w:r>
      <w:r w:rsidRPr="004677F4">
        <w:t>manifested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works,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called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friend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God.</w:t>
      </w:r>
    </w:p>
    <w:p w:rsidR="004677F4" w:rsidRPr="004677F4" w:rsidRDefault="004677F4" w:rsidP="004677F4"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then</w:t>
      </w:r>
      <w:r w:rsidR="00156F24">
        <w:t xml:space="preserve"> </w:t>
      </w:r>
      <w:r w:rsidRPr="004677F4">
        <w:t>adds,</w:t>
      </w:r>
      <w:r w:rsidR="00156F24">
        <w:t xml:space="preserve"> </w:t>
      </w:r>
      <w:r w:rsidRPr="004677F4">
        <w:t>“Ye</w:t>
      </w:r>
      <w:r w:rsidR="00156F24">
        <w:t xml:space="preserve"> </w:t>
      </w:r>
      <w:r w:rsidRPr="004677F4">
        <w:t>see</w:t>
      </w:r>
      <w:r w:rsidR="00156F24">
        <w:t xml:space="preserve"> </w:t>
      </w:r>
      <w:r w:rsidRPr="004677F4">
        <w:t>then</w:t>
      </w:r>
      <w:r w:rsidR="00156F24">
        <w:t xml:space="preserve"> </w:t>
      </w:r>
      <w:r w:rsidRPr="004677F4">
        <w:t>how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justified,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only.”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conclusion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case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Abraham,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can</w:t>
      </w:r>
      <w:r w:rsidR="00156F24">
        <w:t xml:space="preserve"> </w:t>
      </w:r>
      <w:r w:rsidRPr="004677F4">
        <w:t>therefore</w:t>
      </w:r>
      <w:r w:rsidR="00156F24">
        <w:t xml:space="preserve"> </w:t>
      </w:r>
      <w:r w:rsidRPr="004677F4">
        <w:t>mean</w:t>
      </w:r>
      <w:r w:rsidR="00156F24">
        <w:t xml:space="preserve"> </w:t>
      </w:r>
      <w:r w:rsidRPr="004677F4">
        <w:t>no</w:t>
      </w:r>
      <w:r w:rsidR="00156F24">
        <w:t xml:space="preserve"> </w:t>
      </w:r>
      <w:r w:rsidRPr="004677F4">
        <w:t>more</w:t>
      </w:r>
      <w:r w:rsidR="00156F24">
        <w:t xml:space="preserve"> </w:t>
      </w:r>
      <w:r w:rsidRPr="004677F4">
        <w:t>than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warranted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case.</w:t>
      </w:r>
      <w:r w:rsidR="00156F24">
        <w:t xml:space="preserve"> </w:t>
      </w:r>
      <w:r w:rsidRPr="004677F4">
        <w:t>Suppose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mean,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words</w:t>
      </w:r>
      <w:r w:rsidR="00156F24">
        <w:t xml:space="preserve"> </w:t>
      </w:r>
      <w:r w:rsidRPr="004677F4">
        <w:t>detached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context</w:t>
      </w:r>
      <w:r w:rsidR="00156F24">
        <w:t xml:space="preserve"> </w:t>
      </w:r>
      <w:r w:rsidRPr="004677F4">
        <w:t>would</w:t>
      </w:r>
      <w:r w:rsidR="00156F24">
        <w:t xml:space="preserve"> </w:t>
      </w:r>
      <w:r w:rsidRPr="004677F4">
        <w:t>seem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mean,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justified,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works.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case,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example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Abraham,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quotation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Genesis,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both</w:t>
      </w:r>
      <w:r w:rsidR="00156F24">
        <w:t xml:space="preserve"> </w:t>
      </w:r>
      <w:r w:rsidRPr="004677F4">
        <w:t>foreign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="004A2562" w:rsidRPr="004677F4">
        <w:t>purpose</w:t>
      </w:r>
      <w:r w:rsidRPr="004677F4">
        <w:t>.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case,</w:t>
      </w:r>
      <w:r w:rsidR="00156F24">
        <w:t xml:space="preserve"> </w:t>
      </w:r>
      <w:r w:rsidRPr="004677F4">
        <w:t>there</w:t>
      </w:r>
      <w:r w:rsidR="00156F24">
        <w:t xml:space="preserve"> </w:t>
      </w:r>
      <w:r w:rsidRPr="004677F4">
        <w:t>could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no</w:t>
      </w:r>
      <w:r w:rsidR="00156F24">
        <w:t xml:space="preserve"> </w:t>
      </w:r>
      <w:r w:rsidRPr="004677F4">
        <w:t>occasion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particularize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kind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adverb</w:t>
      </w:r>
      <w:r w:rsidR="00156F24">
        <w:t xml:space="preserve"> </w:t>
      </w:r>
      <w:r w:rsidRPr="004677F4">
        <w:rPr>
          <w:i/>
          <w:iCs/>
        </w:rPr>
        <w:t>only,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alone.</w:t>
      </w:r>
      <w:r w:rsidR="00156F24">
        <w:t xml:space="preserve"> </w:t>
      </w:r>
      <w:r w:rsidRPr="004677F4">
        <w:t>But,</w:t>
      </w:r>
      <w:r w:rsidR="00156F24">
        <w:t xml:space="preserve"> </w:t>
      </w:r>
      <w:r w:rsidRPr="004677F4">
        <w:t>on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contrary,</w:t>
      </w:r>
      <w:r w:rsidR="00156F24">
        <w:t xml:space="preserve"> </w:t>
      </w:r>
      <w:r w:rsidRPr="004677F4">
        <w:t>suppose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same</w:t>
      </w:r>
      <w:r w:rsidR="00156F24">
        <w:t xml:space="preserve"> </w:t>
      </w:r>
      <w:r w:rsidRPr="004677F4">
        <w:t>object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view</w:t>
      </w:r>
      <w:r w:rsidR="00156F24">
        <w:t xml:space="preserve"> </w:t>
      </w:r>
      <w:r w:rsidRPr="004677F4">
        <w:t>throughout;</w:t>
      </w:r>
      <w:r w:rsidR="00156F24">
        <w:t xml:space="preserve"> </w:t>
      </w:r>
      <w:r w:rsidRPr="004677F4">
        <w:t>viz.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convince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false</w:t>
      </w:r>
      <w:r w:rsidR="00156F24">
        <w:t xml:space="preserve"> </w:t>
      </w:r>
      <w:r w:rsidRPr="004677F4">
        <w:t>professor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worthlessness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an</w:t>
      </w:r>
      <w:r w:rsidR="00156F24">
        <w:t xml:space="preserve"> </w:t>
      </w:r>
      <w:r w:rsidRPr="004677F4">
        <w:t>empty</w:t>
      </w:r>
      <w:r w:rsidR="00156F24">
        <w:t xml:space="preserve"> </w:t>
      </w:r>
      <w:r w:rsidRPr="004677F4">
        <w:t>faith;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he</w:t>
      </w:r>
      <w:r w:rsidR="00156F24">
        <w:t xml:space="preserve"> </w:t>
      </w:r>
      <w:r w:rsidRPr="004677F4">
        <w:t>quotes</w:t>
      </w:r>
      <w:r w:rsidR="00156F24">
        <w:t xml:space="preserve"> </w:t>
      </w:r>
      <w:r w:rsidRPr="004677F4">
        <w:t>the.</w:t>
      </w:r>
      <w:r w:rsidR="00156F24">
        <w:t xml:space="preserve"> </w:t>
      </w:r>
      <w:r w:rsidRPr="004677F4">
        <w:t>Book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Genesis,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says,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Abraham’s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saved</w:t>
      </w:r>
      <w:r w:rsidR="00156F24">
        <w:t xml:space="preserve"> </w:t>
      </w:r>
      <w:r w:rsidRPr="004677F4">
        <w:t>him,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order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strengthen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argument,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concludes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merely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necessary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main</w:t>
      </w:r>
      <w:r w:rsidR="00156F24">
        <w:t xml:space="preserve"> </w:t>
      </w:r>
      <w:r w:rsidRPr="004677F4">
        <w:t>object;</w:t>
      </w:r>
      <w:r w:rsidR="00156F24">
        <w:t xml:space="preserve"> </w:t>
      </w:r>
      <w:r w:rsidRPr="004677F4">
        <w:t>then,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shall</w:t>
      </w:r>
      <w:r w:rsidR="00156F24">
        <w:t xml:space="preserve"> </w:t>
      </w:r>
      <w:r w:rsidRPr="004677F4">
        <w:t>also</w:t>
      </w:r>
      <w:r w:rsidR="00156F24">
        <w:t xml:space="preserve"> </w:t>
      </w:r>
      <w:r w:rsidRPr="004677F4">
        <w:t>interpret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last</w:t>
      </w:r>
      <w:r w:rsidR="00156F24">
        <w:t xml:space="preserve"> </w:t>
      </w:r>
      <w:r w:rsidRPr="004677F4">
        <w:t>verse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conformity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general</w:t>
      </w:r>
      <w:r w:rsidR="00156F24">
        <w:t xml:space="preserve"> </w:t>
      </w:r>
      <w:r w:rsidRPr="004677F4">
        <w:t>scope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passage.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shall</w:t>
      </w:r>
      <w:r w:rsidR="00156F24">
        <w:t xml:space="preserve"> </w:t>
      </w:r>
      <w:r w:rsidRPr="004677F4">
        <w:t>conclude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intends</w:t>
      </w:r>
      <w:r w:rsidR="00156F24">
        <w:t xml:space="preserve"> </w:t>
      </w:r>
      <w:r w:rsidRPr="004677F4">
        <w:t>merely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prove,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barren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justify</w:t>
      </w:r>
      <w:r w:rsidR="004A2562">
        <w:t>;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man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justified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works,</w:t>
      </w:r>
      <w:r w:rsidR="00156F24">
        <w:t xml:space="preserve"> </w:t>
      </w:r>
      <w:r w:rsidRPr="004677F4">
        <w:rPr>
          <w:i/>
          <w:iCs/>
        </w:rPr>
        <w:t>i.e</w:t>
      </w:r>
      <w:r w:rsidRPr="004677F4">
        <w:rPr>
          <w:b/>
          <w:bCs/>
          <w:i/>
          <w:iCs/>
        </w:rPr>
        <w:t>.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productive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works,</w:t>
      </w:r>
      <w:r w:rsidR="00156F24">
        <w:t xml:space="preserve"> </w:t>
      </w:r>
      <w:r w:rsidRPr="004677F4">
        <w:t>instead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alone.</w:t>
      </w:r>
    </w:p>
    <w:p w:rsidR="004677F4" w:rsidRPr="004677F4" w:rsidRDefault="004677F4" w:rsidP="004677F4">
      <w:r w:rsidRPr="004677F4">
        <w:t>In</w:t>
      </w:r>
      <w:r w:rsidR="00156F24">
        <w:t xml:space="preserve"> </w:t>
      </w:r>
      <w:r w:rsidRPr="004677F4">
        <w:t>like</w:t>
      </w:r>
      <w:r w:rsidR="00156F24">
        <w:t xml:space="preserve"> </w:t>
      </w:r>
      <w:r w:rsidRPr="004677F4">
        <w:t>manner</w:t>
      </w:r>
      <w:r w:rsidR="00156F24">
        <w:t xml:space="preserve"> </w:t>
      </w:r>
      <w:r w:rsidRPr="004677F4">
        <w:t>must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example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Rahab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understood.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Paul</w:t>
      </w:r>
      <w:r w:rsidR="00156F24">
        <w:t xml:space="preserve"> </w:t>
      </w:r>
      <w:r w:rsidRPr="004677F4">
        <w:t>asserts</w:t>
      </w:r>
      <w:r w:rsidR="00156F24">
        <w:t xml:space="preserve"> </w:t>
      </w:r>
      <w:r w:rsidRPr="004677F4">
        <w:t>her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also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been</w:t>
      </w:r>
      <w:r w:rsidR="00156F24">
        <w:t xml:space="preserve"> </w:t>
      </w:r>
      <w:r w:rsidRPr="004677F4">
        <w:t>done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faith.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St.</w:t>
      </w:r>
      <w:r w:rsidR="00156F24">
        <w:t xml:space="preserve"> </w:t>
      </w:r>
      <w:r w:rsidRPr="004677F4">
        <w:t>James</w:t>
      </w:r>
      <w:r w:rsidR="00156F24">
        <w:t xml:space="preserve"> </w:t>
      </w:r>
      <w:r w:rsidRPr="004677F4">
        <w:t>maintains,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her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was</w:t>
      </w:r>
      <w:r w:rsidR="00156F24">
        <w:t xml:space="preserve"> </w:t>
      </w:r>
      <w:r w:rsidRPr="004677F4">
        <w:t>evidenced</w:t>
      </w:r>
      <w:r w:rsidR="00156F24">
        <w:t xml:space="preserve"> </w:t>
      </w:r>
      <w:r w:rsidRPr="004677F4">
        <w:t>or</w:t>
      </w:r>
      <w:r w:rsidR="00156F24">
        <w:t xml:space="preserve"> </w:t>
      </w:r>
      <w:r w:rsidRPr="004677F4">
        <w:t>illustrated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acts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receiving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messengers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sending</w:t>
      </w:r>
      <w:r w:rsidR="00156F24">
        <w:t xml:space="preserve"> </w:t>
      </w:r>
      <w:r w:rsidRPr="004677F4">
        <w:t>them</w:t>
      </w:r>
      <w:r w:rsidR="00156F24">
        <w:t xml:space="preserve"> </w:t>
      </w:r>
      <w:r w:rsidRPr="004677F4">
        <w:t>another</w:t>
      </w:r>
      <w:r w:rsidR="00156F24">
        <w:t xml:space="preserve"> </w:t>
      </w:r>
      <w:r w:rsidR="004A2562">
        <w:rPr>
          <w:bCs/>
        </w:rPr>
        <w:t>w</w:t>
      </w:r>
      <w:r w:rsidRPr="004A2562">
        <w:rPr>
          <w:bCs/>
        </w:rPr>
        <w:t>ay.</w:t>
      </w:r>
    </w:p>
    <w:p w:rsidR="004677F4" w:rsidRPr="004677F4" w:rsidRDefault="004677F4" w:rsidP="004677F4">
      <w:r w:rsidRPr="004677F4">
        <w:t>Thus</w:t>
      </w:r>
      <w:r w:rsidR="00156F24">
        <w:t xml:space="preserve"> </w:t>
      </w:r>
      <w:r w:rsidRPr="004677F4">
        <w:t>also,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consistency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general</w:t>
      </w:r>
      <w:r w:rsidR="00156F24">
        <w:t xml:space="preserve"> </w:t>
      </w:r>
      <w:r w:rsidRPr="004677F4">
        <w:t>scope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subject,</w:t>
      </w:r>
      <w:r w:rsidR="00156F24">
        <w:t xml:space="preserve"> </w:t>
      </w:r>
      <w:r w:rsidRPr="004677F4">
        <w:t>must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remaining</w:t>
      </w:r>
      <w:r w:rsidR="00156F24">
        <w:t xml:space="preserve"> </w:t>
      </w:r>
      <w:r w:rsidRPr="004677F4">
        <w:t>verse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understood—“As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body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spirit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dead,</w:t>
      </w:r>
      <w:r w:rsidR="00156F24">
        <w:t xml:space="preserve"> </w:t>
      </w:r>
      <w:r w:rsidRPr="004677F4">
        <w:t>so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dead</w:t>
      </w:r>
      <w:r w:rsidR="00156F24">
        <w:t xml:space="preserve"> </w:t>
      </w:r>
      <w:r w:rsidRPr="004677F4">
        <w:t>also.”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expression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equivalent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Apostle</w:t>
      </w:r>
      <w:r w:rsidR="00156F24">
        <w:t xml:space="preserve"> </w:t>
      </w:r>
      <w:r w:rsidRPr="004677F4">
        <w:t>had</w:t>
      </w:r>
      <w:r w:rsidR="00156F24">
        <w:t xml:space="preserve"> </w:t>
      </w:r>
      <w:r w:rsidRPr="004677F4">
        <w:t>previously</w:t>
      </w:r>
      <w:r w:rsidR="00156F24">
        <w:t xml:space="preserve"> </w:t>
      </w:r>
      <w:r w:rsidRPr="004677F4">
        <w:t>employed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respect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faith.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can</w:t>
      </w:r>
      <w:r w:rsidR="00156F24">
        <w:t xml:space="preserve"> </w:t>
      </w:r>
      <w:r w:rsidRPr="004677F4">
        <w:t>no</w:t>
      </w:r>
      <w:r w:rsidR="00156F24">
        <w:t xml:space="preserve"> </w:t>
      </w:r>
      <w:r w:rsidRPr="004677F4">
        <w:t>more</w:t>
      </w:r>
      <w:r w:rsidR="00156F24">
        <w:t xml:space="preserve"> </w:t>
      </w:r>
      <w:r w:rsidRPr="004677F4">
        <w:t>subsist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works,</w:t>
      </w:r>
      <w:r w:rsidR="00156F24">
        <w:t xml:space="preserve"> </w:t>
      </w:r>
      <w:r w:rsidRPr="004677F4">
        <w:t>than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body</w:t>
      </w:r>
      <w:r w:rsidR="00156F24">
        <w:t xml:space="preserve"> </w:t>
      </w:r>
      <w:r w:rsidRPr="004677F4">
        <w:t>can</w:t>
      </w:r>
      <w:r w:rsidR="00156F24">
        <w:t xml:space="preserve"> </w:t>
      </w:r>
      <w:r w:rsidRPr="004677F4">
        <w:t>when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spirit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fled;</w:t>
      </w:r>
      <w:r w:rsidR="00156F24">
        <w:t xml:space="preserve"> </w:t>
      </w:r>
      <w:r w:rsidRPr="004677F4">
        <w:t>than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principle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Christian</w:t>
      </w:r>
      <w:r w:rsidR="00156F24">
        <w:t xml:space="preserve"> </w:t>
      </w:r>
      <w:r w:rsidRPr="004677F4">
        <w:t>love</w:t>
      </w:r>
      <w:r w:rsidR="00156F24">
        <w:t xml:space="preserve"> </w:t>
      </w:r>
      <w:r w:rsidRPr="004677F4">
        <w:t>can</w:t>
      </w:r>
      <w:r w:rsidR="00156F24">
        <w:t xml:space="preserve"> </w:t>
      </w:r>
      <w:r w:rsidRPr="004677F4">
        <w:t>prevail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heart</w:t>
      </w:r>
      <w:r w:rsidR="00156F24">
        <w:t xml:space="preserve"> </w:t>
      </w:r>
      <w:r w:rsidRPr="004677F4">
        <w:t>without</w:t>
      </w:r>
      <w:r w:rsidR="00156F24">
        <w:t xml:space="preserve"> </w:t>
      </w:r>
      <w:r w:rsidRPr="004677F4">
        <w:t>prompting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deeds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benevolence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affection.</w:t>
      </w:r>
    </w:p>
    <w:p w:rsidR="004D3B5D" w:rsidRDefault="004D3B5D" w:rsidP="004677F4"/>
    <w:p w:rsidR="004677F4" w:rsidRPr="004677F4" w:rsidRDefault="004677F4" w:rsidP="004677F4">
      <w:r w:rsidRPr="004677F4">
        <w:t>Such</w:t>
      </w:r>
      <w:r w:rsidR="00156F24">
        <w:t xml:space="preserve"> </w:t>
      </w:r>
      <w:r w:rsidRPr="004677F4">
        <w:t>appears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general</w:t>
      </w:r>
      <w:r w:rsidR="00156F24">
        <w:t xml:space="preserve"> </w:t>
      </w:r>
      <w:r w:rsidRPr="004677F4">
        <w:t>meaning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object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important</w:t>
      </w:r>
      <w:r w:rsidR="00156F24">
        <w:t xml:space="preserve"> </w:t>
      </w:r>
      <w:r w:rsidRPr="004677F4">
        <w:t>passage,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such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harmony</w:t>
      </w:r>
      <w:r w:rsidR="00156F24">
        <w:t xml:space="preserve"> </w:t>
      </w:r>
      <w:r w:rsidRPr="004677F4">
        <w:t>between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two</w:t>
      </w:r>
      <w:r w:rsidR="00156F24">
        <w:rPr>
          <w:b/>
          <w:bCs/>
        </w:rPr>
        <w:t xml:space="preserve"> </w:t>
      </w:r>
      <w:r w:rsidRPr="004677F4">
        <w:t>Apostles.—I</w:t>
      </w:r>
      <w:r w:rsidR="00156F24">
        <w:t xml:space="preserve"> </w:t>
      </w:r>
      <w:r w:rsidRPr="004677F4">
        <w:t>shall</w:t>
      </w:r>
      <w:r w:rsidR="00156F24">
        <w:t xml:space="preserve"> </w:t>
      </w:r>
      <w:r w:rsidRPr="004677F4">
        <w:t>conclude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single</w:t>
      </w:r>
      <w:r w:rsidR="00156F24">
        <w:t xml:space="preserve"> </w:t>
      </w:r>
      <w:r w:rsidRPr="004677F4">
        <w:t>observation.</w:t>
      </w:r>
      <w:r w:rsidR="00156F24">
        <w:t xml:space="preserve"> </w:t>
      </w:r>
      <w:r w:rsidRPr="004677F4">
        <w:t>Whatever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difficulties</w:t>
      </w:r>
      <w:r w:rsidR="00156F24">
        <w:t xml:space="preserve"> </w:t>
      </w:r>
      <w:r w:rsidRPr="004677F4">
        <w:t>discovered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passage,</w:t>
      </w:r>
      <w:r w:rsidR="00156F24">
        <w:t xml:space="preserve"> </w:t>
      </w:r>
      <w:r w:rsidRPr="004677F4">
        <w:t>one</w:t>
      </w:r>
      <w:r w:rsidR="00156F24">
        <w:t xml:space="preserve"> </w:t>
      </w:r>
      <w:r w:rsidRPr="004677F4">
        <w:t>truth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most</w:t>
      </w:r>
      <w:r w:rsidR="00156F24">
        <w:t xml:space="preserve"> </w:t>
      </w:r>
      <w:r w:rsidRPr="004677F4">
        <w:t>obviously</w:t>
      </w:r>
      <w:r w:rsidR="00156F24">
        <w:t xml:space="preserve"> </w:t>
      </w:r>
      <w:r w:rsidRPr="004677F4">
        <w:t>teaches,—that</w:t>
      </w:r>
      <w:r w:rsidR="00156F24">
        <w:t xml:space="preserve"> </w:t>
      </w:r>
      <w:r w:rsidRPr="004677F4">
        <w:t>faith,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genuine,</w:t>
      </w:r>
      <w:r w:rsidR="00156F24">
        <w:t xml:space="preserve"> </w:t>
      </w:r>
      <w:r w:rsidRPr="004677F4">
        <w:t>must</w:t>
      </w:r>
      <w:r w:rsidR="00156F24">
        <w:t xml:space="preserve"> </w:t>
      </w:r>
      <w:r w:rsidRPr="004677F4">
        <w:t>produce</w:t>
      </w:r>
      <w:r w:rsidR="00156F24">
        <w:t xml:space="preserve"> </w:t>
      </w:r>
      <w:r w:rsidRPr="004677F4">
        <w:t>good</w:t>
      </w:r>
      <w:r w:rsidR="00156F24">
        <w:t xml:space="preserve"> </w:t>
      </w:r>
      <w:r w:rsidRPr="004677F4">
        <w:t>works.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must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principle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spring,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lastRenderedPageBreak/>
        <w:t>the</w:t>
      </w:r>
      <w:r w:rsidR="00156F24">
        <w:t xml:space="preserve"> </w:t>
      </w:r>
      <w:r w:rsidRPr="004677F4">
        <w:t>effect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its</w:t>
      </w:r>
      <w:r w:rsidR="00156F24">
        <w:t xml:space="preserve"> </w:t>
      </w:r>
      <w:r w:rsidRPr="004677F4">
        <w:t>proper</w:t>
      </w:r>
      <w:r w:rsidR="00156F24">
        <w:t xml:space="preserve"> </w:t>
      </w:r>
      <w:r w:rsidRPr="004677F4">
        <w:t>cause.</w:t>
      </w:r>
      <w:r w:rsidR="00156F24">
        <w:t xml:space="preserve"> </w:t>
      </w:r>
      <w:r w:rsidRPr="004677F4">
        <w:t>Hence,</w:t>
      </w:r>
      <w:r w:rsidR="00156F24">
        <w:t xml:space="preserve"> </w:t>
      </w:r>
      <w:r w:rsidRPr="004677F4">
        <w:t>then,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should</w:t>
      </w:r>
      <w:r w:rsidR="00156F24">
        <w:t xml:space="preserve"> </w:t>
      </w:r>
      <w:r w:rsidRPr="004677F4">
        <w:t>surely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led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inquire</w:t>
      </w:r>
      <w:r w:rsidR="00156F24">
        <w:t xml:space="preserve"> </w:t>
      </w:r>
      <w:r w:rsidRPr="004677F4">
        <w:t>into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influence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our</w:t>
      </w:r>
      <w:r w:rsidR="00156F24">
        <w:t xml:space="preserve"> </w:t>
      </w:r>
      <w:r w:rsidRPr="004677F4">
        <w:t>principles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upon</w:t>
      </w:r>
      <w:r w:rsidR="00156F24">
        <w:t xml:space="preserve"> </w:t>
      </w:r>
      <w:r w:rsidRPr="004677F4">
        <w:t>our</w:t>
      </w:r>
      <w:r w:rsidR="00156F24">
        <w:t xml:space="preserve"> </w:t>
      </w:r>
      <w:r w:rsidRPr="004677F4">
        <w:t>conduct.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effects</w:t>
      </w:r>
      <w:r w:rsidR="00156F24">
        <w:t xml:space="preserve"> </w:t>
      </w:r>
      <w:r w:rsidRPr="004677F4">
        <w:t>do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produce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us?</w:t>
      </w:r>
      <w:r w:rsidR="00156F24">
        <w:t xml:space="preserve"> </w:t>
      </w:r>
      <w:r w:rsidRPr="004677F4">
        <w:t>Wherein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we</w:t>
      </w:r>
      <w:r w:rsidR="00156F24">
        <w:t xml:space="preserve"> </w:t>
      </w:r>
      <w:r w:rsidRPr="004677F4">
        <w:t>more</w:t>
      </w:r>
      <w:r w:rsidR="00156F24">
        <w:t xml:space="preserve"> </w:t>
      </w:r>
      <w:r w:rsidRPr="004677F4">
        <w:t>excellent</w:t>
      </w:r>
      <w:r w:rsidR="00156F24">
        <w:t xml:space="preserve"> </w:t>
      </w:r>
      <w:r w:rsidRPr="004677F4">
        <w:t>than</w:t>
      </w:r>
      <w:r w:rsidR="00156F24">
        <w:t xml:space="preserve"> </w:t>
      </w:r>
      <w:r w:rsidRPr="004677F4">
        <w:t>others</w:t>
      </w:r>
      <w:r w:rsidR="00156F24">
        <w:t xml:space="preserve"> </w:t>
      </w:r>
      <w:r w:rsidRPr="004677F4">
        <w:t>who</w:t>
      </w:r>
      <w:r w:rsidR="00156F24">
        <w:t xml:space="preserve"> </w:t>
      </w:r>
      <w:r w:rsidRPr="004677F4">
        <w:t>have</w:t>
      </w:r>
      <w:r w:rsidR="00156F24">
        <w:t xml:space="preserve"> </w:t>
      </w:r>
      <w:r w:rsidRPr="004677F4">
        <w:t>no</w:t>
      </w:r>
      <w:r w:rsidR="00156F24">
        <w:t xml:space="preserve"> </w:t>
      </w:r>
      <w:r w:rsidRPr="004677F4">
        <w:t>faith?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benefit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barren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speculative</w:t>
      </w:r>
      <w:r w:rsidR="00156F24">
        <w:t xml:space="preserve"> </w:t>
      </w:r>
      <w:r w:rsidRPr="004677F4">
        <w:t>opinions?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may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just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themselves;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so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devils;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serves</w:t>
      </w:r>
      <w:r w:rsidR="00156F24">
        <w:t xml:space="preserve"> </w:t>
      </w:r>
      <w:r w:rsidRPr="004677F4">
        <w:t>only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plunge</w:t>
      </w:r>
      <w:r w:rsidR="00156F24">
        <w:t xml:space="preserve"> </w:t>
      </w:r>
      <w:r w:rsidRPr="004677F4">
        <w:t>them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deeper</w:t>
      </w:r>
      <w:r w:rsidR="00156F24">
        <w:t xml:space="preserve"> </w:t>
      </w:r>
      <w:r w:rsidRPr="004677F4">
        <w:t>perdition.</w:t>
      </w:r>
      <w:r w:rsidR="00156F24">
        <w:t xml:space="preserve"> </w:t>
      </w:r>
      <w:r w:rsidRPr="004677F4">
        <w:t>Nor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admonition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small</w:t>
      </w:r>
      <w:r w:rsidR="00156F24">
        <w:t xml:space="preserve"> </w:t>
      </w:r>
      <w:r w:rsidRPr="004677F4">
        <w:t>importance.</w:t>
      </w:r>
      <w:r w:rsidR="00156F24">
        <w:t xml:space="preserve"> </w:t>
      </w:r>
      <w:r w:rsidRPr="004677F4">
        <w:t>Many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more</w:t>
      </w:r>
      <w:r w:rsidR="00156F24">
        <w:t xml:space="preserve"> </w:t>
      </w:r>
      <w:r w:rsidRPr="004677F4">
        <w:t>solicitous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form</w:t>
      </w:r>
      <w:r w:rsidR="00156F24">
        <w:t xml:space="preserve"> </w:t>
      </w:r>
      <w:r w:rsidRPr="004677F4">
        <w:t>their</w:t>
      </w:r>
      <w:r w:rsidR="00156F24">
        <w:t xml:space="preserve"> </w:t>
      </w:r>
      <w:r w:rsidRPr="004677F4">
        <w:t>creed</w:t>
      </w:r>
      <w:r w:rsidR="00156F24">
        <w:t xml:space="preserve"> </w:t>
      </w:r>
      <w:r w:rsidRPr="004677F4">
        <w:t>than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purify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heart.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essence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religion</w:t>
      </w:r>
      <w:r w:rsidR="00156F24">
        <w:t xml:space="preserve"> </w:t>
      </w:r>
      <w:r w:rsidRPr="004677F4">
        <w:t>consisted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correct</w:t>
      </w:r>
      <w:r w:rsidR="00156F24">
        <w:t xml:space="preserve"> </w:t>
      </w:r>
      <w:r w:rsidRPr="004677F4">
        <w:t>opinions;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their</w:t>
      </w:r>
      <w:r w:rsidR="00156F24">
        <w:t xml:space="preserve"> </w:t>
      </w:r>
      <w:r w:rsidRPr="004677F4">
        <w:t>salvation</w:t>
      </w:r>
      <w:r w:rsidR="00156F24">
        <w:t xml:space="preserve"> </w:t>
      </w:r>
      <w:r w:rsidRPr="004677F4">
        <w:t>were</w:t>
      </w:r>
      <w:r w:rsidR="00156F24">
        <w:t xml:space="preserve"> </w:t>
      </w:r>
      <w:r w:rsidRPr="004677F4">
        <w:t>suspended</w:t>
      </w:r>
      <w:r w:rsidR="00156F24">
        <w:t xml:space="preserve"> </w:t>
      </w:r>
      <w:r w:rsidRPr="004677F4">
        <w:t>exclusively</w:t>
      </w:r>
      <w:r w:rsidR="00156F24">
        <w:t xml:space="preserve"> </w:t>
      </w:r>
      <w:r w:rsidRPr="004677F4">
        <w:t>upon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barren</w:t>
      </w:r>
      <w:r w:rsidR="00156F24">
        <w:t xml:space="preserve"> </w:t>
      </w:r>
      <w:r w:rsidRPr="004677F4">
        <w:t>belief;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rest</w:t>
      </w:r>
      <w:r w:rsidR="00156F24">
        <w:t xml:space="preserve"> </w:t>
      </w:r>
      <w:r w:rsidRPr="004677F4">
        <w:t>there.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purpose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read,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listen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Minister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Gospel,</w:t>
      </w:r>
      <w:r w:rsidR="00156F24">
        <w:t xml:space="preserve"> </w:t>
      </w:r>
      <w:r w:rsidRPr="004677F4">
        <w:t>they</w:t>
      </w:r>
      <w:r w:rsidR="00156F24">
        <w:t xml:space="preserve"> </w:t>
      </w:r>
      <w:r w:rsidRPr="004677F4">
        <w:t>inquire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eager</w:t>
      </w:r>
      <w:r w:rsidR="00156F24">
        <w:t xml:space="preserve"> </w:t>
      </w:r>
      <w:r w:rsidRPr="004677F4">
        <w:t>curiosity</w:t>
      </w:r>
      <w:r w:rsidR="00156F24">
        <w:t xml:space="preserve"> </w:t>
      </w:r>
      <w:r w:rsidRPr="004677F4">
        <w:t>into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various</w:t>
      </w:r>
      <w:r w:rsidR="00156F24">
        <w:t xml:space="preserve"> </w:t>
      </w:r>
      <w:r w:rsidRPr="004677F4">
        <w:t>sects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religion;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if</w:t>
      </w:r>
      <w:r w:rsidR="00156F24">
        <w:t xml:space="preserve"> </w:t>
      </w:r>
      <w:r w:rsidRPr="004677F4">
        <w:t>some</w:t>
      </w:r>
      <w:r w:rsidR="00156F24">
        <w:t xml:space="preserve"> </w:t>
      </w:r>
      <w:r w:rsidRPr="004677F4">
        <w:t>tenet</w:t>
      </w:r>
      <w:r w:rsidR="00156F24">
        <w:t xml:space="preserve"> </w:t>
      </w:r>
      <w:r w:rsidRPr="004677F4">
        <w:t>were</w:t>
      </w:r>
      <w:r w:rsidR="00156F24">
        <w:t xml:space="preserve"> </w:t>
      </w:r>
      <w:r w:rsidRPr="004677F4">
        <w:t>thus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be</w:t>
      </w:r>
      <w:r w:rsidR="00156F24">
        <w:t xml:space="preserve"> </w:t>
      </w:r>
      <w:r w:rsidRPr="004677F4">
        <w:t>discovered,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reception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would</w:t>
      </w:r>
      <w:r w:rsidR="00156F24">
        <w:t xml:space="preserve"> </w:t>
      </w:r>
      <w:r w:rsidRPr="004677F4">
        <w:t>operate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charm,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at</w:t>
      </w:r>
      <w:r w:rsidR="00156F24">
        <w:t xml:space="preserve"> </w:t>
      </w:r>
      <w:r w:rsidRPr="004677F4">
        <w:t>once</w:t>
      </w:r>
      <w:r w:rsidR="00156F24">
        <w:t xml:space="preserve"> </w:t>
      </w:r>
      <w:r w:rsidRPr="004677F4">
        <w:t>recommend</w:t>
      </w:r>
      <w:r w:rsidR="00156F24">
        <w:t xml:space="preserve"> </w:t>
      </w:r>
      <w:r w:rsidRPr="004677F4">
        <w:t>them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God.—Far,</w:t>
      </w:r>
      <w:r w:rsidR="00156F24">
        <w:t xml:space="preserve"> </w:t>
      </w:r>
      <w:r w:rsidRPr="004677F4">
        <w:t>indeed,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this</w:t>
      </w:r>
      <w:r w:rsidR="00156F24">
        <w:t xml:space="preserve"> </w:t>
      </w:r>
      <w:r w:rsidRPr="004677F4">
        <w:t>from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true</w:t>
      </w:r>
      <w:r w:rsidR="00156F24">
        <w:t xml:space="preserve"> </w:t>
      </w:r>
      <w:r w:rsidRPr="004677F4">
        <w:t>genius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Christianity.</w:t>
      </w:r>
      <w:r w:rsidR="00156F24">
        <w:t xml:space="preserve"> </w:t>
      </w:r>
      <w:r w:rsidRPr="004677F4">
        <w:t>True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cordial</w:t>
      </w:r>
      <w:r w:rsidR="00156F24">
        <w:t xml:space="preserve"> </w:t>
      </w:r>
      <w:r w:rsidRPr="004677F4">
        <w:t>reception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Gospel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Christ.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inherent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very</w:t>
      </w:r>
      <w:r w:rsidR="00156F24">
        <w:t xml:space="preserve"> </w:t>
      </w:r>
      <w:r w:rsidRPr="004677F4">
        <w:t>nature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Gospel,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whosoever</w:t>
      </w:r>
      <w:r w:rsidR="00156F24">
        <w:t xml:space="preserve"> </w:t>
      </w:r>
      <w:r w:rsidRPr="004677F4">
        <w:t>really</w:t>
      </w:r>
      <w:r w:rsidR="00156F24">
        <w:t xml:space="preserve"> </w:t>
      </w:r>
      <w:r w:rsidRPr="004677F4">
        <w:t>believes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do</w:t>
      </w:r>
      <w:r w:rsidR="00156F24">
        <w:t xml:space="preserve"> </w:t>
      </w:r>
      <w:r w:rsidRPr="004677F4">
        <w:t>what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right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sight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God.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various</w:t>
      </w:r>
      <w:r w:rsidR="00156F24">
        <w:t xml:space="preserve"> </w:t>
      </w:r>
      <w:r w:rsidRPr="004677F4">
        <w:t>objects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Christian’s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each</w:t>
      </w:r>
      <w:r w:rsidR="00156F24">
        <w:t xml:space="preserve"> </w:t>
      </w:r>
      <w:r w:rsidRPr="004677F4">
        <w:t>excite</w:t>
      </w:r>
      <w:r w:rsidR="00156F24">
        <w:t xml:space="preserve"> </w:t>
      </w:r>
      <w:r w:rsidRPr="004677F4">
        <w:t>its</w:t>
      </w:r>
      <w:r w:rsidR="00156F24">
        <w:t xml:space="preserve"> </w:t>
      </w:r>
      <w:r w:rsidRPr="004677F4">
        <w:t>corresponding</w:t>
      </w:r>
      <w:r w:rsidR="00156F24">
        <w:t xml:space="preserve"> </w:t>
      </w:r>
      <w:r w:rsidRPr="004677F4">
        <w:t>virtues.</w:t>
      </w:r>
      <w:r w:rsidR="00156F24">
        <w:t xml:space="preserve"> </w:t>
      </w:r>
      <w:r w:rsidRPr="004677F4">
        <w:t>Belief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holiness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God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create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devout</w:t>
      </w:r>
      <w:r w:rsidR="00156F24">
        <w:t xml:space="preserve"> </w:t>
      </w:r>
      <w:r w:rsidRPr="004677F4">
        <w:t>fear.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belief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love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Christ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produce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reciprocal</w:t>
      </w:r>
      <w:r w:rsidR="00156F24">
        <w:t xml:space="preserve"> </w:t>
      </w:r>
      <w:r w:rsidRPr="004677F4">
        <w:t>love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him.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reception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Son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God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our</w:t>
      </w:r>
      <w:r w:rsidR="00156F24">
        <w:t xml:space="preserve"> </w:t>
      </w:r>
      <w:r w:rsidRPr="004677F4">
        <w:t>Saviour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lead</w:t>
      </w:r>
      <w:r w:rsidR="00156F24">
        <w:t xml:space="preserve"> </w:t>
      </w:r>
      <w:r w:rsidRPr="004677F4">
        <w:t>us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keep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commandments;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in</w:t>
      </w:r>
      <w:r w:rsidR="00156F24">
        <w:t xml:space="preserve"> </w:t>
      </w:r>
      <w:r w:rsidRPr="004677F4">
        <w:t>his</w:t>
      </w:r>
      <w:r w:rsidR="00156F24">
        <w:t xml:space="preserve"> </w:t>
      </w:r>
      <w:r w:rsidRPr="004677F4">
        <w:t>atonement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not</w:t>
      </w:r>
      <w:r w:rsidR="00156F24">
        <w:t xml:space="preserve"> </w:t>
      </w:r>
      <w:r w:rsidRPr="004677F4">
        <w:t>only</w:t>
      </w:r>
      <w:r w:rsidR="00156F24">
        <w:t xml:space="preserve"> </w:t>
      </w:r>
      <w:r w:rsidRPr="004677F4">
        <w:t>fill</w:t>
      </w:r>
      <w:r w:rsidR="00156F24">
        <w:t xml:space="preserve"> </w:t>
      </w:r>
      <w:r w:rsidRPr="004677F4">
        <w:t>our</w:t>
      </w:r>
      <w:r w:rsidR="00156F24">
        <w:t xml:space="preserve"> </w:t>
      </w:r>
      <w:r w:rsidRPr="004677F4">
        <w:t>souls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peace,</w:t>
      </w:r>
      <w:r w:rsidR="00156F24">
        <w:t xml:space="preserve"> </w:t>
      </w:r>
      <w:r w:rsidRPr="004677F4">
        <w:t>but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lead</w:t>
      </w:r>
      <w:r w:rsidR="00156F24">
        <w:t xml:space="preserve"> </w:t>
      </w:r>
      <w:r w:rsidRPr="004677F4">
        <w:t>us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adorn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Gospel,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exalt</w:t>
      </w:r>
      <w:r w:rsidR="00156F24">
        <w:t xml:space="preserve"> </w:t>
      </w:r>
      <w:r w:rsidRPr="004677F4">
        <w:t>that</w:t>
      </w:r>
      <w:r w:rsidR="00156F24">
        <w:t xml:space="preserve"> </w:t>
      </w:r>
      <w:r w:rsidRPr="004677F4">
        <w:t>Saviour</w:t>
      </w:r>
      <w:r w:rsidR="00156F24">
        <w:t xml:space="preserve"> </w:t>
      </w:r>
      <w:r w:rsidRPr="004677F4">
        <w:t>who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Source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all</w:t>
      </w:r>
      <w:r w:rsidR="00156F24">
        <w:t xml:space="preserve"> </w:t>
      </w:r>
      <w:r w:rsidRPr="004677F4">
        <w:t>our</w:t>
      </w:r>
      <w:r w:rsidR="00156F24">
        <w:t xml:space="preserve"> </w:t>
      </w:r>
      <w:r w:rsidRPr="004677F4">
        <w:t>hope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joy.</w:t>
      </w:r>
      <w:r w:rsidR="00156F24">
        <w:t xml:space="preserve"> </w:t>
      </w:r>
      <w:r w:rsidRPr="004677F4">
        <w:t>Such</w:t>
      </w:r>
      <w:r w:rsidR="00156F24">
        <w:t xml:space="preserve"> </w:t>
      </w:r>
      <w:r w:rsidRPr="004677F4">
        <w:t>is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power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faith</w:t>
      </w:r>
      <w:r w:rsidR="00156F24">
        <w:t xml:space="preserve"> </w:t>
      </w:r>
      <w:r w:rsidRPr="004677F4">
        <w:t>as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principle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action.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moulds</w:t>
      </w:r>
      <w:r w:rsidR="00156F24">
        <w:t xml:space="preserve"> </w:t>
      </w:r>
      <w:r w:rsidRPr="004677F4">
        <w:t>us</w:t>
      </w:r>
      <w:r w:rsidR="00156F24">
        <w:t xml:space="preserve"> </w:t>
      </w:r>
      <w:r w:rsidRPr="004677F4">
        <w:t>into</w:t>
      </w:r>
      <w:r w:rsidR="00156F24">
        <w:t xml:space="preserve"> </w:t>
      </w:r>
      <w:r w:rsidRPr="004677F4">
        <w:t>a</w:t>
      </w:r>
      <w:r w:rsidR="00156F24">
        <w:t xml:space="preserve"> </w:t>
      </w:r>
      <w:r w:rsidRPr="004677F4">
        <w:t>state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conformity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whole</w:t>
      </w:r>
      <w:r w:rsidR="00156F24">
        <w:t xml:space="preserve"> </w:t>
      </w:r>
      <w:r w:rsidRPr="004677F4">
        <w:t>will</w:t>
      </w:r>
      <w:r w:rsidR="00156F24">
        <w:t xml:space="preserve"> </w:t>
      </w:r>
      <w:r w:rsidRPr="004677F4">
        <w:t>of</w:t>
      </w:r>
      <w:r w:rsidR="00156F24">
        <w:t xml:space="preserve"> </w:t>
      </w:r>
      <w:r w:rsidRPr="004677F4">
        <w:t>God.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works</w:t>
      </w:r>
      <w:r w:rsidR="00156F24">
        <w:t xml:space="preserve"> </w:t>
      </w:r>
      <w:r w:rsidRPr="004677F4">
        <w:t>by</w:t>
      </w:r>
      <w:r w:rsidR="00156F24">
        <w:t xml:space="preserve"> </w:t>
      </w:r>
      <w:r w:rsidRPr="004677F4">
        <w:t>love: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purifies</w:t>
      </w:r>
      <w:r w:rsidR="00156F24">
        <w:t xml:space="preserve"> </w:t>
      </w:r>
      <w:r w:rsidRPr="004677F4">
        <w:t>the</w:t>
      </w:r>
      <w:r w:rsidR="00156F24">
        <w:t xml:space="preserve"> </w:t>
      </w:r>
      <w:r w:rsidRPr="004677F4">
        <w:t>heart:</w:t>
      </w:r>
      <w:r w:rsidR="00156F24">
        <w:t xml:space="preserve"> </w:t>
      </w:r>
      <w:r w:rsidRPr="004677F4">
        <w:t>it</w:t>
      </w:r>
      <w:r w:rsidR="00156F24">
        <w:t xml:space="preserve"> </w:t>
      </w:r>
      <w:r w:rsidRPr="004677F4">
        <w:t>teaches</w:t>
      </w:r>
      <w:r w:rsidR="00156F24">
        <w:t xml:space="preserve"> </w:t>
      </w:r>
      <w:r w:rsidRPr="004677F4">
        <w:t>us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live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Him</w:t>
      </w:r>
      <w:r w:rsidR="00156F24">
        <w:t xml:space="preserve"> </w:t>
      </w:r>
      <w:r w:rsidRPr="004677F4">
        <w:t>who</w:t>
      </w:r>
      <w:r w:rsidR="00156F24">
        <w:t xml:space="preserve"> </w:t>
      </w:r>
      <w:r w:rsidRPr="004677F4">
        <w:t>died</w:t>
      </w:r>
      <w:r w:rsidR="00156F24">
        <w:t xml:space="preserve"> </w:t>
      </w:r>
      <w:r w:rsidRPr="004677F4">
        <w:t>for</w:t>
      </w:r>
      <w:r w:rsidR="00156F24">
        <w:t xml:space="preserve"> </w:t>
      </w:r>
      <w:r w:rsidRPr="004677F4">
        <w:t>us;</w:t>
      </w:r>
      <w:r w:rsidR="00156F24">
        <w:t xml:space="preserve"> </w:t>
      </w:r>
      <w:r w:rsidRPr="004677F4">
        <w:t>to</w:t>
      </w:r>
      <w:r w:rsidR="00156F24">
        <w:t xml:space="preserve"> </w:t>
      </w:r>
      <w:r w:rsidRPr="004677F4">
        <w:t>“glorify</w:t>
      </w:r>
      <w:r w:rsidR="00156F24">
        <w:t xml:space="preserve"> </w:t>
      </w:r>
      <w:r w:rsidRPr="004677F4">
        <w:t>Christ</w:t>
      </w:r>
      <w:r w:rsidR="00156F24">
        <w:t xml:space="preserve"> </w:t>
      </w:r>
      <w:r w:rsidRPr="004677F4">
        <w:t>with</w:t>
      </w:r>
      <w:r w:rsidR="00156F24">
        <w:t xml:space="preserve"> </w:t>
      </w:r>
      <w:r w:rsidRPr="004677F4">
        <w:t>our</w:t>
      </w:r>
      <w:r w:rsidR="00156F24">
        <w:t xml:space="preserve"> </w:t>
      </w:r>
      <w:r w:rsidRPr="004677F4">
        <w:t>bodies</w:t>
      </w:r>
      <w:r w:rsidR="00156F24">
        <w:t xml:space="preserve"> </w:t>
      </w:r>
      <w:r w:rsidRPr="004677F4">
        <w:t>and</w:t>
      </w:r>
      <w:r w:rsidR="00156F24">
        <w:t xml:space="preserve"> </w:t>
      </w:r>
      <w:r w:rsidRPr="004677F4">
        <w:t>souls,</w:t>
      </w:r>
      <w:r w:rsidR="00156F24">
        <w:t xml:space="preserve"> </w:t>
      </w:r>
      <w:r w:rsidRPr="004677F4">
        <w:t>which</w:t>
      </w:r>
      <w:r w:rsidR="00156F24">
        <w:t xml:space="preserve"> </w:t>
      </w:r>
      <w:r w:rsidRPr="004677F4">
        <w:t>are</w:t>
      </w:r>
      <w:r w:rsidR="00156F24">
        <w:t xml:space="preserve"> </w:t>
      </w:r>
      <w:r w:rsidRPr="004677F4">
        <w:t>his.”</w:t>
      </w:r>
    </w:p>
    <w:p w:rsidR="0001125C" w:rsidRDefault="0001125C"/>
    <w:sectPr w:rsidR="0001125C" w:rsidSect="004677F4">
      <w:footerReference w:type="default" r:id="rId6"/>
      <w:pgSz w:w="12240" w:h="15840"/>
      <w:pgMar w:top="1701" w:right="2438" w:bottom="1701" w:left="24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9C" w:rsidRDefault="0081489C" w:rsidP="004677F4">
      <w:pPr>
        <w:spacing w:line="240" w:lineRule="auto"/>
      </w:pPr>
      <w:r>
        <w:separator/>
      </w:r>
    </w:p>
  </w:endnote>
  <w:endnote w:type="continuationSeparator" w:id="0">
    <w:p w:rsidR="0081489C" w:rsidRDefault="0081489C" w:rsidP="00467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981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F24" w:rsidRDefault="00156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F24" w:rsidRDefault="00156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9C" w:rsidRDefault="0081489C" w:rsidP="004677F4">
      <w:pPr>
        <w:spacing w:line="240" w:lineRule="auto"/>
      </w:pPr>
      <w:r>
        <w:separator/>
      </w:r>
    </w:p>
  </w:footnote>
  <w:footnote w:type="continuationSeparator" w:id="0">
    <w:p w:rsidR="0081489C" w:rsidRDefault="0081489C" w:rsidP="004677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4"/>
    <w:rsid w:val="0001125C"/>
    <w:rsid w:val="00032B85"/>
    <w:rsid w:val="00156F24"/>
    <w:rsid w:val="002136D5"/>
    <w:rsid w:val="004677F4"/>
    <w:rsid w:val="004A2562"/>
    <w:rsid w:val="004D3B5D"/>
    <w:rsid w:val="005618C8"/>
    <w:rsid w:val="00617235"/>
    <w:rsid w:val="0077396E"/>
    <w:rsid w:val="0081489C"/>
    <w:rsid w:val="00964016"/>
    <w:rsid w:val="009C1949"/>
    <w:rsid w:val="00B64BB2"/>
    <w:rsid w:val="00CA3262"/>
    <w:rsid w:val="00D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06249-C22C-402D-A069-B246D208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7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77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John</cp:lastModifiedBy>
  <cp:revision>2</cp:revision>
  <dcterms:created xsi:type="dcterms:W3CDTF">2016-12-09T13:33:00Z</dcterms:created>
  <dcterms:modified xsi:type="dcterms:W3CDTF">2016-12-09T13:33:00Z</dcterms:modified>
</cp:coreProperties>
</file>