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THE</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150B07">
        <w:rPr>
          <w:rFonts w:ascii="Times New Roman" w:eastAsia="Times New Roman" w:hAnsi="Times New Roman" w:cs="Times New Roman"/>
          <w:b/>
          <w:bCs/>
          <w:spacing w:val="10"/>
          <w:sz w:val="36"/>
          <w:szCs w:val="36"/>
        </w:rPr>
        <w:t>WORKS</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OF</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150B07">
        <w:rPr>
          <w:rFonts w:ascii="Times New Roman" w:eastAsia="Times New Roman" w:hAnsi="Times New Roman" w:cs="Times New Roman"/>
          <w:b/>
          <w:bCs/>
          <w:spacing w:val="10"/>
          <w:sz w:val="36"/>
          <w:szCs w:val="36"/>
        </w:rPr>
        <w:t>THE REV. JOHN NEWTON</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LATE RECTOR OF THE UNITED PARISHES OF</w:t>
      </w:r>
    </w:p>
    <w:p w:rsidR="00150B07" w:rsidRPr="00150B07" w:rsidRDefault="00150B07" w:rsidP="00150B07">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ST. MARY WOOLNOTH AND ST. MARY WOOLCHURCH-HAW,</w:t>
      </w:r>
    </w:p>
    <w:p w:rsidR="00150B07" w:rsidRPr="00150B07" w:rsidRDefault="00150B07" w:rsidP="00150B07">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LOMBARD STREET, LONDON.</w:t>
      </w:r>
    </w:p>
    <w:p w:rsidR="00150B07" w:rsidRPr="00150B07" w:rsidRDefault="00150B07" w:rsidP="00150B07">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150B07" w:rsidRPr="00150B07" w:rsidRDefault="00150B07" w:rsidP="00150B07">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150B07">
        <w:rPr>
          <w:rFonts w:ascii="Bookman Old Style" w:eastAsia="Times New Roman" w:hAnsi="Bookman Old Style" w:cs="Bookman Old Style"/>
          <w:spacing w:val="10"/>
          <w:sz w:val="16"/>
          <w:szCs w:val="16"/>
        </w:rPr>
        <w:t>____________________</w:t>
      </w:r>
    </w:p>
    <w:p w:rsidR="00150B07" w:rsidRPr="00150B07" w:rsidRDefault="00150B07" w:rsidP="00150B07">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150B07" w:rsidRPr="00150B07" w:rsidRDefault="00150B07" w:rsidP="00150B07">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150B07">
        <w:rPr>
          <w:rFonts w:ascii="Times New Roman" w:eastAsia="Times New Roman" w:hAnsi="Times New Roman" w:cs="Times New Roman"/>
          <w:spacing w:val="10"/>
          <w:sz w:val="14"/>
          <w:szCs w:val="14"/>
        </w:rPr>
        <w:t>CONTAINING</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AN AUTHENTIC NARRATIVE, &amp;C., LETTERS ON RELIGIOUS SUBJECTS, CARDIPHONIA, DISCOURSES INTENDED FOR THE PULPIT,</w:t>
      </w:r>
    </w:p>
    <w:p w:rsidR="00150B07" w:rsidRPr="00150B07" w:rsidRDefault="00150B07" w:rsidP="00150B07">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SERMONS PREACHED IN THE PARISH CHURCH OF OLNEY,</w:t>
      </w:r>
    </w:p>
    <w:p w:rsidR="00150B07" w:rsidRPr="00150B07" w:rsidRDefault="00150B07" w:rsidP="00150B07">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A REVIEW OF ECCLESIASTICAL HISTORY, OLNEY HYMNS, POEMS,</w:t>
      </w:r>
    </w:p>
    <w:p w:rsidR="00150B07" w:rsidRPr="00150B07" w:rsidRDefault="00150B07" w:rsidP="00150B07">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MESSIAH, OCCASIONAL SERMONS, AND TRACTS.</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150B07">
        <w:rPr>
          <w:rFonts w:ascii="Times New Roman" w:eastAsia="Times New Roman" w:hAnsi="Times New Roman" w:cs="Times New Roman"/>
          <w:spacing w:val="10"/>
          <w:sz w:val="14"/>
          <w:szCs w:val="14"/>
        </w:rPr>
        <w:t>TO WHICH ARE PREFIXED</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150B07">
        <w:rPr>
          <w:rFonts w:ascii="Times New Roman" w:eastAsia="Times New Roman" w:hAnsi="Times New Roman" w:cs="Times New Roman"/>
          <w:spacing w:val="10"/>
          <w:sz w:val="28"/>
          <w:szCs w:val="28"/>
        </w:rPr>
        <w:t>MEMOIRS OF HIS LIFE, &amp;c.</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BY THE REV. R. CECIL, A. M.</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_________________</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150B07">
        <w:rPr>
          <w:rFonts w:ascii="Times New Roman" w:eastAsia="Times New Roman" w:hAnsi="Times New Roman" w:cs="Times New Roman"/>
          <w:spacing w:val="10"/>
          <w:sz w:val="28"/>
          <w:szCs w:val="28"/>
        </w:rPr>
        <w:t>COMPLETE IN ONE VOLUME.</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150B07">
        <w:rPr>
          <w:rFonts w:ascii="Times New Roman" w:eastAsia="Times New Roman" w:hAnsi="Times New Roman" w:cs="Times New Roman"/>
          <w:spacing w:val="10"/>
          <w:sz w:val="16"/>
          <w:szCs w:val="16"/>
        </w:rPr>
        <w:t>__________________</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150B07">
        <w:rPr>
          <w:rFonts w:ascii="Times New Roman" w:eastAsia="Times New Roman" w:hAnsi="Times New Roman" w:cs="Times New Roman"/>
          <w:spacing w:val="10"/>
          <w:sz w:val="28"/>
          <w:szCs w:val="28"/>
        </w:rPr>
        <w:t>EDINBURGH</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150B07">
        <w:rPr>
          <w:rFonts w:ascii="Times New Roman" w:eastAsia="Times New Roman" w:hAnsi="Times New Roman" w:cs="Times New Roman"/>
          <w:i/>
          <w:iCs/>
          <w:spacing w:val="10"/>
          <w:sz w:val="16"/>
          <w:szCs w:val="16"/>
        </w:rPr>
        <w:t>Printed at the University Press, for</w:t>
      </w: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150B07" w:rsidRPr="00150B07" w:rsidRDefault="00150B07" w:rsidP="00150B07">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150B07">
        <w:rPr>
          <w:rFonts w:ascii="Times New Roman" w:eastAsia="Times New Roman" w:hAnsi="Times New Roman" w:cs="Times New Roman"/>
          <w:spacing w:val="10"/>
          <w:sz w:val="24"/>
          <w:szCs w:val="24"/>
        </w:rPr>
        <w:t>PETER BROWN AND THOMAS NELSON.</w:t>
      </w:r>
    </w:p>
    <w:p w:rsidR="00150B07" w:rsidRPr="00150B07" w:rsidRDefault="00150B07" w:rsidP="00150B07">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150B07">
        <w:rPr>
          <w:rFonts w:ascii="Bookman Old Style" w:eastAsia="Times New Roman" w:hAnsi="Bookman Old Style" w:cs="Bookman Old Style"/>
          <w:spacing w:val="10"/>
          <w:sz w:val="16"/>
          <w:szCs w:val="16"/>
        </w:rPr>
        <w:t>____________</w:t>
      </w:r>
    </w:p>
    <w:p w:rsidR="00150B07" w:rsidRPr="00150B07" w:rsidRDefault="00150B07" w:rsidP="00150B07">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150B07" w:rsidRPr="00150B07" w:rsidRDefault="00150B07" w:rsidP="00150B07">
      <w:pPr>
        <w:spacing w:line="256" w:lineRule="auto"/>
        <w:jc w:val="center"/>
        <w:rPr>
          <w:rFonts w:ascii="Times New Roman" w:eastAsia="Times New Roman" w:hAnsi="Times New Roman" w:cs="Times New Roman"/>
          <w:sz w:val="24"/>
        </w:rPr>
      </w:pPr>
      <w:r w:rsidRPr="00150B07">
        <w:rPr>
          <w:rFonts w:ascii="Times New Roman" w:eastAsia="Times New Roman" w:hAnsi="Times New Roman" w:cs="Times New Roman"/>
          <w:spacing w:val="10"/>
          <w:sz w:val="24"/>
          <w:szCs w:val="24"/>
        </w:rPr>
        <w:t>1830.</w:t>
      </w:r>
      <w:r w:rsidRPr="00150B07">
        <w:rPr>
          <w:rFonts w:ascii="Times New Roman" w:eastAsia="Times New Roman" w:hAnsi="Times New Roman" w:cs="Times New Roman"/>
          <w:spacing w:val="37"/>
          <w:sz w:val="28"/>
          <w:szCs w:val="28"/>
        </w:rPr>
        <w:br w:type="page"/>
      </w:r>
    </w:p>
    <w:p w:rsidR="00636C5E" w:rsidRPr="00636C5E" w:rsidRDefault="00636C5E" w:rsidP="00636C5E">
      <w:pPr>
        <w:widowControl w:val="0"/>
        <w:kinsoku w:val="0"/>
        <w:overflowPunct w:val="0"/>
        <w:spacing w:before="343" w:after="0" w:line="360" w:lineRule="auto"/>
        <w:jc w:val="center"/>
        <w:textAlignment w:val="baseline"/>
        <w:rPr>
          <w:rFonts w:ascii="Times New Roman" w:hAnsi="Times New Roman" w:cs="Times New Roman"/>
          <w:sz w:val="28"/>
          <w:szCs w:val="28"/>
        </w:rPr>
      </w:pPr>
      <w:r w:rsidRPr="00636C5E">
        <w:rPr>
          <w:rFonts w:ascii="Times New Roman" w:hAnsi="Times New Roman" w:cs="Times New Roman"/>
          <w:sz w:val="28"/>
          <w:szCs w:val="28"/>
        </w:rPr>
        <w:lastRenderedPageBreak/>
        <w:t>LETTER XXXIII.</w:t>
      </w:r>
    </w:p>
    <w:p w:rsidR="00636C5E" w:rsidRPr="00636C5E" w:rsidRDefault="00636C5E" w:rsidP="00636C5E">
      <w:pPr>
        <w:widowControl w:val="0"/>
        <w:kinsoku w:val="0"/>
        <w:overflowPunct w:val="0"/>
        <w:spacing w:before="171" w:after="0" w:line="276" w:lineRule="auto"/>
        <w:jc w:val="center"/>
        <w:textAlignment w:val="baseline"/>
        <w:rPr>
          <w:rFonts w:ascii="Times New Roman" w:hAnsi="Times New Roman" w:cs="Times New Roman"/>
        </w:rPr>
      </w:pPr>
      <w:r w:rsidRPr="00636C5E">
        <w:rPr>
          <w:rFonts w:ascii="Times New Roman" w:hAnsi="Times New Roman" w:cs="Times New Roman"/>
        </w:rPr>
        <w:t>(1.) ON MAN IN HIS FALLEN ESTATE.</w:t>
      </w:r>
    </w:p>
    <w:p w:rsidR="00636C5E" w:rsidRPr="00636C5E" w:rsidRDefault="003834DE" w:rsidP="00636C5E">
      <w:pPr>
        <w:widowControl w:val="0"/>
        <w:kinsoku w:val="0"/>
        <w:overflowPunct w:val="0"/>
        <w:spacing w:before="132" w:after="0" w:line="276" w:lineRule="auto"/>
        <w:jc w:val="center"/>
        <w:textAlignment w:val="baseline"/>
        <w:rPr>
          <w:rFonts w:ascii="Times New Roman" w:hAnsi="Times New Roman" w:cs="Times New Roman"/>
          <w:i/>
          <w:iCs/>
          <w:sz w:val="24"/>
          <w:szCs w:val="24"/>
        </w:rPr>
      </w:pPr>
      <w:r w:rsidRPr="003834DE">
        <w:rPr>
          <w:rFonts w:ascii="Times New Roman" w:hAnsi="Times New Roman" w:cs="Times New Roman"/>
          <w:i/>
          <w:iCs/>
          <w:sz w:val="24"/>
          <w:szCs w:val="24"/>
        </w:rPr>
        <w:t>“</w:t>
      </w:r>
      <w:r w:rsidR="00636C5E" w:rsidRPr="00636C5E">
        <w:rPr>
          <w:rFonts w:ascii="Times New Roman" w:hAnsi="Times New Roman" w:cs="Times New Roman"/>
          <w:i/>
          <w:iCs/>
          <w:sz w:val="24"/>
          <w:szCs w:val="24"/>
        </w:rPr>
        <w:t>Lord, what is Man!</w:t>
      </w:r>
      <w:r w:rsidRPr="003834DE">
        <w:rPr>
          <w:rFonts w:ascii="Times New Roman" w:hAnsi="Times New Roman" w:cs="Times New Roman"/>
          <w:i/>
          <w:iCs/>
          <w:sz w:val="24"/>
          <w:szCs w:val="24"/>
        </w:rPr>
        <w:t>”</w:t>
      </w:r>
    </w:p>
    <w:p w:rsidR="00636C5E" w:rsidRPr="00636C5E" w:rsidRDefault="00636C5E" w:rsidP="00636C5E">
      <w:pPr>
        <w:widowControl w:val="0"/>
        <w:kinsoku w:val="0"/>
        <w:overflowPunct w:val="0"/>
        <w:spacing w:before="156" w:after="0" w:line="276" w:lineRule="auto"/>
        <w:ind w:left="144"/>
        <w:jc w:val="both"/>
        <w:textAlignment w:val="baseline"/>
        <w:rPr>
          <w:rFonts w:ascii="Times New Roman" w:hAnsi="Times New Roman" w:cs="Times New Roman"/>
          <w:sz w:val="24"/>
          <w:szCs w:val="24"/>
        </w:rPr>
      </w:pPr>
      <w:r w:rsidRPr="00636C5E">
        <w:rPr>
          <w:rFonts w:ascii="Times New Roman" w:hAnsi="Times New Roman" w:cs="Times New Roman"/>
          <w:sz w:val="24"/>
          <w:szCs w:val="24"/>
        </w:rPr>
        <w:t>D</w:t>
      </w:r>
      <w:r w:rsidRPr="00636C5E">
        <w:rPr>
          <w:rFonts w:ascii="Times New Roman" w:hAnsi="Times New Roman" w:cs="Times New Roman"/>
          <w:sz w:val="20"/>
          <w:szCs w:val="20"/>
        </w:rPr>
        <w:t>EAR</w:t>
      </w:r>
      <w:r w:rsidRPr="00636C5E">
        <w:rPr>
          <w:rFonts w:ascii="Times New Roman" w:hAnsi="Times New Roman" w:cs="Times New Roman"/>
          <w:sz w:val="24"/>
          <w:szCs w:val="24"/>
        </w:rPr>
        <w:t xml:space="preserve"> S</w:t>
      </w:r>
      <w:r w:rsidRPr="00636C5E">
        <w:rPr>
          <w:rFonts w:ascii="Times New Roman" w:hAnsi="Times New Roman" w:cs="Times New Roman"/>
          <w:sz w:val="20"/>
          <w:szCs w:val="20"/>
        </w:rPr>
        <w:t>IR</w:t>
      </w:r>
      <w:r w:rsidRPr="00636C5E">
        <w:rPr>
          <w:rFonts w:ascii="Times New Roman" w:hAnsi="Times New Roman" w:cs="Times New Roman"/>
          <w:sz w:val="24"/>
          <w:szCs w:val="24"/>
        </w:rPr>
        <w:t>,</w:t>
      </w:r>
    </w:p>
    <w:p w:rsidR="00636C5E" w:rsidRPr="00636C5E" w:rsidRDefault="00636C5E" w:rsidP="00636C5E">
      <w:pPr>
        <w:widowControl w:val="0"/>
        <w:kinsoku w:val="0"/>
        <w:overflowPunct w:val="0"/>
        <w:spacing w:before="5" w:after="0" w:line="276" w:lineRule="auto"/>
        <w:jc w:val="both"/>
        <w:textAlignment w:val="baseline"/>
        <w:rPr>
          <w:rFonts w:ascii="Times New Roman" w:hAnsi="Times New Roman" w:cs="Times New Roman"/>
          <w:sz w:val="24"/>
          <w:szCs w:val="24"/>
        </w:rPr>
      </w:pPr>
      <w:r w:rsidRPr="00636C5E">
        <w:rPr>
          <w:rFonts w:ascii="Times New Roman" w:hAnsi="Times New Roman" w:cs="Times New Roman"/>
          <w:sz w:val="24"/>
          <w:szCs w:val="24"/>
        </w:rPr>
        <w:t>W</w:t>
      </w:r>
      <w:r w:rsidRPr="00636C5E">
        <w:rPr>
          <w:rFonts w:ascii="Times New Roman" w:hAnsi="Times New Roman" w:cs="Times New Roman"/>
          <w:sz w:val="20"/>
          <w:szCs w:val="20"/>
        </w:rPr>
        <w:t>E</w:t>
      </w:r>
      <w:r w:rsidRPr="00636C5E">
        <w:rPr>
          <w:rFonts w:ascii="Times New Roman" w:hAnsi="Times New Roman" w:cs="Times New Roman"/>
          <w:sz w:val="24"/>
          <w:szCs w:val="24"/>
        </w:rPr>
        <w:t xml:space="preserve"> hear much in the present day of the dignity of human nature, and it is allowed that man was an excellent creature as he came out of the hands of God; but, if we consider this question with a view to fallen man as de</w:t>
      </w:r>
      <w:r w:rsidRPr="00636C5E">
        <w:rPr>
          <w:rFonts w:ascii="Times New Roman" w:hAnsi="Times New Roman" w:cs="Times New Roman"/>
          <w:sz w:val="24"/>
          <w:szCs w:val="24"/>
        </w:rPr>
        <w:softHyphen/>
        <w:t>praved by sin, how can we but join with the psalmist in wonder that the great God should make any account of him.</w:t>
      </w:r>
    </w:p>
    <w:p w:rsidR="00636C5E" w:rsidRPr="00636C5E" w:rsidRDefault="00636C5E" w:rsidP="00636C5E">
      <w:pPr>
        <w:widowControl w:val="0"/>
        <w:kinsoku w:val="0"/>
        <w:overflowPunct w:val="0"/>
        <w:spacing w:before="9" w:after="0" w:line="276" w:lineRule="auto"/>
        <w:ind w:firstLine="270"/>
        <w:jc w:val="both"/>
        <w:textAlignment w:val="baseline"/>
        <w:rPr>
          <w:rFonts w:ascii="Times New Roman" w:hAnsi="Times New Roman" w:cs="Times New Roman"/>
          <w:sz w:val="24"/>
          <w:szCs w:val="24"/>
        </w:rPr>
      </w:pPr>
      <w:r w:rsidRPr="00636C5E">
        <w:rPr>
          <w:rFonts w:ascii="Times New Roman" w:hAnsi="Times New Roman" w:cs="Times New Roman"/>
          <w:sz w:val="24"/>
          <w:szCs w:val="24"/>
        </w:rPr>
        <w:t>Fallen as man is from his original state of happiness and holiness, his natural faculties and abilities afford sufficient evidence that the hand which made him is divine. He is ca</w:t>
      </w:r>
      <w:r w:rsidRPr="00636C5E">
        <w:rPr>
          <w:rFonts w:ascii="Times New Roman" w:hAnsi="Times New Roman" w:cs="Times New Roman"/>
          <w:sz w:val="24"/>
          <w:szCs w:val="24"/>
        </w:rPr>
        <w:softHyphen/>
        <w:t>pable of great things</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his understanding, will, affections, imagination, and memory are noble and amazing powers. But view him in a mo</w:t>
      </w:r>
      <w:r w:rsidRPr="00636C5E">
        <w:rPr>
          <w:rFonts w:ascii="Times New Roman" w:hAnsi="Times New Roman" w:cs="Times New Roman"/>
          <w:sz w:val="24"/>
          <w:szCs w:val="24"/>
        </w:rPr>
        <w:softHyphen/>
        <w:t>ral light, as an intelligent being, incessantly dependent upon God, accountable to him, and appointed by him to a state of existence in an unchangeable world. Considered in this re</w:t>
      </w:r>
      <w:r w:rsidRPr="00636C5E">
        <w:rPr>
          <w:rFonts w:ascii="Times New Roman" w:hAnsi="Times New Roman" w:cs="Times New Roman"/>
          <w:sz w:val="24"/>
          <w:szCs w:val="24"/>
        </w:rPr>
        <w:softHyphen/>
        <w:t>lation, man is a monster, a vile, base, stupid, obstinate, and mischievous creature</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no words can fully describe him. Man, with all his boasted understanding and attainments is a fool. So long as </w:t>
      </w:r>
      <w:r w:rsidR="003834DE" w:rsidRPr="003834DE">
        <w:rPr>
          <w:rFonts w:ascii="Times New Roman" w:hAnsi="Times New Roman" w:cs="Times New Roman"/>
          <w:sz w:val="24"/>
          <w:szCs w:val="24"/>
        </w:rPr>
        <w:t>he</w:t>
      </w:r>
      <w:r w:rsidRPr="00636C5E">
        <w:rPr>
          <w:rFonts w:ascii="Times New Roman" w:hAnsi="Times New Roman" w:cs="Times New Roman"/>
          <w:sz w:val="24"/>
          <w:szCs w:val="24"/>
        </w:rPr>
        <w:t xml:space="preserve"> is destitute of the saving grace of God, his conduct, as to his most im</w:t>
      </w:r>
      <w:r w:rsidRPr="00636C5E">
        <w:rPr>
          <w:rFonts w:ascii="Times New Roman" w:hAnsi="Times New Roman" w:cs="Times New Roman"/>
          <w:sz w:val="24"/>
          <w:szCs w:val="24"/>
        </w:rPr>
        <w:softHyphen/>
        <w:t>portant concernments, is more absurd and in</w:t>
      </w:r>
      <w:r w:rsidRPr="00636C5E">
        <w:rPr>
          <w:rFonts w:ascii="Times New Roman" w:hAnsi="Times New Roman" w:cs="Times New Roman"/>
          <w:sz w:val="24"/>
          <w:szCs w:val="24"/>
        </w:rPr>
        <w:softHyphen/>
        <w:t>consistent than that of the meanest idiot; with respect to his affections and pursuits, he is degraded far below the beasts; and, for the malignity and wickedness of his will, can be compared to nothing so properly as the devil.</w:t>
      </w:r>
    </w:p>
    <w:p w:rsidR="00636C5E" w:rsidRPr="00636C5E" w:rsidRDefault="00636C5E" w:rsidP="00636C5E">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636C5E">
        <w:rPr>
          <w:rFonts w:ascii="Times New Roman" w:hAnsi="Times New Roman" w:cs="Times New Roman"/>
          <w:sz w:val="24"/>
          <w:szCs w:val="24"/>
        </w:rPr>
        <w:t>The question here is not concerning this or that man, a Nero or a Heliogabulus, but con</w:t>
      </w:r>
      <w:r w:rsidRPr="00636C5E">
        <w:rPr>
          <w:rFonts w:ascii="Times New Roman" w:hAnsi="Times New Roman" w:cs="Times New Roman"/>
          <w:sz w:val="24"/>
          <w:szCs w:val="24"/>
        </w:rPr>
        <w:softHyphen/>
        <w:t>cerning human nature, the whole race of man</w:t>
      </w:r>
      <w:r w:rsidRPr="00636C5E">
        <w:rPr>
          <w:rFonts w:ascii="Times New Roman" w:hAnsi="Times New Roman" w:cs="Times New Roman"/>
          <w:sz w:val="24"/>
          <w:szCs w:val="24"/>
        </w:rPr>
        <w:softHyphen/>
        <w:t>kind, the few excepted who are born of God. There is indeed a difference among men, but it is owing to the restraints of divine provi</w:t>
      </w:r>
      <w:r w:rsidRPr="00636C5E">
        <w:rPr>
          <w:rFonts w:ascii="Times New Roman" w:hAnsi="Times New Roman" w:cs="Times New Roman"/>
          <w:sz w:val="24"/>
          <w:szCs w:val="24"/>
        </w:rPr>
        <w:softHyphen/>
        <w:t xml:space="preserve">dence, without which earth would be the very </w:t>
      </w:r>
      <w:r w:rsidRPr="00165304">
        <w:rPr>
          <w:rFonts w:ascii="Times New Roman" w:hAnsi="Times New Roman" w:cs="Times New Roman"/>
          <w:iCs/>
          <w:sz w:val="24"/>
          <w:szCs w:val="24"/>
        </w:rPr>
        <w:t>image</w:t>
      </w:r>
      <w:r w:rsidRPr="00636C5E">
        <w:rPr>
          <w:rFonts w:ascii="Times New Roman" w:hAnsi="Times New Roman" w:cs="Times New Roman"/>
          <w:i/>
          <w:iCs/>
          <w:sz w:val="24"/>
          <w:szCs w:val="24"/>
        </w:rPr>
        <w:t xml:space="preserve"> </w:t>
      </w:r>
      <w:r w:rsidRPr="00636C5E">
        <w:rPr>
          <w:rFonts w:ascii="Times New Roman" w:hAnsi="Times New Roman" w:cs="Times New Roman"/>
          <w:sz w:val="24"/>
          <w:szCs w:val="24"/>
        </w:rPr>
        <w:t>of hell. A wolf or a lion, while chained, cannot do so much mischief as if they were loose, but the nature is the same in the whole species. Education and interest, fear and shame, human laws and the secret power of God over the mind, combine to form many characters that are externally decent and re</w:t>
      </w:r>
      <w:r w:rsidRPr="00636C5E">
        <w:rPr>
          <w:rFonts w:ascii="Times New Roman" w:hAnsi="Times New Roman" w:cs="Times New Roman"/>
          <w:sz w:val="24"/>
          <w:szCs w:val="24"/>
        </w:rPr>
        <w:softHyphen/>
        <w:t>spectable, and even the most abandoned are under a restraint which prevents them from manifesting a thousandth part of the wicked</w:t>
      </w:r>
      <w:r w:rsidRPr="00636C5E">
        <w:rPr>
          <w:rFonts w:ascii="Times New Roman" w:hAnsi="Times New Roman" w:cs="Times New Roman"/>
          <w:sz w:val="24"/>
          <w:szCs w:val="24"/>
        </w:rPr>
        <w:softHyphen/>
        <w:t>ness which is in their hearts; but the heart itself is universally deceitful and desperately wicked.</w:t>
      </w:r>
    </w:p>
    <w:p w:rsidR="00636C5E" w:rsidRPr="00636C5E" w:rsidRDefault="00636C5E" w:rsidP="00636C5E">
      <w:pPr>
        <w:widowControl w:val="0"/>
        <w:kinsoku w:val="0"/>
        <w:overflowPunct w:val="0"/>
        <w:spacing w:before="10" w:after="4" w:line="276" w:lineRule="auto"/>
        <w:ind w:firstLine="270"/>
        <w:jc w:val="both"/>
        <w:textAlignment w:val="baseline"/>
        <w:rPr>
          <w:rFonts w:ascii="Times New Roman" w:hAnsi="Times New Roman" w:cs="Times New Roman"/>
          <w:sz w:val="24"/>
          <w:szCs w:val="24"/>
        </w:rPr>
      </w:pPr>
      <w:r w:rsidRPr="00636C5E">
        <w:rPr>
          <w:rFonts w:ascii="Times New Roman" w:hAnsi="Times New Roman" w:cs="Times New Roman"/>
          <w:sz w:val="24"/>
          <w:szCs w:val="24"/>
        </w:rPr>
        <w:t>Man is a fool.—He can, indeed, measure the earth, and almost count the stars</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he abounds in arts and inventions, in science and policy; and shall he then be called a fool? The ancient heathens, the inhabitants of Egypt, Greece, and Rome, were eminent for this kind of wisdom. They are to this day studied as models by those who aim to excel in history, poetry, painting, architecture, </w:t>
      </w:r>
      <w:r w:rsidRPr="00636C5E">
        <w:rPr>
          <w:rFonts w:ascii="Times New Roman" w:hAnsi="Times New Roman" w:cs="Times New Roman"/>
          <w:sz w:val="24"/>
          <w:szCs w:val="24"/>
        </w:rPr>
        <w:lastRenderedPageBreak/>
        <w:t>and other ex</w:t>
      </w:r>
      <w:r w:rsidRPr="00636C5E">
        <w:rPr>
          <w:rFonts w:ascii="Times New Roman" w:hAnsi="Times New Roman" w:cs="Times New Roman"/>
          <w:sz w:val="24"/>
          <w:szCs w:val="24"/>
        </w:rPr>
        <w:softHyphen/>
        <w:t xml:space="preserve">ertions of human genius, which are suited to polish the manners without improving the heart; but their most admired philosophers, legislators, logicians, orators, and artists, </w:t>
      </w:r>
      <w:r w:rsidRPr="00165304">
        <w:rPr>
          <w:rFonts w:ascii="Times New Roman" w:hAnsi="Times New Roman" w:cs="Times New Roman"/>
          <w:iCs/>
          <w:sz w:val="24"/>
          <w:szCs w:val="24"/>
        </w:rPr>
        <w:t>were as</w:t>
      </w:r>
      <w:r w:rsidRPr="00636C5E">
        <w:rPr>
          <w:rFonts w:ascii="Times New Roman" w:hAnsi="Times New Roman" w:cs="Times New Roman"/>
          <w:i/>
          <w:iCs/>
          <w:sz w:val="24"/>
          <w:szCs w:val="24"/>
        </w:rPr>
        <w:t xml:space="preserve"> </w:t>
      </w:r>
      <w:r w:rsidRPr="00636C5E">
        <w:rPr>
          <w:rFonts w:ascii="Times New Roman" w:hAnsi="Times New Roman" w:cs="Times New Roman"/>
          <w:sz w:val="24"/>
          <w:szCs w:val="24"/>
        </w:rPr>
        <w:t>destitute, as infants or idiots, of that know</w:t>
      </w:r>
      <w:r w:rsidRPr="00636C5E">
        <w:rPr>
          <w:rFonts w:ascii="Times New Roman" w:hAnsi="Times New Roman" w:cs="Times New Roman"/>
          <w:sz w:val="24"/>
          <w:szCs w:val="24"/>
        </w:rPr>
        <w:softHyphen/>
        <w:t>ledge which alone deserves the name of true wisdom. Professing themselves to be wise, they became fools. Ignorant and regardless of God, yet conscious of their weakness and of their dependence upon a power above their own, and stimulated by an inward principle of fear, of which they knew neither the ori</w:t>
      </w:r>
      <w:r w:rsidRPr="00636C5E">
        <w:rPr>
          <w:rFonts w:ascii="Times New Roman" w:hAnsi="Times New Roman" w:cs="Times New Roman"/>
          <w:sz w:val="24"/>
          <w:szCs w:val="24"/>
        </w:rPr>
        <w:softHyphen/>
        <w:t>gin nor right application, they worshipped the creature instead of the Creator; yea, placed their trust in stocks and stones, in the work of men</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s hands, in nonentities and chi</w:t>
      </w:r>
      <w:r w:rsidRPr="00636C5E">
        <w:rPr>
          <w:rFonts w:ascii="Times New Roman" w:hAnsi="Times New Roman" w:cs="Times New Roman"/>
          <w:sz w:val="24"/>
          <w:szCs w:val="24"/>
        </w:rPr>
        <w:softHyphen/>
        <w:t>meras. An acquaintance with their mytho</w:t>
      </w:r>
      <w:r w:rsidRPr="00636C5E">
        <w:rPr>
          <w:rFonts w:ascii="Times New Roman" w:hAnsi="Times New Roman" w:cs="Times New Roman"/>
          <w:sz w:val="24"/>
          <w:szCs w:val="24"/>
        </w:rPr>
        <w:softHyphen/>
        <w:t>logy, or system of religious fables, passes with us for a considerable branch of learning, be</w:t>
      </w:r>
      <w:r w:rsidRPr="00636C5E">
        <w:rPr>
          <w:rFonts w:ascii="Times New Roman" w:hAnsi="Times New Roman" w:cs="Times New Roman"/>
          <w:sz w:val="24"/>
          <w:szCs w:val="24"/>
        </w:rPr>
        <w:softHyphen/>
        <w:t>cause it is drawn from ancient books written in languages not known to the vulgar; but, in point of certainty or truth, we might re</w:t>
      </w:r>
      <w:r w:rsidRPr="00636C5E">
        <w:rPr>
          <w:rFonts w:ascii="Times New Roman" w:hAnsi="Times New Roman" w:cs="Times New Roman"/>
          <w:sz w:val="24"/>
          <w:szCs w:val="24"/>
        </w:rPr>
        <w:softHyphen/>
        <w:t>ceive as much satisfaction from a collection of dreams, or from the ravings of lunatics. If, therefore, we admit these admired sages as a tolerable specimen of mankind, must we not confess that man in his best estate, while un</w:t>
      </w:r>
      <w:r w:rsidRPr="00636C5E">
        <w:rPr>
          <w:rFonts w:ascii="Times New Roman" w:hAnsi="Times New Roman" w:cs="Times New Roman"/>
          <w:sz w:val="24"/>
          <w:szCs w:val="24"/>
        </w:rPr>
        <w:softHyphen/>
        <w:t>instructed by the Spirit of God, is a fool</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But are we wiser than they</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Not in the least, till the grace of God </w:t>
      </w:r>
      <w:r w:rsidR="00165304">
        <w:rPr>
          <w:rFonts w:ascii="Times New Roman" w:hAnsi="Times New Roman" w:cs="Times New Roman"/>
          <w:sz w:val="24"/>
          <w:szCs w:val="24"/>
        </w:rPr>
        <w:t>m</w:t>
      </w:r>
      <w:r w:rsidRPr="00636C5E">
        <w:rPr>
          <w:rFonts w:ascii="Times New Roman" w:hAnsi="Times New Roman" w:cs="Times New Roman"/>
          <w:sz w:val="24"/>
          <w:szCs w:val="24"/>
        </w:rPr>
        <w:t>akes us so. Our superior advantages only show our folly in a more striking light. Why do we account any persons foolish? A fool has no sound judg</w:t>
      </w:r>
      <w:r w:rsidRPr="00636C5E">
        <w:rPr>
          <w:rFonts w:ascii="Times New Roman" w:hAnsi="Times New Roman" w:cs="Times New Roman"/>
          <w:sz w:val="24"/>
          <w:szCs w:val="24"/>
        </w:rPr>
        <w:softHyphen/>
        <w:t>ment</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he is governed wholly by appearances, and would prefer a fine coat to the writings of a large estate: he pays no regard to con</w:t>
      </w:r>
      <w:r w:rsidRPr="00636C5E">
        <w:rPr>
          <w:rFonts w:ascii="Times New Roman" w:hAnsi="Times New Roman" w:cs="Times New Roman"/>
          <w:sz w:val="24"/>
          <w:szCs w:val="24"/>
        </w:rPr>
        <w:softHyphen/>
        <w:t>sequences. Fools have sometimes hurt or killed their best friends, and thought that they did no harm. A fool cannot reason, there</w:t>
      </w:r>
      <w:r w:rsidRPr="00636C5E">
        <w:rPr>
          <w:rFonts w:ascii="Times New Roman" w:hAnsi="Times New Roman" w:cs="Times New Roman"/>
          <w:sz w:val="24"/>
          <w:szCs w:val="24"/>
        </w:rPr>
        <w:softHyphen/>
        <w:t>fore arguments are lost upon him. At one time, if tied with a straw, he dares not stir</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at another time, perhaps, he can hardly be persuaded to move, though the house were on fire. Are these the characteristics of a fool</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Then there is no fool like the sinner, who pre</w:t>
      </w:r>
      <w:r w:rsidRPr="00636C5E">
        <w:rPr>
          <w:rFonts w:ascii="Times New Roman" w:hAnsi="Times New Roman" w:cs="Times New Roman"/>
          <w:sz w:val="24"/>
          <w:szCs w:val="24"/>
        </w:rPr>
        <w:softHyphen/>
        <w:t>fers the toys of earth to the happiness of hea</w:t>
      </w:r>
      <w:r w:rsidRPr="00636C5E">
        <w:rPr>
          <w:rFonts w:ascii="Times New Roman" w:hAnsi="Times New Roman" w:cs="Times New Roman"/>
          <w:sz w:val="24"/>
          <w:szCs w:val="24"/>
        </w:rPr>
        <w:softHyphen/>
        <w:t>ven</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who is held in bondage by the foolish customs of the world, and is more afraid of the breath of man than of the wrath of God.</w:t>
      </w:r>
    </w:p>
    <w:p w:rsidR="00636C5E" w:rsidRPr="00636C5E" w:rsidRDefault="00636C5E" w:rsidP="00636C5E">
      <w:pPr>
        <w:widowControl w:val="0"/>
        <w:kinsoku w:val="0"/>
        <w:overflowPunct w:val="0"/>
        <w:spacing w:before="16" w:after="0" w:line="276" w:lineRule="auto"/>
        <w:ind w:left="72" w:firstLine="270"/>
        <w:jc w:val="both"/>
        <w:textAlignment w:val="baseline"/>
        <w:rPr>
          <w:rFonts w:ascii="Times New Roman" w:hAnsi="Times New Roman" w:cs="Times New Roman"/>
          <w:sz w:val="24"/>
          <w:szCs w:val="24"/>
        </w:rPr>
      </w:pPr>
      <w:r w:rsidRPr="00636C5E">
        <w:rPr>
          <w:rFonts w:ascii="Times New Roman" w:hAnsi="Times New Roman" w:cs="Times New Roman"/>
          <w:sz w:val="24"/>
          <w:szCs w:val="24"/>
        </w:rPr>
        <w:t>Again, man in his natural state is a beast, yea, below the beasts that perish. In two things he strongly resembles them</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in looking no higher than to sensual gratifications, and in that selfishness of spirit which prompts him to propose himself and his own interest as his proper and highest end. But in many respects he sinks sadly beneath them. Unnatural lusts, and the want of natural affection towards their offspring, are abominations not to be found among the brute creation. What shall we say of mothers destroying their children with their own hands, or of the horrid act of self-murder</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Men are worse than beasts, like</w:t>
      </w:r>
      <w:r w:rsidRPr="00636C5E">
        <w:rPr>
          <w:rFonts w:ascii="Times New Roman" w:hAnsi="Times New Roman" w:cs="Times New Roman"/>
          <w:sz w:val="24"/>
          <w:szCs w:val="24"/>
        </w:rPr>
        <w:softHyphen/>
        <w:t>wise, in their obstinacy</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they will not be warned. I</w:t>
      </w:r>
      <w:r w:rsidR="00165304">
        <w:rPr>
          <w:rFonts w:ascii="Times New Roman" w:hAnsi="Times New Roman" w:cs="Times New Roman"/>
          <w:sz w:val="24"/>
          <w:szCs w:val="24"/>
        </w:rPr>
        <w:t>f a beast escapes from a trap, h</w:t>
      </w:r>
      <w:r w:rsidRPr="00636C5E">
        <w:rPr>
          <w:rFonts w:ascii="Times New Roman" w:hAnsi="Times New Roman" w:cs="Times New Roman"/>
          <w:sz w:val="24"/>
          <w:szCs w:val="24"/>
        </w:rPr>
        <w:t>e will be cautious how he goes near it again, and in vain is the net spread in the sight of any bird</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but man, though he be often re</w:t>
      </w:r>
      <w:r w:rsidRPr="00636C5E">
        <w:rPr>
          <w:rFonts w:ascii="Times New Roman" w:hAnsi="Times New Roman" w:cs="Times New Roman"/>
          <w:sz w:val="24"/>
          <w:szCs w:val="24"/>
        </w:rPr>
        <w:softHyphen/>
        <w:t>proved, hardens his neck; he rushes upon his ruin with his eyes open, and can defy God to his face, and dare damnation.</w:t>
      </w:r>
    </w:p>
    <w:p w:rsidR="00636C5E" w:rsidRPr="00636C5E" w:rsidRDefault="00636C5E" w:rsidP="00636C5E">
      <w:pPr>
        <w:widowControl w:val="0"/>
        <w:kinsoku w:val="0"/>
        <w:overflowPunct w:val="0"/>
        <w:spacing w:before="51" w:after="23" w:line="276" w:lineRule="auto"/>
        <w:ind w:firstLine="270"/>
        <w:jc w:val="both"/>
        <w:textAlignment w:val="baseline"/>
        <w:rPr>
          <w:rFonts w:ascii="Times New Roman" w:hAnsi="Times New Roman" w:cs="Times New Roman"/>
          <w:sz w:val="24"/>
          <w:szCs w:val="24"/>
        </w:rPr>
      </w:pPr>
      <w:r w:rsidRPr="00636C5E">
        <w:rPr>
          <w:rFonts w:ascii="Times New Roman" w:hAnsi="Times New Roman" w:cs="Times New Roman"/>
          <w:sz w:val="24"/>
          <w:szCs w:val="24"/>
        </w:rPr>
        <w:lastRenderedPageBreak/>
        <w:t>Once more, let us observe how man resembles the devil. There are spiritual sins, and from these in their height the scriptures teach us to judge of Satan</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s character. Every feature in this description is strong in man</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so that what our Lord said to the Jews is of general application,</w:t>
      </w:r>
      <w:r w:rsidR="003834DE" w:rsidRPr="003834DE">
        <w:rPr>
          <w:rFonts w:ascii="Times New Roman" w:hAnsi="Times New Roman" w:cs="Times New Roman"/>
          <w:sz w:val="24"/>
          <w:szCs w:val="24"/>
        </w:rPr>
        <w:t xml:space="preserve"> “</w:t>
      </w:r>
      <w:r w:rsidRPr="00636C5E">
        <w:rPr>
          <w:rFonts w:ascii="Times New Roman" w:hAnsi="Times New Roman" w:cs="Times New Roman"/>
          <w:sz w:val="24"/>
          <w:szCs w:val="24"/>
        </w:rPr>
        <w:t>Ye are of your father the devil, and the lust of your father that you will do.</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Man resembles Satan in pride. This stupid, wicked creature values himself upon his wisdom, power, and virtue, and will talk of being saved by his good works</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though, if he can, Satan himself need not despair. He resembles him in malice; and this diabolical disposition often proceeds to murder, and would daily, if the Lord did not restrain it. He derives from Satan the hateful spirit of envy</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he is often tormented beyond expres</w:t>
      </w:r>
      <w:r w:rsidRPr="00636C5E">
        <w:rPr>
          <w:rFonts w:ascii="Times New Roman" w:hAnsi="Times New Roman" w:cs="Times New Roman"/>
          <w:sz w:val="24"/>
          <w:szCs w:val="24"/>
        </w:rPr>
        <w:softHyphen/>
        <w:t>sion, by beholding the prosperity of his neigh</w:t>
      </w:r>
      <w:r w:rsidRPr="00636C5E">
        <w:rPr>
          <w:rFonts w:ascii="Times New Roman" w:hAnsi="Times New Roman" w:cs="Times New Roman"/>
          <w:sz w:val="24"/>
          <w:szCs w:val="24"/>
        </w:rPr>
        <w:softHyphen/>
        <w:t>bours</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and proportionably pleased with their calamities, though he gains no other advan</w:t>
      </w:r>
      <w:r w:rsidRPr="00636C5E">
        <w:rPr>
          <w:rFonts w:ascii="Times New Roman" w:hAnsi="Times New Roman" w:cs="Times New Roman"/>
          <w:sz w:val="24"/>
          <w:szCs w:val="24"/>
        </w:rPr>
        <w:softHyphen/>
        <w:t>tage from them than the gratification of this rancorous principle. He bears the image likewise of Satan in his cruelty. This evil is bound up in the heart even of a child. A disposition to take pleasure in giving pain to others appears very early. Children, if left to themselves, soon feel a gratification in tor</w:t>
      </w:r>
      <w:r w:rsidRPr="00636C5E">
        <w:rPr>
          <w:rFonts w:ascii="Times New Roman" w:hAnsi="Times New Roman" w:cs="Times New Roman"/>
          <w:sz w:val="24"/>
          <w:szCs w:val="24"/>
        </w:rPr>
        <w:softHyphen/>
        <w:t>turing insects and animals. What misery does the wanton cruelty of</w:t>
      </w:r>
      <w:r w:rsidR="00165304">
        <w:rPr>
          <w:rFonts w:ascii="Times New Roman" w:hAnsi="Times New Roman" w:cs="Times New Roman"/>
          <w:sz w:val="24"/>
          <w:szCs w:val="24"/>
        </w:rPr>
        <w:t xml:space="preserve"> men inflict upon cocks, dogs, b</w:t>
      </w:r>
      <w:r w:rsidRPr="00636C5E">
        <w:rPr>
          <w:rFonts w:ascii="Times New Roman" w:hAnsi="Times New Roman" w:cs="Times New Roman"/>
          <w:sz w:val="24"/>
          <w:szCs w:val="24"/>
        </w:rPr>
        <w:t>ulls, bears, and other creatures, which, they seem to think, were formed for no other end than to feast their savage spirits with their torments</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If we form our judg</w:t>
      </w:r>
      <w:r w:rsidRPr="00636C5E">
        <w:rPr>
          <w:rFonts w:ascii="Times New Roman" w:hAnsi="Times New Roman" w:cs="Times New Roman"/>
          <w:sz w:val="24"/>
          <w:szCs w:val="24"/>
        </w:rPr>
        <w:softHyphen/>
        <w:t xml:space="preserve">ment of men, when they seem most pleased, and have neither anger nor resentment to plead in their excuse, it is too evident, even from the nature of their amusements, whose they are, and whom they serve; and they are the worst of enemies to each other. Think of the horrors of war, the rage of duellists, of the murders and assassinations with which the world is filled, and then say, </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Lord, what is man</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Farther, if deceit and treachery be</w:t>
      </w:r>
      <w:r w:rsidRPr="00636C5E">
        <w:rPr>
          <w:rFonts w:ascii="Times New Roman" w:hAnsi="Times New Roman" w:cs="Times New Roman"/>
          <w:sz w:val="24"/>
          <w:szCs w:val="24"/>
        </w:rPr>
        <w:softHyphen/>
        <w:t>long to Satan</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s character, then surely man re</w:t>
      </w:r>
      <w:r w:rsidRPr="00636C5E">
        <w:rPr>
          <w:rFonts w:ascii="Times New Roman" w:hAnsi="Times New Roman" w:cs="Times New Roman"/>
          <w:sz w:val="24"/>
          <w:szCs w:val="24"/>
        </w:rPr>
        <w:softHyphen/>
        <w:t>sembles him. Is not the universal observa</w:t>
      </w:r>
      <w:r w:rsidRPr="00636C5E">
        <w:rPr>
          <w:rFonts w:ascii="Times New Roman" w:hAnsi="Times New Roman" w:cs="Times New Roman"/>
          <w:sz w:val="24"/>
          <w:szCs w:val="24"/>
        </w:rPr>
        <w:softHyphen/>
        <w:t>tion, and complaint of all ages, an affecting comment upon the prophet</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s words,</w:t>
      </w:r>
      <w:r w:rsidR="003834DE" w:rsidRPr="003834DE">
        <w:rPr>
          <w:rFonts w:ascii="Times New Roman" w:hAnsi="Times New Roman" w:cs="Times New Roman"/>
          <w:sz w:val="24"/>
          <w:szCs w:val="24"/>
        </w:rPr>
        <w:t xml:space="preserve"> “</w:t>
      </w:r>
      <w:r w:rsidRPr="00636C5E">
        <w:rPr>
          <w:rFonts w:ascii="Times New Roman" w:hAnsi="Times New Roman" w:cs="Times New Roman"/>
          <w:sz w:val="24"/>
          <w:szCs w:val="24"/>
        </w:rPr>
        <w:t>Trust ye not in a friend, put not confidence in a guide, keep the doors of thy mouth from her that lieth in thy bosom, for they hunt every man his brother with a net!</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How many have at this moment cause to say with David,</w:t>
      </w:r>
      <w:r w:rsidR="003834DE" w:rsidRPr="003834DE">
        <w:rPr>
          <w:rFonts w:ascii="Times New Roman" w:hAnsi="Times New Roman" w:cs="Times New Roman"/>
          <w:sz w:val="24"/>
          <w:szCs w:val="24"/>
        </w:rPr>
        <w:t xml:space="preserve"> “</w:t>
      </w:r>
      <w:r w:rsidRPr="00636C5E">
        <w:rPr>
          <w:rFonts w:ascii="Times New Roman" w:hAnsi="Times New Roman" w:cs="Times New Roman"/>
          <w:sz w:val="24"/>
          <w:szCs w:val="24"/>
        </w:rPr>
        <w:t>The words of his mouth were smoother than butter, but war was in his heart</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his words were softer than oil, yet were they drawn swords</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Again, like Satan, men are eager in tempting others to sin. Not content to damn themselves, they employ all their arts and influence to draw as many as they can with them into the same destruction. Lastly, in direct opposition to God and goodness, in contemptuous enmity to the gospel of his grace, and a bitter persecuting spirit against those who profess it, Satan himself can hard</w:t>
      </w:r>
      <w:r w:rsidRPr="00636C5E">
        <w:rPr>
          <w:rFonts w:ascii="Times New Roman" w:hAnsi="Times New Roman" w:cs="Times New Roman"/>
          <w:sz w:val="24"/>
          <w:szCs w:val="24"/>
        </w:rPr>
        <w:softHyphen/>
        <w:t>ly exceed them. Herein, indeed, they are his agents and willing servants; and because the blessed God is himself out of</w:t>
      </w:r>
      <w:r w:rsidR="001675D3">
        <w:rPr>
          <w:rFonts w:ascii="Times New Roman" w:hAnsi="Times New Roman" w:cs="Times New Roman"/>
          <w:sz w:val="24"/>
          <w:szCs w:val="24"/>
        </w:rPr>
        <w:t xml:space="preserve"> their reach, they labour to sho</w:t>
      </w:r>
      <w:r w:rsidRPr="00636C5E">
        <w:rPr>
          <w:rFonts w:ascii="Times New Roman" w:hAnsi="Times New Roman" w:cs="Times New Roman"/>
          <w:sz w:val="24"/>
          <w:szCs w:val="24"/>
        </w:rPr>
        <w:t>w their despite to him in the persons of his people.</w:t>
      </w:r>
    </w:p>
    <w:p w:rsidR="00636C5E" w:rsidRPr="00636C5E" w:rsidRDefault="00636C5E" w:rsidP="00636C5E">
      <w:pPr>
        <w:widowControl w:val="0"/>
        <w:kinsoku w:val="0"/>
        <w:overflowPunct w:val="0"/>
        <w:spacing w:before="42" w:after="0" w:line="276" w:lineRule="auto"/>
        <w:ind w:firstLine="270"/>
        <w:jc w:val="both"/>
        <w:textAlignment w:val="baseline"/>
        <w:rPr>
          <w:rFonts w:ascii="Times New Roman" w:hAnsi="Times New Roman" w:cs="Times New Roman"/>
          <w:sz w:val="24"/>
          <w:szCs w:val="24"/>
        </w:rPr>
      </w:pPr>
      <w:r w:rsidRPr="00636C5E">
        <w:rPr>
          <w:rFonts w:ascii="Times New Roman" w:hAnsi="Times New Roman" w:cs="Times New Roman"/>
          <w:sz w:val="24"/>
          <w:szCs w:val="24"/>
        </w:rPr>
        <w:t xml:space="preserve">I have drawn but a sketch, a few outlines, of the picture of fallen man. To </w:t>
      </w:r>
      <w:r w:rsidRPr="00636C5E">
        <w:rPr>
          <w:rFonts w:ascii="Times New Roman" w:hAnsi="Times New Roman" w:cs="Times New Roman"/>
          <w:sz w:val="24"/>
          <w:szCs w:val="24"/>
        </w:rPr>
        <w:lastRenderedPageBreak/>
        <w:t>give an exact copy of him, to charge every feature with its full aggravation of horror, and to paint him as he is, would be impossible. Enough has been observed to illustrate the propriety of the exclamation,</w:t>
      </w:r>
      <w:r w:rsidR="003834DE" w:rsidRPr="003834DE">
        <w:rPr>
          <w:rFonts w:ascii="Times New Roman" w:hAnsi="Times New Roman" w:cs="Times New Roman"/>
          <w:sz w:val="24"/>
          <w:szCs w:val="24"/>
        </w:rPr>
        <w:t xml:space="preserve"> “</w:t>
      </w:r>
      <w:r w:rsidRPr="00636C5E">
        <w:rPr>
          <w:rFonts w:ascii="Times New Roman" w:hAnsi="Times New Roman" w:cs="Times New Roman"/>
          <w:sz w:val="24"/>
          <w:szCs w:val="24"/>
        </w:rPr>
        <w:t>Lord, what is man</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Perhaps some of my readers may attempt to deny or extenuate the charge, and may plead, that </w:t>
      </w:r>
      <w:r w:rsidRPr="00636C5E">
        <w:rPr>
          <w:rFonts w:ascii="Times New Roman" w:hAnsi="Times New Roman" w:cs="Times New Roman"/>
          <w:bCs/>
          <w:sz w:val="24"/>
          <w:szCs w:val="24"/>
        </w:rPr>
        <w:t>I</w:t>
      </w:r>
      <w:r w:rsidRPr="00636C5E">
        <w:rPr>
          <w:rFonts w:ascii="Times New Roman" w:hAnsi="Times New Roman" w:cs="Times New Roman"/>
          <w:b/>
          <w:bCs/>
          <w:sz w:val="24"/>
          <w:szCs w:val="24"/>
        </w:rPr>
        <w:t xml:space="preserve"> </w:t>
      </w:r>
      <w:r w:rsidRPr="00636C5E">
        <w:rPr>
          <w:rFonts w:ascii="Times New Roman" w:hAnsi="Times New Roman" w:cs="Times New Roman"/>
          <w:sz w:val="24"/>
          <w:szCs w:val="24"/>
        </w:rPr>
        <w:t>have not been describing mankind, but some of the most abandoned of the species, who hardly deserve the name of men. But I have already provided against this exception. It is human nature I de</w:t>
      </w:r>
      <w:r w:rsidRPr="00636C5E">
        <w:rPr>
          <w:rFonts w:ascii="Times New Roman" w:hAnsi="Times New Roman" w:cs="Times New Roman"/>
          <w:sz w:val="24"/>
          <w:szCs w:val="24"/>
        </w:rPr>
        <w:softHyphen/>
        <w:t>scribe; and the vilest and most profligate in</w:t>
      </w:r>
      <w:r w:rsidRPr="00636C5E">
        <w:rPr>
          <w:rFonts w:ascii="Times New Roman" w:hAnsi="Times New Roman" w:cs="Times New Roman"/>
          <w:sz w:val="24"/>
          <w:szCs w:val="24"/>
        </w:rPr>
        <w:softHyphen/>
        <w:t>dividuals cannot sin beyond the powers and limits of that nature which they possess in common with the more mild and moderate. Though there may be a difference in the fruitfulness of trees, yet the production of one apple decides the nature of the tree upon which it grew, as certainly as if it had pro</w:t>
      </w:r>
      <w:r w:rsidRPr="00636C5E">
        <w:rPr>
          <w:rFonts w:ascii="Times New Roman" w:hAnsi="Times New Roman" w:cs="Times New Roman"/>
          <w:sz w:val="24"/>
          <w:szCs w:val="24"/>
        </w:rPr>
        <w:softHyphen/>
        <w:t>duced a thousand</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so in the present case, should it be allowed that these enormities cannot be found in all persons, it would be </w:t>
      </w:r>
      <w:r w:rsidRPr="001675D3">
        <w:rPr>
          <w:rFonts w:ascii="Times New Roman" w:hAnsi="Times New Roman" w:cs="Times New Roman"/>
          <w:bCs/>
          <w:sz w:val="24"/>
          <w:szCs w:val="24"/>
        </w:rPr>
        <w:t>a</w:t>
      </w:r>
      <w:r w:rsidRPr="00636C5E">
        <w:rPr>
          <w:rFonts w:ascii="Times New Roman" w:hAnsi="Times New Roman" w:cs="Times New Roman"/>
          <w:b/>
          <w:bCs/>
          <w:sz w:val="24"/>
          <w:szCs w:val="24"/>
        </w:rPr>
        <w:t xml:space="preserve"> </w:t>
      </w:r>
      <w:r w:rsidRPr="00636C5E">
        <w:rPr>
          <w:rFonts w:ascii="Times New Roman" w:hAnsi="Times New Roman" w:cs="Times New Roman"/>
          <w:sz w:val="24"/>
          <w:szCs w:val="24"/>
        </w:rPr>
        <w:t>sufficient confirmation of what I have advanc</w:t>
      </w:r>
      <w:r w:rsidRPr="00636C5E">
        <w:rPr>
          <w:rFonts w:ascii="Times New Roman" w:hAnsi="Times New Roman" w:cs="Times New Roman"/>
          <w:sz w:val="24"/>
          <w:szCs w:val="24"/>
        </w:rPr>
        <w:softHyphen/>
        <w:t>ed, if they can be found in any; unless it could be likewise proved, that those who ap</w:t>
      </w:r>
      <w:r w:rsidRPr="00636C5E">
        <w:rPr>
          <w:rFonts w:ascii="Times New Roman" w:hAnsi="Times New Roman" w:cs="Times New Roman"/>
          <w:sz w:val="24"/>
          <w:szCs w:val="24"/>
        </w:rPr>
        <w:softHyphen/>
        <w:t>peared more wicked than others were of a different species from the rest. But I need not make this concession</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they must be in</w:t>
      </w:r>
      <w:r w:rsidRPr="00636C5E">
        <w:rPr>
          <w:rFonts w:ascii="Times New Roman" w:hAnsi="Times New Roman" w:cs="Times New Roman"/>
          <w:sz w:val="24"/>
          <w:szCs w:val="24"/>
        </w:rPr>
        <w:softHyphen/>
        <w:t>sensible indeed, who do not feel something within them so very contrary to our common notions of goodness, as would perhaps make them rather submit to be banished from hu</w:t>
      </w:r>
      <w:r w:rsidRPr="00636C5E">
        <w:rPr>
          <w:rFonts w:ascii="Times New Roman" w:hAnsi="Times New Roman" w:cs="Times New Roman"/>
          <w:sz w:val="24"/>
          <w:szCs w:val="24"/>
        </w:rPr>
        <w:softHyphen/>
        <w:t xml:space="preserve">man society, than to be compelled </w:t>
      </w:r>
      <w:r w:rsidRPr="00636C5E">
        <w:rPr>
          <w:rFonts w:ascii="Times New Roman" w:hAnsi="Times New Roman" w:cs="Times New Roman"/>
          <w:i/>
          <w:iCs/>
          <w:sz w:val="24"/>
          <w:szCs w:val="24"/>
        </w:rPr>
        <w:t xml:space="preserve">bona fide </w:t>
      </w:r>
      <w:r w:rsidRPr="00636C5E">
        <w:rPr>
          <w:rFonts w:ascii="Times New Roman" w:hAnsi="Times New Roman" w:cs="Times New Roman"/>
          <w:sz w:val="24"/>
          <w:szCs w:val="24"/>
        </w:rPr>
        <w:t>to disclose to their fellow-creatures every thought and desire which arises in their hearts.</w:t>
      </w:r>
    </w:p>
    <w:p w:rsidR="00636C5E" w:rsidRPr="00636C5E" w:rsidRDefault="00636C5E" w:rsidP="00636C5E">
      <w:pPr>
        <w:widowControl w:val="0"/>
        <w:kinsoku w:val="0"/>
        <w:overflowPunct w:val="0"/>
        <w:spacing w:before="26" w:after="0" w:line="276" w:lineRule="auto"/>
        <w:ind w:firstLine="270"/>
        <w:jc w:val="both"/>
        <w:textAlignment w:val="baseline"/>
        <w:rPr>
          <w:rFonts w:ascii="Times New Roman" w:hAnsi="Times New Roman" w:cs="Times New Roman"/>
          <w:sz w:val="24"/>
          <w:szCs w:val="24"/>
        </w:rPr>
      </w:pPr>
      <w:r w:rsidRPr="00636C5E">
        <w:rPr>
          <w:rFonts w:ascii="Times New Roman" w:hAnsi="Times New Roman" w:cs="Times New Roman"/>
          <w:sz w:val="24"/>
          <w:szCs w:val="24"/>
        </w:rPr>
        <w:t>Many useful reflections may be drawn from this unpleasing subject. We cannot at pre</w:t>
      </w:r>
      <w:r w:rsidRPr="00636C5E">
        <w:rPr>
          <w:rFonts w:ascii="Times New Roman" w:hAnsi="Times New Roman" w:cs="Times New Roman"/>
          <w:sz w:val="24"/>
          <w:szCs w:val="24"/>
        </w:rPr>
        <w:softHyphen/>
        <w:t>sent conceive how much we owe to the guar</w:t>
      </w:r>
      <w:r w:rsidRPr="00636C5E">
        <w:rPr>
          <w:rFonts w:ascii="Times New Roman" w:hAnsi="Times New Roman" w:cs="Times New Roman"/>
          <w:sz w:val="24"/>
          <w:szCs w:val="24"/>
        </w:rPr>
        <w:softHyphen/>
        <w:t>dian care of divine providence, that any of us are preserved in peace and safety for a single day, in such a world as this. Live where we will, we have those near us, who, both by na</w:t>
      </w:r>
      <w:r w:rsidRPr="00636C5E">
        <w:rPr>
          <w:rFonts w:ascii="Times New Roman" w:hAnsi="Times New Roman" w:cs="Times New Roman"/>
          <w:sz w:val="24"/>
          <w:szCs w:val="24"/>
        </w:rPr>
        <w:softHyphen/>
        <w:t>ture, and by the power which Satan has over them, are capable of the most atrocious crimes. But he whom they know not, re</w:t>
      </w:r>
      <w:bookmarkStart w:id="0" w:name="_GoBack"/>
      <w:bookmarkEnd w:id="0"/>
      <w:r w:rsidRPr="00636C5E">
        <w:rPr>
          <w:rFonts w:ascii="Times New Roman" w:hAnsi="Times New Roman" w:cs="Times New Roman"/>
          <w:sz w:val="24"/>
          <w:szCs w:val="24"/>
        </w:rPr>
        <w:t>strains them, so that they cannot do the things that they would. When he suspends the re</w:t>
      </w:r>
      <w:r w:rsidRPr="00636C5E">
        <w:rPr>
          <w:rFonts w:ascii="Times New Roman" w:hAnsi="Times New Roman" w:cs="Times New Roman"/>
          <w:sz w:val="24"/>
          <w:szCs w:val="24"/>
        </w:rPr>
        <w:softHyphen/>
        <w:t>straint, they act immediately; then we hear of murders, rapes, and outrages. But did not the Lord reign with a strong hand, such evils would be perpetrated every hour, and no one would be safe in the house or in the field. His ordinance of civil government is one great means of preserving the peace of society</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but this is in many cases inadequate. The heart of man, when fully bent upon evil, will not be intimidated or </w:t>
      </w:r>
      <w:r w:rsidR="003834DE" w:rsidRPr="00636C5E">
        <w:rPr>
          <w:rFonts w:ascii="Times New Roman" w:hAnsi="Times New Roman" w:cs="Times New Roman"/>
          <w:sz w:val="24"/>
          <w:szCs w:val="24"/>
        </w:rPr>
        <w:t>stopped</w:t>
      </w:r>
      <w:r w:rsidRPr="00636C5E">
        <w:rPr>
          <w:rFonts w:ascii="Times New Roman" w:hAnsi="Times New Roman" w:cs="Times New Roman"/>
          <w:sz w:val="24"/>
          <w:szCs w:val="24"/>
        </w:rPr>
        <w:t xml:space="preserve"> by gibbets or racks.</w:t>
      </w:r>
    </w:p>
    <w:p w:rsidR="00636C5E" w:rsidRPr="00636C5E" w:rsidRDefault="00636C5E" w:rsidP="00636C5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636C5E">
        <w:rPr>
          <w:rFonts w:ascii="Times New Roman" w:hAnsi="Times New Roman" w:cs="Times New Roman"/>
          <w:sz w:val="24"/>
          <w:szCs w:val="24"/>
        </w:rPr>
        <w:t>How wonderful is the love of God in giv</w:t>
      </w:r>
      <w:r w:rsidRPr="00636C5E">
        <w:rPr>
          <w:rFonts w:ascii="Times New Roman" w:hAnsi="Times New Roman" w:cs="Times New Roman"/>
          <w:sz w:val="24"/>
          <w:szCs w:val="24"/>
        </w:rPr>
        <w:softHyphen/>
        <w:t>ing his Son to die for such wretches</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And how strong and absolute is the necessity of a new birth if we would be happy</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Can beasts and devils inherit the kingdom of God</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 xml:space="preserve"> The due consideration of this subject is likewise needful, to preserve believers in </w:t>
      </w:r>
      <w:r w:rsidR="003834DE" w:rsidRPr="00636C5E">
        <w:rPr>
          <w:rFonts w:ascii="Times New Roman" w:hAnsi="Times New Roman" w:cs="Times New Roman"/>
          <w:sz w:val="24"/>
          <w:szCs w:val="24"/>
        </w:rPr>
        <w:t>a</w:t>
      </w:r>
      <w:r w:rsidRPr="00636C5E">
        <w:rPr>
          <w:rFonts w:ascii="Times New Roman" w:hAnsi="Times New Roman" w:cs="Times New Roman"/>
          <w:sz w:val="24"/>
          <w:szCs w:val="24"/>
        </w:rPr>
        <w:t xml:space="preserve"> humble, thankful, watchful frame of spirit. Such we once were, and such, with respect to the na</w:t>
      </w:r>
      <w:r w:rsidRPr="00636C5E">
        <w:rPr>
          <w:rFonts w:ascii="Times New Roman" w:hAnsi="Times New Roman" w:cs="Times New Roman"/>
          <w:sz w:val="24"/>
          <w:szCs w:val="24"/>
        </w:rPr>
        <w:softHyphen/>
        <w:t xml:space="preserve">tural principle remaining in us, which the apostle calls the flesh, or the old man, we still are. The propensities of fallen nature are </w:t>
      </w:r>
      <w:r w:rsidRPr="00636C5E">
        <w:rPr>
          <w:rFonts w:ascii="Times New Roman" w:hAnsi="Times New Roman" w:cs="Times New Roman"/>
          <w:sz w:val="24"/>
          <w:szCs w:val="24"/>
        </w:rPr>
        <w:lastRenderedPageBreak/>
        <w:t>not eradicated in the children of God, though by grace, they are made partakers of a new principle, which enables them, in the Lord</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s strength, to resist and mortify the body of sin, so that it cannot reign in them. Yet they are liable to sad surprisals; and the his</w:t>
      </w:r>
      <w:r w:rsidRPr="00636C5E">
        <w:rPr>
          <w:rFonts w:ascii="Times New Roman" w:hAnsi="Times New Roman" w:cs="Times New Roman"/>
          <w:sz w:val="24"/>
          <w:szCs w:val="24"/>
        </w:rPr>
        <w:softHyphen/>
        <w:t>tories of Aaron, David, Solomon, and Peter, are left on record, to teach us what evil is la</w:t>
      </w:r>
      <w:r w:rsidRPr="00636C5E">
        <w:rPr>
          <w:rFonts w:ascii="Times New Roman" w:hAnsi="Times New Roman" w:cs="Times New Roman"/>
          <w:sz w:val="24"/>
          <w:szCs w:val="24"/>
        </w:rPr>
        <w:softHyphen/>
        <w:t xml:space="preserve">tent in the hearts of the best men, and what they are capable of doing, if left but a little to themselves. </w:t>
      </w:r>
      <w:r w:rsidR="003834DE" w:rsidRPr="003834DE">
        <w:rPr>
          <w:rFonts w:ascii="Times New Roman" w:hAnsi="Times New Roman" w:cs="Times New Roman"/>
          <w:sz w:val="24"/>
          <w:szCs w:val="24"/>
        </w:rPr>
        <w:t>“</w:t>
      </w:r>
      <w:r w:rsidRPr="00636C5E">
        <w:rPr>
          <w:rFonts w:ascii="Times New Roman" w:hAnsi="Times New Roman" w:cs="Times New Roman"/>
          <w:sz w:val="24"/>
          <w:szCs w:val="24"/>
        </w:rPr>
        <w:t>Lord, what is man</w:t>
      </w:r>
      <w:r w:rsidR="003834DE" w:rsidRPr="003834DE">
        <w:rPr>
          <w:rFonts w:ascii="Times New Roman" w:hAnsi="Times New Roman" w:cs="Times New Roman"/>
          <w:sz w:val="24"/>
          <w:szCs w:val="24"/>
        </w:rPr>
        <w:t>!”</w:t>
      </w:r>
    </w:p>
    <w:p w:rsidR="00636C5E" w:rsidRPr="00636C5E" w:rsidRDefault="00636C5E" w:rsidP="00636C5E">
      <w:pPr>
        <w:widowControl w:val="0"/>
        <w:kinsoku w:val="0"/>
        <w:overflowPunct w:val="0"/>
        <w:spacing w:before="2" w:after="0" w:line="276" w:lineRule="auto"/>
        <w:ind w:left="1620"/>
        <w:jc w:val="both"/>
        <w:textAlignment w:val="baseline"/>
        <w:rPr>
          <w:rFonts w:ascii="Times New Roman" w:hAnsi="Times New Roman" w:cs="Times New Roman"/>
          <w:sz w:val="24"/>
          <w:szCs w:val="24"/>
        </w:rPr>
      </w:pPr>
      <w:r w:rsidRPr="00636C5E">
        <w:rPr>
          <w:rFonts w:ascii="Times New Roman" w:hAnsi="Times New Roman" w:cs="Times New Roman"/>
          <w:sz w:val="24"/>
          <w:szCs w:val="24"/>
        </w:rPr>
        <w:t>I am, &amp;c.</w:t>
      </w:r>
    </w:p>
    <w:p w:rsidR="003C41C2" w:rsidRPr="003834DE" w:rsidRDefault="00DF41FA" w:rsidP="00636C5E">
      <w:pPr>
        <w:spacing w:line="276" w:lineRule="auto"/>
        <w:rPr>
          <w:rFonts w:ascii="Times New Roman" w:hAnsi="Times New Roman" w:cs="Times New Roman"/>
          <w:sz w:val="24"/>
          <w:szCs w:val="24"/>
        </w:rPr>
      </w:pPr>
    </w:p>
    <w:sectPr w:rsidR="003C41C2" w:rsidRPr="003834DE" w:rsidSect="00636C5E">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FA" w:rsidRDefault="00DF41FA" w:rsidP="00636C5E">
      <w:pPr>
        <w:spacing w:after="0" w:line="240" w:lineRule="auto"/>
      </w:pPr>
      <w:r>
        <w:separator/>
      </w:r>
    </w:p>
  </w:endnote>
  <w:endnote w:type="continuationSeparator" w:id="0">
    <w:p w:rsidR="00DF41FA" w:rsidRDefault="00DF41FA" w:rsidP="0063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B4" w:rsidRDefault="00DB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28938"/>
      <w:docPartObj>
        <w:docPartGallery w:val="Page Numbers (Bottom of Page)"/>
        <w:docPartUnique/>
      </w:docPartObj>
    </w:sdtPr>
    <w:sdtEndPr>
      <w:rPr>
        <w:noProof/>
      </w:rPr>
    </w:sdtEndPr>
    <w:sdtContent>
      <w:p w:rsidR="00636C5E" w:rsidRDefault="00636C5E">
        <w:pPr>
          <w:pStyle w:val="Footer"/>
          <w:jc w:val="center"/>
        </w:pPr>
        <w:r>
          <w:fldChar w:fldCharType="begin"/>
        </w:r>
        <w:r>
          <w:instrText xml:space="preserve"> PAGE   \* MERGEFORMAT </w:instrText>
        </w:r>
        <w:r>
          <w:fldChar w:fldCharType="separate"/>
        </w:r>
        <w:r w:rsidR="00DB5AB4">
          <w:rPr>
            <w:noProof/>
          </w:rPr>
          <w:t>2</w:t>
        </w:r>
        <w:r>
          <w:rPr>
            <w:noProof/>
          </w:rPr>
          <w:fldChar w:fldCharType="end"/>
        </w:r>
      </w:p>
    </w:sdtContent>
  </w:sdt>
  <w:p w:rsidR="00636C5E" w:rsidRDefault="00636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B4" w:rsidRDefault="00DB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FA" w:rsidRDefault="00DF41FA" w:rsidP="00636C5E">
      <w:pPr>
        <w:spacing w:after="0" w:line="240" w:lineRule="auto"/>
      </w:pPr>
      <w:r>
        <w:separator/>
      </w:r>
    </w:p>
  </w:footnote>
  <w:footnote w:type="continuationSeparator" w:id="0">
    <w:p w:rsidR="00DF41FA" w:rsidRDefault="00DF41FA" w:rsidP="0063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B4" w:rsidRDefault="00DB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B4" w:rsidRDefault="00DB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B4" w:rsidRDefault="00DB5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5E"/>
    <w:rsid w:val="00046662"/>
    <w:rsid w:val="00150B07"/>
    <w:rsid w:val="00165304"/>
    <w:rsid w:val="001675D3"/>
    <w:rsid w:val="003834DE"/>
    <w:rsid w:val="0043584C"/>
    <w:rsid w:val="005B571B"/>
    <w:rsid w:val="00636C5E"/>
    <w:rsid w:val="00DB5AB4"/>
    <w:rsid w:val="00DF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601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C5E"/>
  </w:style>
  <w:style w:type="paragraph" w:styleId="Footer">
    <w:name w:val="footer"/>
    <w:basedOn w:val="Normal"/>
    <w:link w:val="FooterChar"/>
    <w:uiPriority w:val="99"/>
    <w:unhideWhenUsed/>
    <w:rsid w:val="00636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2015-11-20T14:16:00Z</dcterms:created>
  <dcterms:modified xsi:type="dcterms:W3CDTF">2015-11-20T14:16:00Z</dcterms:modified>
</cp:coreProperties>
</file>