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23" w:rsidRPr="00DD6C23" w:rsidRDefault="00DD6C23" w:rsidP="00DD6C23">
      <w:pPr>
        <w:widowControl w:val="0"/>
        <w:tabs>
          <w:tab w:val="left" w:pos="2985"/>
          <w:tab w:val="center" w:pos="3793"/>
        </w:tabs>
        <w:autoSpaceDE w:val="0"/>
        <w:autoSpaceDN w:val="0"/>
        <w:spacing w:after="0" w:line="240" w:lineRule="auto"/>
        <w:jc w:val="center"/>
        <w:rPr>
          <w:rFonts w:ascii="Times New Roman" w:eastAsia="SimSun"/>
          <w:spacing w:val="10"/>
          <w:sz w:val="16"/>
          <w:szCs w:val="16"/>
          <w:lang w:eastAsia="zh-CN"/>
        </w:rPr>
      </w:pPr>
      <w:bookmarkStart w:id="0" w:name="_GoBack"/>
      <w:bookmarkEnd w:id="0"/>
      <w:r w:rsidRPr="00DD6C23">
        <w:rPr>
          <w:rFonts w:ascii="Times New Roman" w:eastAsia="SimSun"/>
          <w:spacing w:val="10"/>
          <w:sz w:val="16"/>
          <w:szCs w:val="16"/>
          <w:lang w:eastAsia="zh-CN"/>
        </w:rPr>
        <w:t>THE</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b/>
          <w:bCs/>
          <w:spacing w:val="10"/>
          <w:sz w:val="36"/>
          <w:szCs w:val="36"/>
          <w:lang w:eastAsia="zh-CN"/>
        </w:rPr>
      </w:pPr>
      <w:r w:rsidRPr="00DD6C23">
        <w:rPr>
          <w:rFonts w:ascii="Times New Roman" w:eastAsia="SimSun"/>
          <w:b/>
          <w:bCs/>
          <w:spacing w:val="10"/>
          <w:sz w:val="36"/>
          <w:szCs w:val="36"/>
          <w:lang w:eastAsia="zh-CN"/>
        </w:rPr>
        <w:t>WORKS</w:t>
      </w:r>
    </w:p>
    <w:p w:rsidR="00DD6C23" w:rsidRPr="00DD6C23" w:rsidRDefault="00DD6C23" w:rsidP="00DD6C23">
      <w:pPr>
        <w:widowControl w:val="0"/>
        <w:autoSpaceDE w:val="0"/>
        <w:autoSpaceDN w:val="0"/>
        <w:spacing w:after="0" w:line="240" w:lineRule="auto"/>
        <w:jc w:val="center"/>
        <w:rPr>
          <w:rFonts w:ascii="Times New Roman" w:eastAsia="SimSun"/>
          <w:spacing w:val="10"/>
          <w:sz w:val="28"/>
          <w:szCs w:val="28"/>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OF</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b/>
          <w:bCs/>
          <w:spacing w:val="10"/>
          <w:sz w:val="36"/>
          <w:szCs w:val="36"/>
          <w:lang w:eastAsia="zh-CN"/>
        </w:rPr>
      </w:pPr>
      <w:r w:rsidRPr="00DD6C23">
        <w:rPr>
          <w:rFonts w:ascii="Times New Roman" w:eastAsia="SimSun"/>
          <w:b/>
          <w:bCs/>
          <w:spacing w:val="10"/>
          <w:sz w:val="36"/>
          <w:szCs w:val="36"/>
          <w:lang w:eastAsia="zh-CN"/>
        </w:rPr>
        <w:t>THE REV . JOHN NEWTON</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before="60" w:after="0" w:line="24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LATE RECTOR OF THE UNITED PARISHES OF</w:t>
      </w:r>
    </w:p>
    <w:p w:rsidR="00DD6C23" w:rsidRPr="00DD6C23" w:rsidRDefault="00DD6C23" w:rsidP="00DD6C23">
      <w:pPr>
        <w:widowControl w:val="0"/>
        <w:autoSpaceDE w:val="0"/>
        <w:autoSpaceDN w:val="0"/>
        <w:spacing w:before="60" w:after="0" w:line="24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ST. MARY WOOLNOTH AND ST. MARY WOOLCHURCH-HAW,</w:t>
      </w:r>
    </w:p>
    <w:p w:rsidR="00DD6C23" w:rsidRPr="00DD6C23" w:rsidRDefault="00DD6C23" w:rsidP="00DD6C23">
      <w:pPr>
        <w:widowControl w:val="0"/>
        <w:autoSpaceDE w:val="0"/>
        <w:autoSpaceDN w:val="0"/>
        <w:spacing w:before="60" w:after="0" w:line="24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LOMBARD STREET, LONDON.</w:t>
      </w:r>
    </w:p>
    <w:p w:rsidR="00DD6C23" w:rsidRPr="00DD6C23" w:rsidRDefault="00DD6C23" w:rsidP="00DD6C23">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DD6C23">
        <w:rPr>
          <w:rFonts w:ascii="Bookman Old Style" w:eastAsia="SimSun" w:hAnsi="Bookman Old Style" w:cs="Bookman Old Style"/>
          <w:spacing w:val="10"/>
          <w:sz w:val="16"/>
          <w:szCs w:val="16"/>
          <w:lang w:eastAsia="zh-CN"/>
        </w:rPr>
        <w:t>___________</w:t>
      </w:r>
    </w:p>
    <w:p w:rsidR="00DD6C23" w:rsidRPr="00DD6C23" w:rsidRDefault="00DD6C23" w:rsidP="00DD6C23">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4"/>
          <w:szCs w:val="14"/>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4"/>
          <w:szCs w:val="14"/>
          <w:lang w:eastAsia="zh-CN"/>
        </w:rPr>
      </w:pPr>
      <w:r w:rsidRPr="00DD6C23">
        <w:rPr>
          <w:rFonts w:ascii="Times New Roman" w:eastAsia="SimSun"/>
          <w:spacing w:val="10"/>
          <w:sz w:val="14"/>
          <w:szCs w:val="14"/>
          <w:lang w:eastAsia="zh-CN"/>
        </w:rPr>
        <w:t>CONTAINING</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36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AN AUTHENTIC NARRATIVE, &amp;C., LETTERS ON RELIGIOUS SUBJECTS, CARDIPHONIA, DISCOURSES INTENDED FOR THE PULPIT,</w:t>
      </w:r>
    </w:p>
    <w:p w:rsidR="00DD6C23" w:rsidRPr="00DD6C23" w:rsidRDefault="00DD6C23" w:rsidP="00DD6C23">
      <w:pPr>
        <w:widowControl w:val="0"/>
        <w:autoSpaceDE w:val="0"/>
        <w:autoSpaceDN w:val="0"/>
        <w:spacing w:after="0" w:line="36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SERMONS PREACHED IN THE PARISH CHURCH OF OLNEY,</w:t>
      </w:r>
    </w:p>
    <w:p w:rsidR="00DD6C23" w:rsidRPr="00DD6C23" w:rsidRDefault="00DD6C23" w:rsidP="00DD6C23">
      <w:pPr>
        <w:widowControl w:val="0"/>
        <w:autoSpaceDE w:val="0"/>
        <w:autoSpaceDN w:val="0"/>
        <w:spacing w:after="0" w:line="36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A REVIEW OF ECCLESIASTICAL HISTORY, OLNEY HYMNS, POEMS,</w:t>
      </w:r>
    </w:p>
    <w:p w:rsidR="00DD6C23" w:rsidRPr="00DD6C23" w:rsidRDefault="00DD6C23" w:rsidP="00DD6C23">
      <w:pPr>
        <w:widowControl w:val="0"/>
        <w:autoSpaceDE w:val="0"/>
        <w:autoSpaceDN w:val="0"/>
        <w:spacing w:after="0" w:line="36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MESSIAH, OCCASIONAL SERMONS, AND TRACTS.</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4"/>
          <w:szCs w:val="14"/>
          <w:lang w:eastAsia="zh-CN"/>
        </w:rPr>
      </w:pPr>
      <w:r w:rsidRPr="00DD6C23">
        <w:rPr>
          <w:rFonts w:ascii="Times New Roman" w:eastAsia="SimSun"/>
          <w:spacing w:val="10"/>
          <w:sz w:val="14"/>
          <w:szCs w:val="14"/>
          <w:lang w:eastAsia="zh-CN"/>
        </w:rPr>
        <w:t>TO WHICH ARE PREFIXED</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28"/>
          <w:szCs w:val="28"/>
          <w:lang w:eastAsia="zh-CN"/>
        </w:rPr>
      </w:pPr>
      <w:r w:rsidRPr="00DD6C23">
        <w:rPr>
          <w:rFonts w:ascii="Times New Roman" w:eastAsia="SimSun"/>
          <w:spacing w:val="10"/>
          <w:sz w:val="28"/>
          <w:szCs w:val="28"/>
          <w:lang w:eastAsia="zh-CN"/>
        </w:rPr>
        <w:t>MEMOIRS OF HIS LIFE, &amp;c.</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BY THE REV. R. CECIL, A. M.</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_________________</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28"/>
          <w:szCs w:val="28"/>
          <w:lang w:eastAsia="zh-CN"/>
        </w:rPr>
      </w:pPr>
      <w:r w:rsidRPr="00DD6C23">
        <w:rPr>
          <w:rFonts w:ascii="Times New Roman" w:eastAsia="SimSun"/>
          <w:spacing w:val="10"/>
          <w:sz w:val="28"/>
          <w:szCs w:val="28"/>
          <w:lang w:eastAsia="zh-CN"/>
        </w:rPr>
        <w:t>COMPLETE IN ONE VOLUME.</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r w:rsidRPr="00DD6C23">
        <w:rPr>
          <w:rFonts w:ascii="Times New Roman" w:eastAsia="SimSun"/>
          <w:spacing w:val="10"/>
          <w:sz w:val="16"/>
          <w:szCs w:val="16"/>
          <w:lang w:eastAsia="zh-CN"/>
        </w:rPr>
        <w:t>__________________</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28"/>
          <w:szCs w:val="28"/>
          <w:lang w:eastAsia="zh-CN"/>
        </w:rPr>
      </w:pPr>
      <w:r w:rsidRPr="00DD6C23">
        <w:rPr>
          <w:rFonts w:ascii="Times New Roman" w:eastAsia="SimSun"/>
          <w:spacing w:val="10"/>
          <w:sz w:val="28"/>
          <w:szCs w:val="28"/>
          <w:lang w:eastAsia="zh-CN"/>
        </w:rPr>
        <w:t>EDINBURGH</w:t>
      </w:r>
    </w:p>
    <w:p w:rsidR="00DD6C23" w:rsidRPr="00DD6C23" w:rsidRDefault="00DD6C23" w:rsidP="00DD6C23">
      <w:pPr>
        <w:widowControl w:val="0"/>
        <w:autoSpaceDE w:val="0"/>
        <w:autoSpaceDN w:val="0"/>
        <w:spacing w:after="0" w:line="240" w:lineRule="auto"/>
        <w:jc w:val="center"/>
        <w:rPr>
          <w:rFonts w:ascii="Times New Roman" w:eastAsia="SimSun"/>
          <w:i/>
          <w:iCs/>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i/>
          <w:iCs/>
          <w:spacing w:val="10"/>
          <w:sz w:val="16"/>
          <w:szCs w:val="16"/>
          <w:lang w:eastAsia="zh-CN"/>
        </w:rPr>
      </w:pPr>
      <w:r w:rsidRPr="00DD6C23">
        <w:rPr>
          <w:rFonts w:ascii="Times New Roman" w:eastAsia="SimSun"/>
          <w:i/>
          <w:iCs/>
          <w:spacing w:val="10"/>
          <w:sz w:val="16"/>
          <w:szCs w:val="16"/>
          <w:lang w:eastAsia="zh-CN"/>
        </w:rPr>
        <w:t>Printed at the University Press, for</w:t>
      </w:r>
    </w:p>
    <w:p w:rsidR="00DD6C23" w:rsidRPr="00DD6C23" w:rsidRDefault="00DD6C23" w:rsidP="00DD6C23">
      <w:pPr>
        <w:widowControl w:val="0"/>
        <w:autoSpaceDE w:val="0"/>
        <w:autoSpaceDN w:val="0"/>
        <w:spacing w:after="0" w:line="240" w:lineRule="auto"/>
        <w:jc w:val="center"/>
        <w:rPr>
          <w:rFonts w:ascii="Times New Roman" w:eastAsia="SimSun"/>
          <w:spacing w:val="10"/>
          <w:sz w:val="16"/>
          <w:szCs w:val="16"/>
          <w:lang w:eastAsia="zh-CN"/>
        </w:rPr>
      </w:pPr>
    </w:p>
    <w:p w:rsidR="00DD6C23" w:rsidRPr="00DD6C23" w:rsidRDefault="00DD6C23" w:rsidP="00DD6C23">
      <w:pPr>
        <w:widowControl w:val="0"/>
        <w:autoSpaceDE w:val="0"/>
        <w:autoSpaceDN w:val="0"/>
        <w:spacing w:after="0" w:line="240" w:lineRule="auto"/>
        <w:jc w:val="center"/>
        <w:rPr>
          <w:rFonts w:ascii="Times New Roman" w:eastAsia="SimSun"/>
          <w:spacing w:val="10"/>
          <w:sz w:val="24"/>
          <w:szCs w:val="24"/>
          <w:lang w:eastAsia="zh-CN"/>
        </w:rPr>
      </w:pPr>
      <w:r w:rsidRPr="00DD6C23">
        <w:rPr>
          <w:rFonts w:ascii="Times New Roman" w:eastAsia="SimSun"/>
          <w:spacing w:val="10"/>
          <w:sz w:val="24"/>
          <w:szCs w:val="24"/>
          <w:lang w:eastAsia="zh-CN"/>
        </w:rPr>
        <w:t>PETER BROWN AND THOMAS NELSON.</w:t>
      </w:r>
    </w:p>
    <w:p w:rsidR="00DD6C23" w:rsidRPr="00DD6C23" w:rsidRDefault="00DD6C23" w:rsidP="00DD6C23">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DD6C23">
        <w:rPr>
          <w:rFonts w:ascii="Bookman Old Style" w:eastAsia="SimSun" w:hAnsi="Bookman Old Style" w:cs="Bookman Old Style"/>
          <w:spacing w:val="10"/>
          <w:sz w:val="16"/>
          <w:szCs w:val="16"/>
          <w:lang w:eastAsia="zh-CN"/>
        </w:rPr>
        <w:t>____________</w:t>
      </w:r>
    </w:p>
    <w:p w:rsidR="00DD6C23" w:rsidRPr="00DD6C23" w:rsidRDefault="00DD6C23" w:rsidP="00DD6C23">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D6C23" w:rsidRPr="00DD6C23" w:rsidRDefault="00DD6C23" w:rsidP="00DD6C23">
      <w:pPr>
        <w:spacing w:after="0" w:line="240" w:lineRule="auto"/>
        <w:jc w:val="center"/>
        <w:rPr>
          <w:rFonts w:ascii="Times New Roman" w:eastAsia="SimSun"/>
          <w:spacing w:val="10"/>
          <w:sz w:val="24"/>
          <w:szCs w:val="24"/>
          <w:lang w:eastAsia="zh-CN"/>
        </w:rPr>
      </w:pPr>
      <w:r w:rsidRPr="00DD6C23">
        <w:rPr>
          <w:rFonts w:ascii="Times New Roman" w:eastAsia="SimSun"/>
          <w:spacing w:val="10"/>
          <w:sz w:val="24"/>
          <w:szCs w:val="24"/>
          <w:lang w:eastAsia="zh-CN"/>
        </w:rPr>
        <w:t>1830.</w:t>
      </w:r>
    </w:p>
    <w:p w:rsidR="00B316B2" w:rsidRPr="00B316B2" w:rsidRDefault="00DD6C23" w:rsidP="00DD6C23">
      <w:pPr>
        <w:pStyle w:val="Bodytext21"/>
        <w:shd w:val="clear" w:color="auto" w:fill="auto"/>
        <w:spacing w:line="276" w:lineRule="auto"/>
        <w:rPr>
          <w:rStyle w:val="Bodytext20"/>
          <w:rFonts w:ascii="Times New Roman" w:hAnsi="Times New Roman" w:cs="Times New Roman"/>
          <w:color w:val="000000"/>
          <w:sz w:val="28"/>
          <w:szCs w:val="28"/>
          <w:lang w:eastAsia="en-US"/>
        </w:rPr>
      </w:pPr>
      <w:r w:rsidRPr="00DD6C23">
        <w:rPr>
          <w:rFonts w:ascii="Arial Unicode MS" w:eastAsia="SimSun" w:hAnsi="Arial Unicode MS" w:cs="Arial Unicode MS"/>
          <w:spacing w:val="10"/>
          <w:sz w:val="24"/>
          <w:szCs w:val="24"/>
          <w:lang w:eastAsia="zh-CN"/>
        </w:rPr>
        <w:br w:type="page"/>
      </w:r>
      <w:r w:rsidR="00B316B2" w:rsidRPr="00B316B2">
        <w:rPr>
          <w:rStyle w:val="Bodytext20"/>
          <w:rFonts w:ascii="Times New Roman" w:hAnsi="Times New Roman" w:cs="Times New Roman"/>
          <w:color w:val="000000"/>
          <w:sz w:val="28"/>
          <w:szCs w:val="28"/>
          <w:lang w:eastAsia="en-US"/>
        </w:rPr>
        <w:lastRenderedPageBreak/>
        <w:t>SERMON IV.</w:t>
      </w:r>
    </w:p>
    <w:p w:rsidR="00B316B2" w:rsidRPr="00B316B2" w:rsidRDefault="00B316B2" w:rsidP="00B316B2">
      <w:pPr>
        <w:pStyle w:val="Bodytext21"/>
        <w:shd w:val="clear" w:color="auto" w:fill="auto"/>
        <w:spacing w:line="276" w:lineRule="auto"/>
        <w:jc w:val="left"/>
        <w:rPr>
          <w:rFonts w:ascii="Times New Roman" w:hAnsi="Times New Roman" w:cs="Times New Roman"/>
          <w:sz w:val="24"/>
          <w:szCs w:val="24"/>
        </w:rPr>
      </w:pPr>
    </w:p>
    <w:p w:rsidR="00B316B2" w:rsidRPr="00B316B2" w:rsidRDefault="00B316B2" w:rsidP="00B316B2">
      <w:pPr>
        <w:pStyle w:val="Bodytext30"/>
        <w:shd w:val="clear" w:color="auto" w:fill="auto"/>
        <w:spacing w:line="480" w:lineRule="auto"/>
        <w:ind w:firstLine="0"/>
        <w:jc w:val="center"/>
        <w:rPr>
          <w:rFonts w:ascii="Times New Roman" w:hAnsi="Times New Roman" w:cs="Times New Roman"/>
          <w:sz w:val="18"/>
          <w:szCs w:val="18"/>
        </w:rPr>
      </w:pPr>
      <w:r w:rsidRPr="00B316B2">
        <w:rPr>
          <w:rStyle w:val="Bodytext3"/>
          <w:rFonts w:ascii="Times New Roman" w:hAnsi="Times New Roman" w:cs="Times New Roman"/>
          <w:color w:val="000000"/>
          <w:sz w:val="18"/>
          <w:szCs w:val="18"/>
          <w:lang w:eastAsia="en-US"/>
        </w:rPr>
        <w:t>THE NATURE OF SPIRITUAL REVELATION, AND WHO ARE FAVOURED WITH IT.</w:t>
      </w:r>
    </w:p>
    <w:p w:rsidR="00B316B2" w:rsidRPr="003F43D2" w:rsidRDefault="00B316B2" w:rsidP="003F43D2">
      <w:pPr>
        <w:pStyle w:val="Bodytext40"/>
        <w:shd w:val="clear" w:color="auto" w:fill="auto"/>
        <w:spacing w:line="276" w:lineRule="auto"/>
        <w:ind w:left="270" w:hanging="270"/>
        <w:rPr>
          <w:rFonts w:ascii="Times New Roman" w:hAnsi="Times New Roman" w:cs="Times New Roman"/>
          <w:spacing w:val="4"/>
          <w:sz w:val="24"/>
          <w:szCs w:val="24"/>
        </w:rPr>
      </w:pPr>
      <w:r w:rsidRPr="003F43D2">
        <w:rPr>
          <w:rStyle w:val="Bodytext4"/>
          <w:rFonts w:ascii="Times New Roman" w:hAnsi="Times New Roman" w:cs="Times New Roman"/>
          <w:i/>
          <w:iCs/>
          <w:color w:val="000000"/>
          <w:spacing w:val="4"/>
          <w:sz w:val="20"/>
          <w:szCs w:val="20"/>
          <w:lang w:eastAsia="en-US"/>
        </w:rPr>
        <w:t>At that time Jesus answered and said, I thank thee, O Father, Lord of heaven and earth, because thou hast hid these things from the wise and prudent, and hast revealed them unto babes.</w:t>
      </w:r>
      <w:r w:rsidRPr="003F43D2">
        <w:rPr>
          <w:rStyle w:val="Bodytext4NotItalic"/>
          <w:rFonts w:ascii="Times New Roman" w:hAnsi="Times New Roman" w:cs="Times New Roman"/>
          <w:i w:val="0"/>
          <w:iCs w:val="0"/>
          <w:color w:val="000000"/>
          <w:spacing w:val="4"/>
          <w:sz w:val="20"/>
          <w:szCs w:val="20"/>
          <w:lang w:eastAsia="en-US"/>
        </w:rPr>
        <w:t xml:space="preserve"> </w:t>
      </w:r>
      <w:r w:rsidRPr="003F43D2">
        <w:rPr>
          <w:rStyle w:val="Bodytext4NotItalic2"/>
          <w:rFonts w:ascii="Times New Roman" w:hAnsi="Times New Roman" w:cs="Times New Roman"/>
          <w:i w:val="0"/>
          <w:iCs w:val="0"/>
          <w:color w:val="000000"/>
          <w:spacing w:val="4"/>
          <w:sz w:val="20"/>
          <w:szCs w:val="20"/>
          <w:lang w:eastAsia="en-US"/>
        </w:rPr>
        <w:t xml:space="preserve">Matth. </w:t>
      </w:r>
      <w:r w:rsidRPr="003F43D2">
        <w:rPr>
          <w:rStyle w:val="Bodytext4NotItalic"/>
          <w:rFonts w:ascii="Times New Roman" w:hAnsi="Times New Roman" w:cs="Times New Roman"/>
          <w:i w:val="0"/>
          <w:iCs w:val="0"/>
          <w:color w:val="000000"/>
          <w:spacing w:val="4"/>
          <w:sz w:val="20"/>
          <w:szCs w:val="20"/>
          <w:lang w:eastAsia="en-US"/>
        </w:rPr>
        <w:t xml:space="preserve">xi. </w:t>
      </w:r>
      <w:r w:rsidRPr="003F43D2">
        <w:rPr>
          <w:rStyle w:val="Bodytext4NotItalic1"/>
          <w:rFonts w:ascii="Times New Roman" w:hAnsi="Times New Roman" w:cs="Times New Roman"/>
          <w:i w:val="0"/>
          <w:iCs w:val="0"/>
          <w:color w:val="000000"/>
          <w:spacing w:val="4"/>
          <w:sz w:val="20"/>
          <w:szCs w:val="20"/>
          <w:lang w:eastAsia="en-US"/>
        </w:rPr>
        <w:t>25</w:t>
      </w:r>
      <w:r w:rsidRPr="003F43D2">
        <w:rPr>
          <w:rStyle w:val="Bodytext4NotItalic1"/>
          <w:rFonts w:ascii="Times New Roman" w:hAnsi="Times New Roman" w:cs="Times New Roman"/>
          <w:i w:val="0"/>
          <w:iCs w:val="0"/>
          <w:color w:val="000000"/>
          <w:spacing w:val="4"/>
          <w:sz w:val="24"/>
          <w:szCs w:val="24"/>
          <w:lang w:eastAsia="en-US"/>
        </w:rPr>
        <w:t>.</w:t>
      </w:r>
    </w:p>
    <w:p w:rsidR="00B316B2" w:rsidRDefault="00B316B2" w:rsidP="00B316B2">
      <w:pPr>
        <w:pStyle w:val="Bodytext21"/>
        <w:shd w:val="clear" w:color="auto" w:fill="auto"/>
        <w:spacing w:line="276" w:lineRule="auto"/>
        <w:jc w:val="left"/>
        <w:rPr>
          <w:rStyle w:val="Bodytext2SmallCaps"/>
          <w:rFonts w:ascii="Times New Roman" w:hAnsi="Times New Roman" w:cs="Times New Roman"/>
          <w:color w:val="000000"/>
          <w:sz w:val="24"/>
          <w:szCs w:val="24"/>
          <w:lang w:eastAsia="en-US"/>
        </w:rPr>
      </w:pPr>
    </w:p>
    <w:p w:rsidR="00B316B2" w:rsidRPr="00B316B2" w:rsidRDefault="00B316B2" w:rsidP="00B316B2">
      <w:pPr>
        <w:pStyle w:val="Bodytext21"/>
        <w:shd w:val="clear" w:color="auto" w:fill="auto"/>
        <w:spacing w:line="276" w:lineRule="auto"/>
        <w:jc w:val="both"/>
        <w:rPr>
          <w:rFonts w:ascii="Times New Roman" w:hAnsi="Times New Roman" w:cs="Times New Roman"/>
          <w:sz w:val="24"/>
          <w:szCs w:val="24"/>
        </w:rPr>
      </w:pPr>
      <w:r w:rsidRPr="00B316B2">
        <w:rPr>
          <w:rStyle w:val="Bodytext2SmallCaps"/>
          <w:rFonts w:ascii="Times New Roman" w:hAnsi="Times New Roman" w:cs="Times New Roman"/>
          <w:color w:val="000000"/>
          <w:sz w:val="24"/>
          <w:szCs w:val="24"/>
          <w:lang w:eastAsia="en-US"/>
        </w:rPr>
        <w:t>We</w:t>
      </w:r>
      <w:r w:rsidRPr="00B316B2">
        <w:rPr>
          <w:rStyle w:val="Bodytext20"/>
          <w:rFonts w:ascii="Times New Roman" w:hAnsi="Times New Roman" w:cs="Times New Roman"/>
          <w:color w:val="000000"/>
          <w:sz w:val="24"/>
          <w:szCs w:val="24"/>
          <w:lang w:eastAsia="en-US"/>
        </w:rPr>
        <w:t xml:space="preserve"> proceed now to the more pleasing part of our subject. The great things of the gospel, though hid, are not lost: not hid as in the bottom of the sea; but he who hides them from the wise and prudent, is ready and will</w:t>
      </w:r>
      <w:r w:rsidRPr="00B316B2">
        <w:rPr>
          <w:rStyle w:val="Bodytext20"/>
          <w:rFonts w:ascii="Times New Roman" w:hAnsi="Times New Roman" w:cs="Times New Roman"/>
          <w:color w:val="000000"/>
          <w:sz w:val="24"/>
          <w:szCs w:val="24"/>
          <w:lang w:eastAsia="en-US"/>
        </w:rPr>
        <w:softHyphen/>
        <w:t>ing to make them known to every sincere in</w:t>
      </w:r>
      <w:r w:rsidRPr="00B316B2">
        <w:rPr>
          <w:rStyle w:val="Bodytext20"/>
          <w:rFonts w:ascii="Times New Roman" w:hAnsi="Times New Roman" w:cs="Times New Roman"/>
          <w:color w:val="000000"/>
          <w:sz w:val="24"/>
          <w:szCs w:val="24"/>
          <w:lang w:eastAsia="en-US"/>
        </w:rPr>
        <w:softHyphen/>
        <w:t xml:space="preserve">quirer. This discovery, on the Lord’s part, is a revelation, and the character of those who obtain it is expressed by the word </w:t>
      </w:r>
      <w:r w:rsidRPr="00B316B2">
        <w:rPr>
          <w:rStyle w:val="Bodytext2Italic"/>
          <w:rFonts w:ascii="Times New Roman" w:hAnsi="Times New Roman" w:cs="Times New Roman"/>
          <w:color w:val="000000"/>
          <w:sz w:val="24"/>
          <w:szCs w:val="24"/>
          <w:lang w:eastAsia="en-US"/>
        </w:rPr>
        <w:t>babes.</w:t>
      </w:r>
      <w:r w:rsidRPr="00B316B2">
        <w:rPr>
          <w:rStyle w:val="Bodytext20"/>
          <w:rFonts w:ascii="Times New Roman" w:hAnsi="Times New Roman" w:cs="Times New Roman"/>
          <w:color w:val="000000"/>
          <w:sz w:val="24"/>
          <w:szCs w:val="24"/>
          <w:lang w:eastAsia="en-US"/>
        </w:rPr>
        <w:t xml:space="preserve"> Of the five particulars I proposed to consider from the text, these two yet remain to be spo</w:t>
      </w:r>
      <w:r w:rsidRPr="00B316B2">
        <w:rPr>
          <w:rStyle w:val="Bodytext20"/>
          <w:rFonts w:ascii="Times New Roman" w:hAnsi="Times New Roman" w:cs="Times New Roman"/>
          <w:color w:val="000000"/>
          <w:sz w:val="24"/>
          <w:szCs w:val="24"/>
          <w:lang w:eastAsia="en-US"/>
        </w:rPr>
        <w:softHyphen/>
        <w:t>ken to.</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IV. The saving knowledge of divine truth is a revelation. Our Lord uses a parallel expression, when he commends Peter’s con</w:t>
      </w:r>
      <w:r w:rsidRPr="00B316B2">
        <w:rPr>
          <w:rStyle w:val="Bodytext20"/>
          <w:rFonts w:ascii="Times New Roman" w:hAnsi="Times New Roman" w:cs="Times New Roman"/>
          <w:color w:val="000000"/>
          <w:sz w:val="24"/>
          <w:szCs w:val="24"/>
          <w:lang w:eastAsia="en-US"/>
        </w:rPr>
        <w:softHyphen/>
        <w:t>fession of his faith,</w:t>
      </w:r>
      <w:r w:rsidR="006E5100">
        <w:rPr>
          <w:rStyle w:val="Bodytext20"/>
          <w:rFonts w:ascii="Times New Roman" w:hAnsi="Times New Roman" w:cs="Times New Roman"/>
          <w:color w:val="000000"/>
          <w:sz w:val="24"/>
          <w:szCs w:val="24"/>
          <w:lang w:eastAsia="en-US"/>
        </w:rPr>
        <w:t xml:space="preserve"> “</w:t>
      </w:r>
      <w:r w:rsidRPr="00B316B2">
        <w:rPr>
          <w:rStyle w:val="Bodytext20"/>
          <w:rFonts w:ascii="Times New Roman" w:hAnsi="Times New Roman" w:cs="Times New Roman"/>
          <w:color w:val="000000"/>
          <w:sz w:val="24"/>
          <w:szCs w:val="24"/>
          <w:lang w:eastAsia="en-US"/>
        </w:rPr>
        <w:t>Blessed art thou, Si</w:t>
      </w:r>
      <w:r w:rsidRPr="00B316B2">
        <w:rPr>
          <w:rStyle w:val="Bodytext20"/>
          <w:rFonts w:ascii="Times New Roman" w:hAnsi="Times New Roman" w:cs="Times New Roman"/>
          <w:color w:val="000000"/>
          <w:sz w:val="24"/>
          <w:szCs w:val="24"/>
          <w:lang w:eastAsia="en-US"/>
        </w:rPr>
        <w:softHyphen/>
        <w:t>mon Bar-jona</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for flesh and blood hath not revealed this unto thee, but my Father which is in heaven,” Matth. xvi. 17. Peter had Moses and the prophets, so had the scribes and the Pharisees; and after their manner they were diligent in reading and searching them. But that he could acknowledge Jesus to be the Messiah, when they rejected him, was because the Father had revealed this truth to him, and given him a clearer knowledge of it than he could have received from the writ</w:t>
      </w:r>
      <w:r w:rsidRPr="00B316B2">
        <w:rPr>
          <w:rStyle w:val="Bodytext20"/>
          <w:rFonts w:ascii="Times New Roman" w:hAnsi="Times New Roman" w:cs="Times New Roman"/>
          <w:color w:val="000000"/>
          <w:sz w:val="24"/>
          <w:szCs w:val="24"/>
          <w:lang w:eastAsia="en-US"/>
        </w:rPr>
        <w:softHyphen/>
        <w:t>ten word alone. But it may be proper to in</w:t>
      </w:r>
      <w:r w:rsidRPr="00B316B2">
        <w:rPr>
          <w:rStyle w:val="Bodytext20"/>
          <w:rFonts w:ascii="Times New Roman" w:hAnsi="Times New Roman" w:cs="Times New Roman"/>
          <w:color w:val="000000"/>
          <w:sz w:val="24"/>
          <w:szCs w:val="24"/>
          <w:lang w:eastAsia="en-US"/>
        </w:rPr>
        <w:softHyphen/>
        <w:t>quire into the meaning of this term. What are we here to understand by revelation</w:t>
      </w:r>
      <w:r w:rsidR="006E5100">
        <w:rPr>
          <w:rStyle w:val="Bodytext20"/>
          <w:rFonts w:ascii="Times New Roman" w:hAnsi="Times New Roman" w:cs="Times New Roman"/>
          <w:color w:val="000000"/>
          <w:sz w:val="24"/>
          <w:szCs w:val="24"/>
          <w:lang w:eastAsia="en-US"/>
        </w:rPr>
        <w:t>?</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Sometimes revelation is used in an extra</w:t>
      </w:r>
      <w:r w:rsidRPr="00B316B2">
        <w:rPr>
          <w:rStyle w:val="Bodytext20"/>
          <w:rFonts w:ascii="Times New Roman" w:hAnsi="Times New Roman" w:cs="Times New Roman"/>
          <w:color w:val="000000"/>
          <w:sz w:val="24"/>
          <w:szCs w:val="24"/>
          <w:lang w:eastAsia="en-US"/>
        </w:rPr>
        <w:softHyphen/>
        <w:t>ordinary sense, as when of old the Lord made known to his servants, the prophets, those doc</w:t>
      </w:r>
      <w:r w:rsidRPr="00B316B2">
        <w:rPr>
          <w:rStyle w:val="Bodytext20"/>
          <w:rFonts w:ascii="Times New Roman" w:hAnsi="Times New Roman" w:cs="Times New Roman"/>
          <w:color w:val="000000"/>
          <w:sz w:val="24"/>
          <w:szCs w:val="24"/>
          <w:lang w:eastAsia="en-US"/>
        </w:rPr>
        <w:softHyphen/>
        <w:t>trines and events, which till then were nei</w:t>
      </w:r>
      <w:r w:rsidRPr="00B316B2">
        <w:rPr>
          <w:rStyle w:val="Bodytext20"/>
          <w:rFonts w:ascii="Times New Roman" w:hAnsi="Times New Roman" w:cs="Times New Roman"/>
          <w:color w:val="000000"/>
          <w:sz w:val="24"/>
          <w:szCs w:val="24"/>
          <w:lang w:eastAsia="en-US"/>
        </w:rPr>
        <w:softHyphen/>
        <w:t>ther heard nor thought of. Of this we are not now to speak, but of that which is common to all believers, and necessary to salva</w:t>
      </w:r>
      <w:r w:rsidRPr="00B316B2">
        <w:rPr>
          <w:rStyle w:val="Bodytext20"/>
          <w:rFonts w:ascii="Times New Roman" w:hAnsi="Times New Roman" w:cs="Times New Roman"/>
          <w:color w:val="000000"/>
          <w:sz w:val="24"/>
          <w:szCs w:val="24"/>
          <w:lang w:eastAsia="en-US"/>
        </w:rPr>
        <w:softHyphen/>
        <w:t>tion.</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Now this revelation supposes the things to be revealed were real and certain before, but unknown, and not to be found out any other way.</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Revelation is not the creation or invention of something new, but the manifestation of what was till then unknown. The great things of eternity, the glorious truths of the gospel, are real and certain in themselves al</w:t>
      </w:r>
      <w:r w:rsidRPr="00B316B2">
        <w:rPr>
          <w:rStyle w:val="Bodytext20"/>
          <w:rFonts w:ascii="Times New Roman" w:hAnsi="Times New Roman" w:cs="Times New Roman"/>
          <w:color w:val="000000"/>
          <w:sz w:val="24"/>
          <w:szCs w:val="24"/>
          <w:lang w:eastAsia="en-US"/>
        </w:rPr>
        <w:softHyphen/>
        <w:t>ready, and do not begin to be when we begin to be acquainted with them</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yet till God is pleased to reveal them to the heart, we have no more spiritual and effective knowledge of them than if they were not. Ignorance of things very near to us, and in which we are nearly concerned, may be from two causes</w:t>
      </w:r>
      <w:r w:rsidR="006E5100">
        <w:rPr>
          <w:rStyle w:val="Bodytext20"/>
          <w:rFonts w:ascii="Times New Roman" w:hAnsi="Times New Roman" w:cs="Times New Roman"/>
          <w:color w:val="000000"/>
          <w:sz w:val="24"/>
          <w:szCs w:val="24"/>
          <w:lang w:eastAsia="en-US"/>
        </w:rPr>
        <w:t>:</w:t>
      </w:r>
    </w:p>
    <w:p w:rsidR="00B316B2" w:rsidRPr="00B316B2" w:rsidRDefault="00B316B2" w:rsidP="00B316B2">
      <w:pPr>
        <w:pStyle w:val="Bodytext21"/>
        <w:shd w:val="clear" w:color="auto" w:fill="auto"/>
        <w:tabs>
          <w:tab w:val="left" w:pos="410"/>
        </w:tabs>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 xml:space="preserve">1. From a want of light. Nothing can be perceived in the dark. If you are in a dark room, though it is richly adorned and furnished, all is lost to you. If </w:t>
      </w:r>
      <w:r w:rsidRPr="00B316B2">
        <w:rPr>
          <w:rStyle w:val="Bodytext20"/>
          <w:rFonts w:ascii="Times New Roman" w:hAnsi="Times New Roman" w:cs="Times New Roman"/>
          <w:color w:val="000000"/>
          <w:sz w:val="24"/>
          <w:szCs w:val="24"/>
          <w:lang w:eastAsia="en-US"/>
        </w:rPr>
        <w:lastRenderedPageBreak/>
        <w:t>you stand in a dark night upon the top of a hill that com</w:t>
      </w:r>
      <w:r w:rsidRPr="00B316B2">
        <w:rPr>
          <w:rStyle w:val="Bodytext20"/>
          <w:rFonts w:ascii="Times New Roman" w:hAnsi="Times New Roman" w:cs="Times New Roman"/>
          <w:color w:val="000000"/>
          <w:sz w:val="24"/>
          <w:szCs w:val="24"/>
          <w:lang w:eastAsia="en-US"/>
        </w:rPr>
        <w:softHyphen/>
        <w:t>mands a fine prospect, still you are able to see no more than if you were in a valley. Though you were in a dangerous place, with pitfalls and precipices, and thieves and mur</w:t>
      </w:r>
      <w:r w:rsidRPr="00B316B2">
        <w:rPr>
          <w:rStyle w:val="Bodytext20"/>
          <w:rFonts w:ascii="Times New Roman" w:hAnsi="Times New Roman" w:cs="Times New Roman"/>
          <w:color w:val="000000"/>
          <w:sz w:val="24"/>
          <w:szCs w:val="24"/>
          <w:lang w:eastAsia="en-US"/>
        </w:rPr>
        <w:softHyphen/>
        <w:t>derers all around you, still you might ima</w:t>
      </w:r>
      <w:r w:rsidRPr="00B316B2">
        <w:rPr>
          <w:rStyle w:val="Bodytext20"/>
          <w:rFonts w:ascii="Times New Roman" w:hAnsi="Times New Roman" w:cs="Times New Roman"/>
          <w:color w:val="000000"/>
          <w:sz w:val="24"/>
          <w:szCs w:val="24"/>
          <w:lang w:eastAsia="en-US"/>
        </w:rPr>
        <w:softHyphen/>
        <w:t>gine yourself in safety, if you had no light with you.</w:t>
      </w:r>
    </w:p>
    <w:p w:rsidR="00B316B2" w:rsidRPr="00B316B2" w:rsidRDefault="00B316B2" w:rsidP="00B316B2">
      <w:pPr>
        <w:pStyle w:val="Bodytext21"/>
        <w:shd w:val="clear" w:color="auto" w:fill="auto"/>
        <w:tabs>
          <w:tab w:val="left" w:pos="406"/>
        </w:tabs>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2. It may be from some hindrance or ob</w:t>
      </w:r>
      <w:r w:rsidRPr="00B316B2">
        <w:rPr>
          <w:rStyle w:val="Bodytext20"/>
          <w:rFonts w:ascii="Times New Roman" w:hAnsi="Times New Roman" w:cs="Times New Roman"/>
          <w:color w:val="000000"/>
          <w:sz w:val="24"/>
          <w:szCs w:val="24"/>
          <w:lang w:eastAsia="en-US"/>
        </w:rPr>
        <w:softHyphen/>
        <w:t>struction between you and the object. Thus your dearest friend, or greatest enemy, might</w:t>
      </w:r>
      <w:r>
        <w:rPr>
          <w:rStyle w:val="Bodytext20"/>
          <w:rFonts w:ascii="Times New Roman" w:hAnsi="Times New Roman" w:cs="Times New Roman"/>
          <w:color w:val="000000"/>
          <w:sz w:val="24"/>
          <w:szCs w:val="24"/>
          <w:lang w:eastAsia="en-US"/>
        </w:rPr>
        <w:t xml:space="preserve"> </w:t>
      </w:r>
      <w:r w:rsidRPr="00B316B2">
        <w:rPr>
          <w:rStyle w:val="Bodytext20"/>
          <w:rFonts w:ascii="Times New Roman" w:hAnsi="Times New Roman" w:cs="Times New Roman"/>
          <w:color w:val="000000"/>
          <w:sz w:val="24"/>
          <w:szCs w:val="24"/>
          <w:lang w:eastAsia="en-US"/>
        </w:rPr>
        <w:t>be within a few yards of you, and you know nothing of it, if there was a wall between you.</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These comparisons may in some measure represent our case by nature. God is near;</w:t>
      </w:r>
      <w:r w:rsidR="006E5100">
        <w:rPr>
          <w:rStyle w:val="Bodytext20"/>
          <w:rFonts w:ascii="Times New Roman" w:hAnsi="Times New Roman" w:cs="Times New Roman"/>
          <w:color w:val="000000"/>
          <w:sz w:val="24"/>
          <w:szCs w:val="24"/>
          <w:lang w:eastAsia="en-US"/>
        </w:rPr>
        <w:t xml:space="preserve"> “</w:t>
      </w:r>
      <w:r w:rsidRPr="00B316B2">
        <w:rPr>
          <w:rStyle w:val="Bodytext20"/>
          <w:rFonts w:ascii="Times New Roman" w:hAnsi="Times New Roman" w:cs="Times New Roman"/>
          <w:color w:val="000000"/>
          <w:sz w:val="24"/>
          <w:szCs w:val="24"/>
          <w:lang w:eastAsia="en-US"/>
        </w:rPr>
        <w:t>in him we live, move, and have our being.” Eternity is near</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we stand upon the brink of it. Death is near, advancing towards us with hasty strides. The truths of God’s word are most certain in themselves, and of the utmost consequence to us. But we perceive none of these things; we are not affected by them, because our understandings are dark, and be</w:t>
      </w:r>
      <w:r w:rsidRPr="00B316B2">
        <w:rPr>
          <w:rStyle w:val="Bodytext20"/>
          <w:rFonts w:ascii="Times New Roman" w:hAnsi="Times New Roman" w:cs="Times New Roman"/>
          <w:color w:val="000000"/>
          <w:sz w:val="24"/>
          <w:szCs w:val="24"/>
          <w:lang w:eastAsia="en-US"/>
        </w:rPr>
        <w:softHyphen/>
        <w:t>cause thick walls of ignorance, prejudice, and unbelief, stand before the eyes of the mind, and keep them from our view. Even those notions of truth which we sometimes pick up by hearing and reading, are but like windows in a dark room; they are suited to afford an entrance to the light when it comes, but can give no light of themselves.</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I think, therefore, we may conclude, that God’s revealing these things to us only signi</w:t>
      </w:r>
      <w:r w:rsidRPr="00B316B2">
        <w:rPr>
          <w:rStyle w:val="Bodytext20"/>
          <w:rFonts w:ascii="Times New Roman" w:hAnsi="Times New Roman" w:cs="Times New Roman"/>
          <w:color w:val="000000"/>
          <w:sz w:val="24"/>
          <w:szCs w:val="24"/>
          <w:lang w:eastAsia="en-US"/>
        </w:rPr>
        <w:softHyphen/>
        <w:t>fies his effecting such a change in us by his Holy Spirit, as disposes and enables us to be</w:t>
      </w:r>
      <w:r w:rsidRPr="00B316B2">
        <w:rPr>
          <w:rStyle w:val="Bodytext20"/>
          <w:rFonts w:ascii="Times New Roman" w:hAnsi="Times New Roman" w:cs="Times New Roman"/>
          <w:color w:val="000000"/>
          <w:sz w:val="24"/>
          <w:szCs w:val="24"/>
          <w:lang w:eastAsia="en-US"/>
        </w:rPr>
        <w:softHyphen/>
        <w:t>hold them. He sends a divine light into the soul; and things begin to appear so plain, we wonder at our former stupidity, that we could not perceive them before. By the power of his Spirit, he breaks down the walls which prevented and confined our views; and a new unthought-of prospect suddenly appears be</w:t>
      </w:r>
      <w:r w:rsidRPr="00B316B2">
        <w:rPr>
          <w:rStyle w:val="Bodytext20"/>
          <w:rFonts w:ascii="Times New Roman" w:hAnsi="Times New Roman" w:cs="Times New Roman"/>
          <w:color w:val="000000"/>
          <w:sz w:val="24"/>
          <w:szCs w:val="24"/>
          <w:lang w:eastAsia="en-US"/>
        </w:rPr>
        <w:softHyphen/>
        <w:t>fore us. Then the soul sees its danger:</w:t>
      </w:r>
      <w:r w:rsidR="006E5100">
        <w:rPr>
          <w:rStyle w:val="Bodytext20"/>
          <w:rFonts w:ascii="Times New Roman" w:hAnsi="Times New Roman" w:cs="Times New Roman"/>
          <w:color w:val="000000"/>
          <w:sz w:val="24"/>
          <w:szCs w:val="24"/>
          <w:lang w:eastAsia="en-US"/>
        </w:rPr>
        <w:t xml:space="preserve"> “</w:t>
      </w:r>
      <w:r w:rsidR="00D96263">
        <w:rPr>
          <w:rStyle w:val="Bodytext20"/>
          <w:rFonts w:ascii="Times New Roman" w:hAnsi="Times New Roman" w:cs="Times New Roman"/>
          <w:color w:val="000000"/>
          <w:sz w:val="24"/>
          <w:szCs w:val="24"/>
          <w:lang w:eastAsia="en-US"/>
        </w:rPr>
        <w:t>I thought myself secure; b</w:t>
      </w:r>
      <w:r w:rsidRPr="00B316B2">
        <w:rPr>
          <w:rStyle w:val="Bodytext20"/>
          <w:rFonts w:ascii="Times New Roman" w:hAnsi="Times New Roman" w:cs="Times New Roman"/>
          <w:color w:val="000000"/>
          <w:sz w:val="24"/>
          <w:szCs w:val="24"/>
          <w:lang w:eastAsia="en-US"/>
        </w:rPr>
        <w:t>ut I find I am in the midst of enemies. Guilt pursues me be</w:t>
      </w:r>
      <w:r w:rsidRPr="00B316B2">
        <w:rPr>
          <w:rStyle w:val="Bodytext20"/>
          <w:rFonts w:ascii="Times New Roman" w:hAnsi="Times New Roman" w:cs="Times New Roman"/>
          <w:color w:val="000000"/>
          <w:sz w:val="24"/>
          <w:szCs w:val="24"/>
          <w:lang w:eastAsia="en-US"/>
        </w:rPr>
        <w:softHyphen/>
        <w:t>hind</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fear, and the snare, and the pit, are be</w:t>
      </w:r>
      <w:r w:rsidRPr="00B316B2">
        <w:rPr>
          <w:rStyle w:val="Bodytext20"/>
          <w:rFonts w:ascii="Times New Roman" w:hAnsi="Times New Roman" w:cs="Times New Roman"/>
          <w:color w:val="000000"/>
          <w:sz w:val="24"/>
          <w:szCs w:val="24"/>
          <w:lang w:eastAsia="en-US"/>
        </w:rPr>
        <w:softHyphen/>
        <w:t>fore me</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which way shall I turn</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Then it perceives its mistake</w:t>
      </w:r>
      <w:r w:rsidR="006E5100">
        <w:rPr>
          <w:rStyle w:val="Bodytext20"/>
          <w:rFonts w:ascii="Times New Roman" w:hAnsi="Times New Roman" w:cs="Times New Roman"/>
          <w:color w:val="000000"/>
          <w:sz w:val="24"/>
          <w:szCs w:val="24"/>
          <w:lang w:eastAsia="en-US"/>
        </w:rPr>
        <w:t>: “</w:t>
      </w:r>
      <w:r w:rsidRPr="00B316B2">
        <w:rPr>
          <w:rStyle w:val="Bodytext20"/>
          <w:rFonts w:ascii="Times New Roman" w:hAnsi="Times New Roman" w:cs="Times New Roman"/>
          <w:color w:val="000000"/>
          <w:sz w:val="24"/>
          <w:szCs w:val="24"/>
          <w:lang w:eastAsia="en-US"/>
        </w:rPr>
        <w:t>While my views were confined, I thought there was nothing but the span of life to take care of; but now I see a boundless eternity beyond it.” It obtains a glimpse likewise of the glories of the better world, of the beauties of holiness, of the excellency of Jesus, This light is at first faint and impe</w:t>
      </w:r>
      <w:r w:rsidR="00FB0AD9">
        <w:rPr>
          <w:rStyle w:val="Bodytext20"/>
          <w:rFonts w:ascii="Times New Roman" w:hAnsi="Times New Roman" w:cs="Times New Roman"/>
          <w:color w:val="000000"/>
          <w:sz w:val="24"/>
          <w:szCs w:val="24"/>
          <w:lang w:eastAsia="en-US"/>
        </w:rPr>
        <w:t>rfect, but grows stronger by th</w:t>
      </w:r>
      <w:r w:rsidRPr="00B316B2">
        <w:rPr>
          <w:rStyle w:val="Bodytext20"/>
          <w:rFonts w:ascii="Times New Roman" w:hAnsi="Times New Roman" w:cs="Times New Roman"/>
          <w:color w:val="000000"/>
          <w:sz w:val="24"/>
          <w:szCs w:val="24"/>
          <w:lang w:eastAsia="en-US"/>
        </w:rPr>
        <w:t>e use of appointed means; and as it is increased, every thing appears with a stronger evidence.</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We may more particularly illustrate this work of the Holy Spirit, as it influences those leading faculties of the soul, the understand</w:t>
      </w:r>
      <w:r w:rsidRPr="00B316B2">
        <w:rPr>
          <w:rStyle w:val="Bodytext20"/>
          <w:rFonts w:ascii="Times New Roman" w:hAnsi="Times New Roman" w:cs="Times New Roman"/>
          <w:color w:val="000000"/>
          <w:sz w:val="24"/>
          <w:szCs w:val="24"/>
          <w:lang w:eastAsia="en-US"/>
        </w:rPr>
        <w:softHyphen/>
        <w:t>ing, affections, and will. By nature, the will is perverse and rebellious, and the affections alienated from God: the primary cause of these disorders lies in the darkness of the un</w:t>
      </w:r>
      <w:r w:rsidRPr="00B316B2">
        <w:rPr>
          <w:rStyle w:val="Bodytext20"/>
          <w:rFonts w:ascii="Times New Roman" w:hAnsi="Times New Roman" w:cs="Times New Roman"/>
          <w:color w:val="000000"/>
          <w:sz w:val="24"/>
          <w:szCs w:val="24"/>
          <w:lang w:eastAsia="en-US"/>
        </w:rPr>
        <w:softHyphen/>
        <w:t>derstanding. Here, then, the change, begins. The Spirit of God enlightens the understand</w:t>
      </w:r>
      <w:r w:rsidRPr="00B316B2">
        <w:rPr>
          <w:rStyle w:val="Bodytext20"/>
          <w:rFonts w:ascii="Times New Roman" w:hAnsi="Times New Roman" w:cs="Times New Roman"/>
          <w:color w:val="000000"/>
          <w:sz w:val="24"/>
          <w:szCs w:val="24"/>
          <w:lang w:eastAsia="en-US"/>
        </w:rPr>
        <w:softHyphen/>
        <w:t xml:space="preserve">ing, by which the sinner perceives things to be as they </w:t>
      </w:r>
      <w:r w:rsidRPr="00B316B2">
        <w:rPr>
          <w:rStyle w:val="Bodytext20"/>
          <w:rFonts w:ascii="Times New Roman" w:hAnsi="Times New Roman" w:cs="Times New Roman"/>
          <w:color w:val="000000"/>
          <w:sz w:val="24"/>
          <w:szCs w:val="24"/>
          <w:lang w:eastAsia="en-US"/>
        </w:rPr>
        <w:lastRenderedPageBreak/>
        <w:t>are represented in the word of God; that he is a transgressor against the divine law, and on this account obnoxious to wrath; that he is not only guilty, but de</w:t>
      </w:r>
      <w:r w:rsidRPr="00B316B2">
        <w:rPr>
          <w:rStyle w:val="Bodytext20"/>
          <w:rFonts w:ascii="Times New Roman" w:hAnsi="Times New Roman" w:cs="Times New Roman"/>
          <w:color w:val="000000"/>
          <w:sz w:val="24"/>
          <w:szCs w:val="24"/>
          <w:lang w:eastAsia="en-US"/>
        </w:rPr>
        <w:softHyphen/>
        <w:t>praved and unclean, and utterly unable either to repair past evil, or to amend his own heart and life. He sees that the great God might justly refuse him mercy; and that he has no plea to offer in arrest of judgment. This discovery would sink him into despair, if it went no farther</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but, by the same light which discovers him to himself, he begins to see a suitableness, wisdom, and glory, in the method of salvation revealed in the gospel. He reads and hears concerning the person, sufferings, and offices of Christ, in a very different manner from what he did before: and as, by attending to the word and ministry, his apprehensions of Jesus and his understand</w:t>
      </w:r>
      <w:r w:rsidRPr="00B316B2">
        <w:rPr>
          <w:rStyle w:val="Bodytext20"/>
          <w:rFonts w:ascii="Times New Roman" w:hAnsi="Times New Roman" w:cs="Times New Roman"/>
          <w:color w:val="000000"/>
          <w:sz w:val="24"/>
          <w:szCs w:val="24"/>
          <w:lang w:eastAsia="en-US"/>
        </w:rPr>
        <w:softHyphen/>
        <w:t>ing become more clear and distinct, a spi</w:t>
      </w:r>
      <w:r w:rsidRPr="00B316B2">
        <w:rPr>
          <w:rStyle w:val="Bodytext20"/>
          <w:rFonts w:ascii="Times New Roman" w:hAnsi="Times New Roman" w:cs="Times New Roman"/>
          <w:color w:val="000000"/>
          <w:sz w:val="24"/>
          <w:szCs w:val="24"/>
          <w:lang w:eastAsia="en-US"/>
        </w:rPr>
        <w:softHyphen/>
        <w:t>ritual hope takes place and increases in his soul; and the sure effects of this is, he feels his love drawn forth to him, who so loved him as to die for his sins. Beholding, by faith, the Lord Jesus Christ, as bleeding and dying upon the cross; and knowing for whom, and on what account, he suffered, he learns to hate, with a bitter hatred, those sins which nailed him there. The amazing love of Christ constrains him to account all things which he formerly valued, as dross and dung, for the excellency of the knowledge of his Saviour. Nor does his faith stop here; he views him who once suffered and died, rising triumphant from the tomb, and ascending into heaven in the character of the representative, friend, and forerunner of his people. Having such a High-Priest, he is encouraged to draw near to God, to claim an interest in the pro</w:t>
      </w:r>
      <w:r w:rsidRPr="00B316B2">
        <w:rPr>
          <w:rStyle w:val="Bodytext20"/>
          <w:rFonts w:ascii="Times New Roman" w:hAnsi="Times New Roman" w:cs="Times New Roman"/>
          <w:color w:val="000000"/>
          <w:sz w:val="24"/>
          <w:szCs w:val="24"/>
          <w:lang w:eastAsia="en-US"/>
        </w:rPr>
        <w:softHyphen/>
        <w:t>mises, respecting the life that now is, and that which is to come. Thus possessing, in the beginnings of grace, an earnest of the glory that shall be revealed, a real, universal, abid</w:t>
      </w:r>
      <w:r w:rsidRPr="00B316B2">
        <w:rPr>
          <w:rStyle w:val="Bodytext20"/>
          <w:rFonts w:ascii="Times New Roman" w:hAnsi="Times New Roman" w:cs="Times New Roman"/>
          <w:color w:val="000000"/>
          <w:sz w:val="24"/>
          <w:szCs w:val="24"/>
          <w:lang w:eastAsia="en-US"/>
        </w:rPr>
        <w:softHyphen/>
        <w:t>ing change necessarily takes place in the af</w:t>
      </w:r>
      <w:r w:rsidRPr="00B316B2">
        <w:rPr>
          <w:rStyle w:val="Bodytext20"/>
          <w:rFonts w:ascii="Times New Roman" w:hAnsi="Times New Roman" w:cs="Times New Roman"/>
          <w:color w:val="000000"/>
          <w:sz w:val="24"/>
          <w:szCs w:val="24"/>
          <w:lang w:eastAsia="en-US"/>
        </w:rPr>
        <w:softHyphen/>
        <w:t>fections. Now old things are passed away, and all things become new</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the soul no longer cleaves willingly to the dust, or can be satis</w:t>
      </w:r>
      <w:r w:rsidRPr="00B316B2">
        <w:rPr>
          <w:rStyle w:val="Bodytext20"/>
          <w:rFonts w:ascii="Times New Roman" w:hAnsi="Times New Roman" w:cs="Times New Roman"/>
          <w:color w:val="000000"/>
          <w:sz w:val="24"/>
          <w:szCs w:val="24"/>
          <w:lang w:eastAsia="en-US"/>
        </w:rPr>
        <w:softHyphen/>
        <w:t>fied with earthly things, but thirsts for com</w:t>
      </w:r>
      <w:r w:rsidRPr="00B316B2">
        <w:rPr>
          <w:rStyle w:val="Bodytext20"/>
          <w:rFonts w:ascii="Times New Roman" w:hAnsi="Times New Roman" w:cs="Times New Roman"/>
          <w:color w:val="000000"/>
          <w:sz w:val="24"/>
          <w:szCs w:val="24"/>
          <w:lang w:eastAsia="en-US"/>
        </w:rPr>
        <w:softHyphen/>
        <w:t>munion with God, and an increase of holi</w:t>
      </w:r>
      <w:r w:rsidRPr="00B316B2">
        <w:rPr>
          <w:rStyle w:val="Bodytext20"/>
          <w:rFonts w:ascii="Times New Roman" w:hAnsi="Times New Roman" w:cs="Times New Roman"/>
          <w:color w:val="000000"/>
          <w:sz w:val="24"/>
          <w:szCs w:val="24"/>
          <w:lang w:eastAsia="en-US"/>
        </w:rPr>
        <w:softHyphen/>
        <w:t>ness. Sin is no longer consented to, or de</w:t>
      </w:r>
      <w:r w:rsidRPr="00B316B2">
        <w:rPr>
          <w:rStyle w:val="Bodytext20"/>
          <w:rFonts w:ascii="Times New Roman" w:hAnsi="Times New Roman" w:cs="Times New Roman"/>
          <w:color w:val="000000"/>
          <w:sz w:val="24"/>
          <w:szCs w:val="24"/>
          <w:lang w:eastAsia="en-US"/>
        </w:rPr>
        <w:softHyphen/>
        <w:t>lighted in, but is opposed and watched against; and every unallowed deviation from the will of God excites the sincerest grief and humiliation, and leads to renewed application to the blood and grace of Jesus for pardon and strength. Thus the will likewise is brought into an unreserved subj</w:t>
      </w:r>
      <w:r w:rsidR="00D96263">
        <w:rPr>
          <w:rStyle w:val="Bodytext20"/>
          <w:rFonts w:ascii="Times New Roman" w:hAnsi="Times New Roman" w:cs="Times New Roman"/>
          <w:color w:val="000000"/>
          <w:sz w:val="24"/>
          <w:szCs w:val="24"/>
          <w:lang w:eastAsia="en-US"/>
        </w:rPr>
        <w:t>ection and surrender to the pow</w:t>
      </w:r>
      <w:r w:rsidRPr="00B316B2">
        <w:rPr>
          <w:rStyle w:val="Bodytext20"/>
          <w:rFonts w:ascii="Times New Roman" w:hAnsi="Times New Roman" w:cs="Times New Roman"/>
          <w:color w:val="000000"/>
          <w:sz w:val="24"/>
          <w:szCs w:val="24"/>
          <w:lang w:eastAsia="en-US"/>
        </w:rPr>
        <w:t xml:space="preserve">er of Christ, and acts as freely in his service as it once did against him. For that what is termed </w:t>
      </w:r>
      <w:r w:rsidRPr="00B316B2">
        <w:rPr>
          <w:rStyle w:val="Bodytext2Italic"/>
          <w:rFonts w:ascii="Times New Roman" w:hAnsi="Times New Roman" w:cs="Times New Roman"/>
          <w:color w:val="000000"/>
          <w:sz w:val="24"/>
          <w:szCs w:val="24"/>
          <w:lang w:eastAsia="en-US"/>
        </w:rPr>
        <w:t>the freedom of the human will</w:t>
      </w:r>
      <w:r w:rsidRPr="00B316B2">
        <w:rPr>
          <w:rStyle w:val="Bodytext20"/>
          <w:rFonts w:ascii="Times New Roman" w:hAnsi="Times New Roman" w:cs="Times New Roman"/>
          <w:color w:val="000000"/>
          <w:sz w:val="24"/>
          <w:szCs w:val="24"/>
          <w:lang w:eastAsia="en-US"/>
        </w:rPr>
        <w:t xml:space="preserve"> should consist in a suspended in</w:t>
      </w:r>
      <w:r w:rsidRPr="00B316B2">
        <w:rPr>
          <w:rStyle w:val="Bodytext20"/>
          <w:rFonts w:ascii="Times New Roman" w:hAnsi="Times New Roman" w:cs="Times New Roman"/>
          <w:color w:val="000000"/>
          <w:sz w:val="24"/>
          <w:szCs w:val="24"/>
          <w:lang w:eastAsia="en-US"/>
        </w:rPr>
        <w:softHyphen/>
        <w:t>difference between good and evil, is a refine</w:t>
      </w:r>
      <w:r w:rsidRPr="00B316B2">
        <w:rPr>
          <w:rStyle w:val="Bodytext20"/>
          <w:rFonts w:ascii="Times New Roman" w:hAnsi="Times New Roman" w:cs="Times New Roman"/>
          <w:color w:val="000000"/>
          <w:sz w:val="24"/>
          <w:szCs w:val="24"/>
          <w:lang w:eastAsia="en-US"/>
        </w:rPr>
        <w:softHyphen/>
        <w:t>ment, which, however admired and applaud</w:t>
      </w:r>
      <w:r w:rsidRPr="00B316B2">
        <w:rPr>
          <w:rStyle w:val="Bodytext20"/>
          <w:rFonts w:ascii="Times New Roman" w:hAnsi="Times New Roman" w:cs="Times New Roman"/>
          <w:color w:val="000000"/>
          <w:sz w:val="24"/>
          <w:szCs w:val="24"/>
          <w:lang w:eastAsia="en-US"/>
        </w:rPr>
        <w:softHyphen/>
        <w:t>ed by many, is equally contrary both to sound reasoning and to universal experience. The will, in all persons and cases, is determined by the present dictates of the understanding, and the bent of the affections.</w:t>
      </w:r>
    </w:p>
    <w:p w:rsidR="00B316B2" w:rsidRPr="00B316B2" w:rsidRDefault="00B316B2" w:rsidP="00D96263">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 xml:space="preserve">By ascribing so much to the Spirit of God, I do not mean, as you may perceive by what I have just now said, to exclude his holy word, or preached </w:t>
      </w:r>
      <w:r w:rsidRPr="00B316B2">
        <w:rPr>
          <w:rStyle w:val="Bodytext20"/>
          <w:rFonts w:ascii="Times New Roman" w:hAnsi="Times New Roman" w:cs="Times New Roman"/>
          <w:color w:val="000000"/>
          <w:sz w:val="24"/>
          <w:szCs w:val="24"/>
          <w:lang w:eastAsia="en-US"/>
        </w:rPr>
        <w:lastRenderedPageBreak/>
        <w:t>gospel. All these truths and</w:t>
      </w:r>
      <w:r w:rsidR="00D96263">
        <w:rPr>
          <w:rStyle w:val="Bodytext20"/>
          <w:rFonts w:ascii="Times New Roman" w:hAnsi="Times New Roman" w:cs="Times New Roman"/>
          <w:color w:val="000000"/>
          <w:sz w:val="24"/>
          <w:szCs w:val="24"/>
          <w:lang w:eastAsia="en-US"/>
        </w:rPr>
        <w:t xml:space="preserve"> </w:t>
      </w:r>
      <w:r w:rsidRPr="00B316B2">
        <w:rPr>
          <w:rStyle w:val="Bodytext2"/>
          <w:rFonts w:ascii="Times New Roman" w:hAnsi="Times New Roman" w:cs="Times New Roman"/>
          <w:color w:val="000000"/>
          <w:sz w:val="24"/>
          <w:szCs w:val="24"/>
          <w:lang w:eastAsia="en-US"/>
        </w:rPr>
        <w:t>prospects are already contained in the word of God; but without the light of the Spirit they are not discerned. They are propound</w:t>
      </w:r>
      <w:r w:rsidRPr="00B316B2">
        <w:rPr>
          <w:rStyle w:val="Bodytext2"/>
          <w:rFonts w:ascii="Times New Roman" w:hAnsi="Times New Roman" w:cs="Times New Roman"/>
          <w:color w:val="000000"/>
          <w:sz w:val="24"/>
          <w:szCs w:val="24"/>
          <w:lang w:eastAsia="en-US"/>
        </w:rPr>
        <w:softHyphen/>
        <w:t>ed to you in the public ministry. We testify again and again the things which we have seen and heard of the word of life</w:t>
      </w:r>
      <w:r w:rsidR="006E5100">
        <w:rPr>
          <w:rStyle w:val="Bodytext2"/>
          <w:rFonts w:ascii="Times New Roman" w:hAnsi="Times New Roman" w:cs="Times New Roman"/>
          <w:color w:val="000000"/>
          <w:sz w:val="24"/>
          <w:szCs w:val="24"/>
          <w:lang w:eastAsia="en-US"/>
        </w:rPr>
        <w:t>:</w:t>
      </w:r>
      <w:r w:rsidRPr="00B316B2">
        <w:rPr>
          <w:rStyle w:val="Bodytext2"/>
          <w:rFonts w:ascii="Times New Roman" w:hAnsi="Times New Roman" w:cs="Times New Roman"/>
          <w:color w:val="000000"/>
          <w:sz w:val="24"/>
          <w:szCs w:val="24"/>
          <w:lang w:eastAsia="en-US"/>
        </w:rPr>
        <w:t xml:space="preserve"> and when we are in some measure affected with their evi</w:t>
      </w:r>
      <w:r w:rsidRPr="00B316B2">
        <w:rPr>
          <w:rStyle w:val="Bodytext2"/>
          <w:rFonts w:ascii="Times New Roman" w:hAnsi="Times New Roman" w:cs="Times New Roman"/>
          <w:color w:val="000000"/>
          <w:sz w:val="24"/>
          <w:szCs w:val="24"/>
          <w:lang w:eastAsia="en-US"/>
        </w:rPr>
        <w:softHyphen/>
        <w:t>dence, we are ready to wonder how any of you can possibly avoid perceiving them; till we remember how it was with ourselves, and then we know, by our own experience, that we must preach, and you hear in vain, unless the Lord is pleased to open your hearts. But observe,</w:t>
      </w:r>
    </w:p>
    <w:p w:rsidR="00B316B2" w:rsidRPr="00B316B2" w:rsidRDefault="00B316B2" w:rsidP="00B316B2">
      <w:pPr>
        <w:pStyle w:val="Bodytext21"/>
        <w:shd w:val="clear" w:color="auto" w:fill="auto"/>
        <w:tabs>
          <w:tab w:val="left" w:pos="320"/>
        </w:tabs>
        <w:spacing w:line="276" w:lineRule="auto"/>
        <w:ind w:firstLine="360"/>
        <w:jc w:val="both"/>
        <w:rPr>
          <w:rFonts w:ascii="Times New Roman" w:hAnsi="Times New Roman" w:cs="Times New Roman"/>
          <w:sz w:val="24"/>
          <w:szCs w:val="24"/>
        </w:rPr>
      </w:pPr>
      <w:r w:rsidRPr="00B316B2">
        <w:rPr>
          <w:rStyle w:val="Bodytext2"/>
          <w:rFonts w:ascii="Times New Roman" w:hAnsi="Times New Roman" w:cs="Times New Roman"/>
          <w:color w:val="000000"/>
          <w:sz w:val="24"/>
          <w:szCs w:val="24"/>
          <w:lang w:eastAsia="en-US"/>
        </w:rPr>
        <w:t>1. The Spirit of God teaches and enlightens by his word as the instrument. There is no revelation from him, but what is (as to our perception of it) derived from the scriptures. There may be supposed illuminations, and strong impressions upon the mind, in which the word of God has no place or concern</w:t>
      </w:r>
      <w:r w:rsidR="006E5100">
        <w:rPr>
          <w:rStyle w:val="Bodytext2"/>
          <w:rFonts w:ascii="Times New Roman" w:hAnsi="Times New Roman" w:cs="Times New Roman"/>
          <w:color w:val="000000"/>
          <w:sz w:val="24"/>
          <w:szCs w:val="24"/>
          <w:lang w:eastAsia="en-US"/>
        </w:rPr>
        <w:t>;</w:t>
      </w:r>
      <w:r w:rsidRPr="00B316B2">
        <w:rPr>
          <w:rStyle w:val="Bodytext2"/>
          <w:rFonts w:ascii="Times New Roman" w:hAnsi="Times New Roman" w:cs="Times New Roman"/>
          <w:color w:val="000000"/>
          <w:sz w:val="24"/>
          <w:szCs w:val="24"/>
          <w:lang w:eastAsia="en-US"/>
        </w:rPr>
        <w:t xml:space="preserve"> but this alone is sufficient to discountenance them, and to prove that they are not from the Holy Spirit. For,</w:t>
      </w:r>
    </w:p>
    <w:p w:rsidR="00B316B2" w:rsidRPr="00B316B2" w:rsidRDefault="00B316B2" w:rsidP="00B316B2">
      <w:pPr>
        <w:pStyle w:val="Bodytext21"/>
        <w:shd w:val="clear" w:color="auto" w:fill="auto"/>
        <w:tabs>
          <w:tab w:val="left" w:pos="310"/>
        </w:tabs>
        <w:spacing w:line="276" w:lineRule="auto"/>
        <w:ind w:firstLine="360"/>
        <w:jc w:val="both"/>
        <w:rPr>
          <w:rFonts w:ascii="Times New Roman" w:hAnsi="Times New Roman" w:cs="Times New Roman"/>
          <w:sz w:val="24"/>
          <w:szCs w:val="24"/>
        </w:rPr>
      </w:pPr>
      <w:r w:rsidRPr="00B316B2">
        <w:rPr>
          <w:rStyle w:val="Bodytext2"/>
          <w:rFonts w:ascii="Times New Roman" w:hAnsi="Times New Roman" w:cs="Times New Roman"/>
          <w:color w:val="000000"/>
          <w:sz w:val="24"/>
          <w:szCs w:val="24"/>
          <w:lang w:eastAsia="en-US"/>
        </w:rPr>
        <w:t>2. The scriptures are the appointed rule and test, by which all our searches and discoveries, all our acquisitions in religious knowledge, must be tried. If they are indeed from God, they will stand this trial, and answer to the word as face answers to face in a glass, but not otherwise.</w:t>
      </w:r>
      <w:r w:rsidR="006E5100">
        <w:rPr>
          <w:rStyle w:val="Bodytext2"/>
          <w:rFonts w:ascii="Times New Roman" w:hAnsi="Times New Roman" w:cs="Times New Roman"/>
          <w:color w:val="000000"/>
          <w:sz w:val="24"/>
          <w:szCs w:val="24"/>
          <w:lang w:eastAsia="en-US"/>
        </w:rPr>
        <w:t xml:space="preserve"> “</w:t>
      </w:r>
      <w:r w:rsidRPr="00B316B2">
        <w:rPr>
          <w:rStyle w:val="Bodytext2"/>
          <w:rFonts w:ascii="Times New Roman" w:hAnsi="Times New Roman" w:cs="Times New Roman"/>
          <w:color w:val="000000"/>
          <w:sz w:val="24"/>
          <w:szCs w:val="24"/>
          <w:lang w:eastAsia="en-US"/>
        </w:rPr>
        <w:t>To the law and to the testi</w:t>
      </w:r>
      <w:r w:rsidRPr="00B316B2">
        <w:rPr>
          <w:rStyle w:val="Bodytext2"/>
          <w:rFonts w:ascii="Times New Roman" w:hAnsi="Times New Roman" w:cs="Times New Roman"/>
          <w:color w:val="000000"/>
          <w:sz w:val="24"/>
          <w:szCs w:val="24"/>
          <w:lang w:eastAsia="en-US"/>
        </w:rPr>
        <w:softHyphen/>
        <w:t>mony: if they speak not according to this word, it is because there is no light in them,” Isa. viii. 20. If those who despise all claims to the influence of the Spirit of God, as enthu</w:t>
      </w:r>
      <w:r w:rsidRPr="00B316B2">
        <w:rPr>
          <w:rStyle w:val="Bodytext2"/>
          <w:rFonts w:ascii="Times New Roman" w:hAnsi="Times New Roman" w:cs="Times New Roman"/>
          <w:color w:val="000000"/>
          <w:sz w:val="24"/>
          <w:szCs w:val="24"/>
          <w:lang w:eastAsia="en-US"/>
        </w:rPr>
        <w:softHyphen/>
        <w:t>siasm, had not been frequently informed, that we expect, we acknowledge, no internal revela</w:t>
      </w:r>
      <w:r w:rsidRPr="00B316B2">
        <w:rPr>
          <w:rStyle w:val="Bodytext2"/>
          <w:rFonts w:ascii="Times New Roman" w:hAnsi="Times New Roman" w:cs="Times New Roman"/>
          <w:color w:val="000000"/>
          <w:sz w:val="24"/>
          <w:szCs w:val="24"/>
          <w:lang w:eastAsia="en-US"/>
        </w:rPr>
        <w:softHyphen/>
        <w:t>tion, but by the medium of the word of God, and agreeable to it, they would be less inexcusable in repeating the charges of folly and infatuation, which they ignorantly fix upon the work of the Spirit, and all who pro</w:t>
      </w:r>
      <w:r w:rsidRPr="00B316B2">
        <w:rPr>
          <w:rStyle w:val="Bodytext2"/>
          <w:rFonts w:ascii="Times New Roman" w:hAnsi="Times New Roman" w:cs="Times New Roman"/>
          <w:color w:val="000000"/>
          <w:sz w:val="24"/>
          <w:szCs w:val="24"/>
          <w:lang w:eastAsia="en-US"/>
        </w:rPr>
        <w:softHyphen/>
        <w:t>fess a dependence on it. To those who are indeed candid and sincere inquirers after truth, what has been said upon this part of our subject, will, I hope, suggest the propriety of two directions. From hence learn,</w:t>
      </w:r>
    </w:p>
    <w:p w:rsidR="00B316B2" w:rsidRPr="00B316B2" w:rsidRDefault="00B316B2" w:rsidP="006A61EE">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
          <w:rFonts w:ascii="Times New Roman" w:hAnsi="Times New Roman" w:cs="Times New Roman"/>
          <w:color w:val="000000"/>
          <w:sz w:val="24"/>
          <w:szCs w:val="24"/>
          <w:lang w:eastAsia="en-US"/>
        </w:rPr>
        <w:t>1st, To set a high value upon the word of God. All that is necessary to make you wise to salvation is there, and there only. In this precious book you may find a direction for every doubt, a solution of every difficulty, a promise suited to every circumstance you can be in. There you may be informed of your disease by sin, and the remedy provided by grace. You may be instructed to know yourselves, to know God and Jesus Christ, in the knowledge of whom standeth eternal life. The wonders of redeeming love, the glories of the Redeemer’s person, the happiness of the redeemed people, the power of faith, and the beauty of holiness, are here represented to the life. Nothing is wanting to make life useful and comfortable, death safe and desir</w:t>
      </w:r>
      <w:r w:rsidRPr="00B316B2">
        <w:rPr>
          <w:rStyle w:val="Bodytext2"/>
          <w:rFonts w:ascii="Times New Roman" w:hAnsi="Times New Roman" w:cs="Times New Roman"/>
          <w:color w:val="000000"/>
          <w:sz w:val="24"/>
          <w:szCs w:val="24"/>
          <w:lang w:eastAsia="en-US"/>
        </w:rPr>
        <w:softHyphen/>
        <w:t>able, and to bring down something of heaven</w:t>
      </w:r>
      <w:r w:rsidR="006A61EE">
        <w:rPr>
          <w:rStyle w:val="Bodytext2"/>
          <w:rFonts w:ascii="Times New Roman" w:hAnsi="Times New Roman" w:cs="Times New Roman"/>
          <w:color w:val="000000"/>
          <w:sz w:val="24"/>
          <w:szCs w:val="24"/>
          <w:lang w:eastAsia="en-US"/>
        </w:rPr>
        <w:t xml:space="preserve"> </w:t>
      </w:r>
      <w:r w:rsidRPr="00B316B2">
        <w:rPr>
          <w:rStyle w:val="Bodytext20"/>
          <w:rFonts w:ascii="Times New Roman" w:hAnsi="Times New Roman" w:cs="Times New Roman"/>
          <w:color w:val="000000"/>
          <w:sz w:val="24"/>
          <w:szCs w:val="24"/>
          <w:lang w:eastAsia="en-US"/>
        </w:rPr>
        <w:t xml:space="preserve">upon earth. But this true wisdom can be found </w:t>
      </w:r>
      <w:r w:rsidR="00FB0AD9" w:rsidRPr="00B316B2">
        <w:rPr>
          <w:rStyle w:val="Bodytext20"/>
          <w:rFonts w:ascii="Times New Roman" w:hAnsi="Times New Roman" w:cs="Times New Roman"/>
          <w:color w:val="000000"/>
          <w:sz w:val="24"/>
          <w:szCs w:val="24"/>
          <w:lang w:eastAsia="en-US"/>
        </w:rPr>
        <w:t>nowhere</w:t>
      </w:r>
      <w:r w:rsidRPr="00B316B2">
        <w:rPr>
          <w:rStyle w:val="Bodytext20"/>
          <w:rFonts w:ascii="Times New Roman" w:hAnsi="Times New Roman" w:cs="Times New Roman"/>
          <w:color w:val="000000"/>
          <w:sz w:val="24"/>
          <w:szCs w:val="24"/>
          <w:lang w:eastAsia="en-US"/>
        </w:rPr>
        <w:t xml:space="preserve"> else. If you wander from the scriptures, in pursuit either of </w:t>
      </w:r>
      <w:r w:rsidRPr="00B316B2">
        <w:rPr>
          <w:rStyle w:val="Bodytext20"/>
          <w:rFonts w:ascii="Times New Roman" w:hAnsi="Times New Roman" w:cs="Times New Roman"/>
          <w:color w:val="000000"/>
          <w:sz w:val="24"/>
          <w:szCs w:val="24"/>
          <w:lang w:eastAsia="en-US"/>
        </w:rPr>
        <w:lastRenderedPageBreak/>
        <w:t>present peace, or future hope, your search will end in disappointment. This is the fountain of liv</w:t>
      </w:r>
      <w:r w:rsidRPr="00B316B2">
        <w:rPr>
          <w:rStyle w:val="Bodytext20"/>
          <w:rFonts w:ascii="Times New Roman" w:hAnsi="Times New Roman" w:cs="Times New Roman"/>
          <w:color w:val="000000"/>
          <w:sz w:val="24"/>
          <w:szCs w:val="24"/>
          <w:lang w:eastAsia="en-US"/>
        </w:rPr>
        <w:softHyphen/>
        <w:t>ing waters</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if you forsake it, and give the preference to broken cisterns of your own de</w:t>
      </w:r>
      <w:r w:rsidRPr="00B316B2">
        <w:rPr>
          <w:rStyle w:val="Bodytext20"/>
          <w:rFonts w:ascii="Times New Roman" w:hAnsi="Times New Roman" w:cs="Times New Roman"/>
          <w:color w:val="000000"/>
          <w:sz w:val="24"/>
          <w:szCs w:val="24"/>
          <w:lang w:eastAsia="en-US"/>
        </w:rPr>
        <w:softHyphen/>
        <w:t>vising, they will fail you when you most need them. Rejoice, therefore, that such a trea</w:t>
      </w:r>
      <w:r w:rsidRPr="00B316B2">
        <w:rPr>
          <w:rStyle w:val="Bodytext20"/>
          <w:rFonts w:ascii="Times New Roman" w:hAnsi="Times New Roman" w:cs="Times New Roman"/>
          <w:color w:val="000000"/>
          <w:sz w:val="24"/>
          <w:szCs w:val="24"/>
          <w:lang w:eastAsia="en-US"/>
        </w:rPr>
        <w:softHyphen/>
        <w:t>sure is put into your hand</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but rejoice with trembling. Remember this is not all you want: unless God likewise gives you a heart to use it aright, your privilege will only aggra</w:t>
      </w:r>
      <w:r w:rsidRPr="00B316B2">
        <w:rPr>
          <w:rStyle w:val="Bodytext20"/>
          <w:rFonts w:ascii="Times New Roman" w:hAnsi="Times New Roman" w:cs="Times New Roman"/>
          <w:color w:val="000000"/>
          <w:sz w:val="24"/>
          <w:szCs w:val="24"/>
          <w:lang w:eastAsia="en-US"/>
        </w:rPr>
        <w:softHyphen/>
        <w:t>vate your guilt and misery. Therefore re</w:t>
      </w:r>
      <w:r w:rsidRPr="00B316B2">
        <w:rPr>
          <w:rStyle w:val="Bodytext20"/>
          <w:rFonts w:ascii="Times New Roman" w:hAnsi="Times New Roman" w:cs="Times New Roman"/>
          <w:color w:val="000000"/>
          <w:sz w:val="24"/>
          <w:szCs w:val="24"/>
          <w:lang w:eastAsia="en-US"/>
        </w:rPr>
        <w:softHyphen/>
        <w:t>member,</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2dly, The necessity of prayer. For though the things of nearest consequence to you are in the Bible, and you should read it over and over, till you commit the whole book to your memory; yet you will not understand, or discern the truth as it is in Jesus</w:t>
      </w:r>
      <w:r w:rsidR="006A61EE">
        <w:rPr>
          <w:rStyle w:val="Bodytext20"/>
          <w:rFonts w:ascii="Times New Roman" w:hAnsi="Times New Roman" w:cs="Times New Roman"/>
          <w:color w:val="000000"/>
          <w:sz w:val="24"/>
          <w:szCs w:val="24"/>
          <w:lang w:eastAsia="en-US"/>
        </w:rPr>
        <w:t>, unless the Lord the Spirit sho</w:t>
      </w:r>
      <w:r w:rsidRPr="00B316B2">
        <w:rPr>
          <w:rStyle w:val="Bodytext20"/>
          <w:rFonts w:ascii="Times New Roman" w:hAnsi="Times New Roman" w:cs="Times New Roman"/>
          <w:color w:val="000000"/>
          <w:sz w:val="24"/>
          <w:szCs w:val="24"/>
          <w:lang w:eastAsia="en-US"/>
        </w:rPr>
        <w:t>ws it to you. The dis</w:t>
      </w:r>
      <w:r w:rsidRPr="00B316B2">
        <w:rPr>
          <w:rStyle w:val="Bodytext20"/>
          <w:rFonts w:ascii="Times New Roman" w:hAnsi="Times New Roman" w:cs="Times New Roman"/>
          <w:color w:val="000000"/>
          <w:sz w:val="24"/>
          <w:szCs w:val="24"/>
          <w:lang w:eastAsia="en-US"/>
        </w:rPr>
        <w:softHyphen/>
        <w:t>pensation of the truth is in his hand</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and without him all the fancied advantages of su</w:t>
      </w:r>
      <w:r w:rsidRPr="00B316B2">
        <w:rPr>
          <w:rStyle w:val="Bodytext20"/>
          <w:rFonts w:ascii="Times New Roman" w:hAnsi="Times New Roman" w:cs="Times New Roman"/>
          <w:color w:val="000000"/>
          <w:sz w:val="24"/>
          <w:szCs w:val="24"/>
          <w:lang w:eastAsia="en-US"/>
        </w:rPr>
        <w:softHyphen/>
        <w:t>perior capacity, learning, criticism, and books, will prove as useless as spectacles to the blind. The great encouragement is, that this infalli</w:t>
      </w:r>
      <w:r w:rsidRPr="00B316B2">
        <w:rPr>
          <w:rStyle w:val="Bodytext20"/>
          <w:rFonts w:ascii="Times New Roman" w:hAnsi="Times New Roman" w:cs="Times New Roman"/>
          <w:color w:val="000000"/>
          <w:sz w:val="24"/>
          <w:szCs w:val="24"/>
          <w:lang w:eastAsia="en-US"/>
        </w:rPr>
        <w:softHyphen/>
        <w:t>ble Spirit, so necessary to guide us into the way of peace, is promised to all who sincere</w:t>
      </w:r>
      <w:r w:rsidRPr="00B316B2">
        <w:rPr>
          <w:rStyle w:val="Bodytext20"/>
          <w:rFonts w:ascii="Times New Roman" w:hAnsi="Times New Roman" w:cs="Times New Roman"/>
          <w:color w:val="000000"/>
          <w:sz w:val="24"/>
          <w:szCs w:val="24"/>
          <w:lang w:eastAsia="en-US"/>
        </w:rPr>
        <w:softHyphen/>
        <w:t>ly ask it. This Spirit Jesus is exalted to be</w:t>
      </w:r>
      <w:r w:rsidRPr="00B316B2">
        <w:rPr>
          <w:rStyle w:val="Bodytext20"/>
          <w:rFonts w:ascii="Times New Roman" w:hAnsi="Times New Roman" w:cs="Times New Roman"/>
          <w:color w:val="000000"/>
          <w:sz w:val="24"/>
          <w:szCs w:val="24"/>
          <w:lang w:eastAsia="en-US"/>
        </w:rPr>
        <w:softHyphen/>
        <w:t>stow</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and he has said,</w:t>
      </w:r>
      <w:r w:rsidR="006E5100">
        <w:rPr>
          <w:rStyle w:val="Bodytext20"/>
          <w:rFonts w:ascii="Times New Roman" w:hAnsi="Times New Roman" w:cs="Times New Roman"/>
          <w:color w:val="000000"/>
          <w:sz w:val="24"/>
          <w:szCs w:val="24"/>
          <w:lang w:eastAsia="en-US"/>
        </w:rPr>
        <w:t xml:space="preserve"> “</w:t>
      </w:r>
      <w:r w:rsidRPr="00B316B2">
        <w:rPr>
          <w:rStyle w:val="Bodytext20"/>
          <w:rFonts w:ascii="Times New Roman" w:hAnsi="Times New Roman" w:cs="Times New Roman"/>
          <w:color w:val="000000"/>
          <w:sz w:val="24"/>
          <w:szCs w:val="24"/>
          <w:lang w:eastAsia="en-US"/>
        </w:rPr>
        <w:t>Whosoever cometh to me, I will in no wise cast him out.” There</w:t>
      </w:r>
      <w:r w:rsidRPr="00B316B2">
        <w:rPr>
          <w:rStyle w:val="Bodytext20"/>
          <w:rFonts w:ascii="Times New Roman" w:hAnsi="Times New Roman" w:cs="Times New Roman"/>
          <w:color w:val="000000"/>
          <w:sz w:val="24"/>
          <w:szCs w:val="24"/>
          <w:lang w:eastAsia="en-US"/>
        </w:rPr>
        <w:softHyphen/>
        <w:t>fore water your reading with frequent prayer. We proceed to,</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V. The characters of those persons who succeed in their inquiries, and have the things of God savingly revealed to them</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they are called </w:t>
      </w:r>
      <w:r w:rsidRPr="00B316B2">
        <w:rPr>
          <w:rStyle w:val="Bodytext2Italic"/>
          <w:rFonts w:ascii="Times New Roman" w:hAnsi="Times New Roman" w:cs="Times New Roman"/>
          <w:color w:val="000000"/>
          <w:sz w:val="24"/>
          <w:szCs w:val="24"/>
          <w:lang w:eastAsia="en-US"/>
        </w:rPr>
        <w:t>babes.</w:t>
      </w:r>
    </w:p>
    <w:p w:rsidR="00B316B2" w:rsidRPr="00B316B2" w:rsidRDefault="00B316B2" w:rsidP="00B316B2">
      <w:pPr>
        <w:pStyle w:val="Bodytext21"/>
        <w:shd w:val="clear" w:color="auto" w:fill="auto"/>
        <w:tabs>
          <w:tab w:val="left" w:pos="412"/>
        </w:tabs>
        <w:spacing w:line="276" w:lineRule="auto"/>
        <w:ind w:firstLine="360"/>
        <w:jc w:val="both"/>
        <w:rPr>
          <w:rFonts w:ascii="Times New Roman" w:hAnsi="Times New Roman" w:cs="Times New Roman"/>
          <w:sz w:val="24"/>
          <w:szCs w:val="24"/>
        </w:rPr>
      </w:pPr>
      <w:r w:rsidRPr="00B316B2">
        <w:rPr>
          <w:rStyle w:val="Bodytext20"/>
          <w:rFonts w:ascii="Times New Roman" w:hAnsi="Times New Roman" w:cs="Times New Roman"/>
          <w:color w:val="000000"/>
          <w:sz w:val="24"/>
          <w:szCs w:val="24"/>
          <w:lang w:eastAsia="en-US"/>
        </w:rPr>
        <w:t>1. They are for the most part babes in the world’s esteem. They are despised by the wise and prudent for their weak capacities, small attainments, and their seeming insig</w:t>
      </w:r>
      <w:r w:rsidRPr="00B316B2">
        <w:rPr>
          <w:rStyle w:val="Bodytext20"/>
          <w:rFonts w:ascii="Times New Roman" w:hAnsi="Times New Roman" w:cs="Times New Roman"/>
          <w:color w:val="000000"/>
          <w:sz w:val="24"/>
          <w:szCs w:val="24"/>
          <w:lang w:eastAsia="en-US"/>
        </w:rPr>
        <w:softHyphen/>
        <w:t>nificance in common life. But the Lord does not overlook any on these accounts. He is no respecter of persons. In the blessings of his common providence, those which are more immediately from his own hand, such as air and light, health and strength, the faculties of sight and hearing, &amp;c. he bestows as freely, and in as great perfection, to the poor as to the rich, to the ignorant as to the learned. And thus it is with respect to his grace. Our incapacity is founded in our nature, and is common to all, and not in any particular circumstances. He is as ready to save the mean as the noble. Many of the great and wise are offended at this. As they engross the earth, they would willingly engross heaven also to themselves. But the Lord has ap</w:t>
      </w:r>
      <w:r w:rsidRPr="00B316B2">
        <w:rPr>
          <w:rStyle w:val="Bodytext20"/>
          <w:rFonts w:ascii="Times New Roman" w:hAnsi="Times New Roman" w:cs="Times New Roman"/>
          <w:color w:val="000000"/>
          <w:sz w:val="24"/>
          <w:szCs w:val="24"/>
          <w:lang w:eastAsia="en-US"/>
        </w:rPr>
        <w:softHyphen/>
        <w:t>pointed otherwise; and it has been one re</w:t>
      </w:r>
      <w:r w:rsidRPr="00B316B2">
        <w:rPr>
          <w:rStyle w:val="Bodytext20"/>
          <w:rFonts w:ascii="Times New Roman" w:hAnsi="Times New Roman" w:cs="Times New Roman"/>
          <w:color w:val="000000"/>
          <w:sz w:val="24"/>
          <w:szCs w:val="24"/>
          <w:lang w:eastAsia="en-US"/>
        </w:rPr>
        <w:softHyphen/>
        <w:t>proach constantly attending the gospel, that few but the common people (Mark xii. 37. John vii. 48, 49.) have thought it worth their notice,</w:t>
      </w:r>
    </w:p>
    <w:p w:rsidR="00B316B2" w:rsidRPr="00B316B2" w:rsidRDefault="00B316B2" w:rsidP="00B316B2">
      <w:pPr>
        <w:pStyle w:val="Bodytext50"/>
        <w:shd w:val="clear" w:color="auto" w:fill="auto"/>
        <w:tabs>
          <w:tab w:val="left" w:pos="461"/>
        </w:tabs>
        <w:spacing w:line="276" w:lineRule="auto"/>
        <w:ind w:firstLine="360"/>
        <w:rPr>
          <w:rFonts w:ascii="Times New Roman" w:hAnsi="Times New Roman" w:cs="Times New Roman"/>
          <w:sz w:val="24"/>
          <w:szCs w:val="24"/>
        </w:rPr>
      </w:pPr>
      <w:r w:rsidRPr="00B316B2">
        <w:rPr>
          <w:rStyle w:val="Bodytext5"/>
          <w:rFonts w:ascii="Times New Roman" w:hAnsi="Times New Roman" w:cs="Times New Roman"/>
          <w:color w:val="000000"/>
          <w:sz w:val="24"/>
          <w:szCs w:val="24"/>
          <w:lang w:eastAsia="en-US"/>
        </w:rPr>
        <w:t>2.</w:t>
      </w:r>
      <w:r w:rsidRPr="00B316B2">
        <w:rPr>
          <w:rStyle w:val="Bodytext5"/>
          <w:rFonts w:ascii="Times New Roman" w:hAnsi="Times New Roman" w:cs="Times New Roman"/>
          <w:color w:val="000000"/>
          <w:sz w:val="24"/>
          <w:szCs w:val="24"/>
          <w:lang w:eastAsia="en-US"/>
        </w:rPr>
        <w:tab/>
        <w:t>They are babes in their own esteem.</w:t>
      </w:r>
      <w:r>
        <w:rPr>
          <w:rStyle w:val="Bodytext5"/>
          <w:rFonts w:ascii="Times New Roman" w:hAnsi="Times New Roman" w:cs="Times New Roman"/>
          <w:color w:val="000000"/>
          <w:sz w:val="24"/>
          <w:szCs w:val="24"/>
          <w:lang w:eastAsia="en-US"/>
        </w:rPr>
        <w:t xml:space="preserve"> </w:t>
      </w:r>
      <w:r w:rsidRPr="00B316B2">
        <w:rPr>
          <w:rStyle w:val="Bodytext2"/>
          <w:rFonts w:ascii="Times New Roman" w:hAnsi="Times New Roman" w:cs="Times New Roman"/>
          <w:color w:val="000000"/>
          <w:sz w:val="24"/>
          <w:szCs w:val="24"/>
          <w:lang w:eastAsia="en-US"/>
        </w:rPr>
        <w:t>Not that some are more humble than others by nature, and therefore the Lord gives them a preference on that account, for by nature we are all alike, equally destitute of the small</w:t>
      </w:r>
      <w:r w:rsidRPr="00B316B2">
        <w:rPr>
          <w:rStyle w:val="Bodytext2"/>
          <w:rFonts w:ascii="Times New Roman" w:hAnsi="Times New Roman" w:cs="Times New Roman"/>
          <w:color w:val="000000"/>
          <w:sz w:val="24"/>
          <w:szCs w:val="24"/>
          <w:lang w:eastAsia="en-US"/>
        </w:rPr>
        <w:softHyphen/>
        <w:t>est good</w:t>
      </w:r>
      <w:r w:rsidR="006E5100">
        <w:rPr>
          <w:rStyle w:val="Bodytext2"/>
          <w:rFonts w:ascii="Times New Roman" w:hAnsi="Times New Roman" w:cs="Times New Roman"/>
          <w:color w:val="000000"/>
          <w:sz w:val="24"/>
          <w:szCs w:val="24"/>
          <w:lang w:eastAsia="en-US"/>
        </w:rPr>
        <w:t>;</w:t>
      </w:r>
      <w:r w:rsidRPr="00B316B2">
        <w:rPr>
          <w:rStyle w:val="Bodytext2"/>
          <w:rFonts w:ascii="Times New Roman" w:hAnsi="Times New Roman" w:cs="Times New Roman"/>
          <w:color w:val="000000"/>
          <w:sz w:val="24"/>
          <w:szCs w:val="24"/>
          <w:lang w:eastAsia="en-US"/>
        </w:rPr>
        <w:t xml:space="preserve"> but the expression teaches us, that those to whom the Lo</w:t>
      </w:r>
      <w:r>
        <w:rPr>
          <w:rStyle w:val="Bodytext2"/>
          <w:rFonts w:ascii="Times New Roman" w:hAnsi="Times New Roman" w:cs="Times New Roman"/>
          <w:color w:val="000000"/>
          <w:sz w:val="24"/>
          <w:szCs w:val="24"/>
          <w:lang w:eastAsia="en-US"/>
        </w:rPr>
        <w:t>rd is pleased to reveal these th</w:t>
      </w:r>
      <w:r w:rsidRPr="00B316B2">
        <w:rPr>
          <w:rStyle w:val="Bodytext2"/>
          <w:rFonts w:ascii="Times New Roman" w:hAnsi="Times New Roman" w:cs="Times New Roman"/>
          <w:color w:val="000000"/>
          <w:sz w:val="24"/>
          <w:szCs w:val="24"/>
          <w:lang w:eastAsia="en-US"/>
        </w:rPr>
        <w:t xml:space="preserve">ings, he first empties and humbles, strips them of all ground of boasting, and brings them to a dependence on himself. The true believer is </w:t>
      </w:r>
      <w:r w:rsidRPr="00B316B2">
        <w:rPr>
          <w:rStyle w:val="Bodytext2"/>
          <w:rFonts w:ascii="Times New Roman" w:hAnsi="Times New Roman" w:cs="Times New Roman"/>
          <w:color w:val="000000"/>
          <w:sz w:val="24"/>
          <w:szCs w:val="24"/>
          <w:lang w:eastAsia="en-US"/>
        </w:rPr>
        <w:lastRenderedPageBreak/>
        <w:t>frequently compared to a little child; and it is easy to trace an instructive resemblance.</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
          <w:rFonts w:ascii="Times New Roman" w:hAnsi="Times New Roman" w:cs="Times New Roman"/>
          <w:color w:val="000000"/>
          <w:sz w:val="24"/>
          <w:szCs w:val="24"/>
          <w:lang w:eastAsia="en-US"/>
        </w:rPr>
        <w:t>1st, A child or babe has little knowledge, and its capacity and powers are as yet very feeble. All whose understandings have been spiritually enlightened will acknowledge them</w:t>
      </w:r>
      <w:r w:rsidRPr="00B316B2">
        <w:rPr>
          <w:rStyle w:val="Bodytext2"/>
          <w:rFonts w:ascii="Times New Roman" w:hAnsi="Times New Roman" w:cs="Times New Roman"/>
          <w:color w:val="000000"/>
          <w:sz w:val="24"/>
          <w:szCs w:val="24"/>
          <w:lang w:eastAsia="en-US"/>
        </w:rPr>
        <w:softHyphen/>
        <w:t>selves children in this respect. The little they know convinces them of their ignorance. They are convinced that their views of things are faint, partial, confused</w:t>
      </w:r>
      <w:r w:rsidR="006E5100">
        <w:rPr>
          <w:rStyle w:val="Bodytext2"/>
          <w:rFonts w:ascii="Times New Roman" w:hAnsi="Times New Roman" w:cs="Times New Roman"/>
          <w:color w:val="000000"/>
          <w:sz w:val="24"/>
          <w:szCs w:val="24"/>
          <w:lang w:eastAsia="en-US"/>
        </w:rPr>
        <w:t>;</w:t>
      </w:r>
      <w:r w:rsidRPr="00B316B2">
        <w:rPr>
          <w:rStyle w:val="Bodytext2"/>
          <w:rFonts w:ascii="Times New Roman" w:hAnsi="Times New Roman" w:cs="Times New Roman"/>
          <w:color w:val="000000"/>
          <w:sz w:val="24"/>
          <w:szCs w:val="24"/>
          <w:lang w:eastAsia="en-US"/>
        </w:rPr>
        <w:t xml:space="preserve"> that their judg</w:t>
      </w:r>
      <w:r w:rsidRPr="00B316B2">
        <w:rPr>
          <w:rStyle w:val="Bodytext2"/>
          <w:rFonts w:ascii="Times New Roman" w:hAnsi="Times New Roman" w:cs="Times New Roman"/>
          <w:color w:val="000000"/>
          <w:sz w:val="24"/>
          <w:szCs w:val="24"/>
          <w:lang w:eastAsia="en-US"/>
        </w:rPr>
        <w:softHyphen/>
        <w:t>ments are weak; that if the Lord prevents it not, they are very liable to be imposed on by t</w:t>
      </w:r>
      <w:r w:rsidR="00FB0AD9">
        <w:rPr>
          <w:rStyle w:val="Bodytext2"/>
          <w:rFonts w:ascii="Times New Roman" w:hAnsi="Times New Roman" w:cs="Times New Roman"/>
          <w:color w:val="000000"/>
          <w:sz w:val="24"/>
          <w:szCs w:val="24"/>
          <w:lang w:eastAsia="en-US"/>
        </w:rPr>
        <w:t>h</w:t>
      </w:r>
      <w:r w:rsidRPr="00B316B2">
        <w:rPr>
          <w:rStyle w:val="Bodytext2"/>
          <w:rFonts w:ascii="Times New Roman" w:hAnsi="Times New Roman" w:cs="Times New Roman"/>
          <w:color w:val="000000"/>
          <w:sz w:val="24"/>
          <w:szCs w:val="24"/>
          <w:lang w:eastAsia="en-US"/>
        </w:rPr>
        <w:t xml:space="preserve">e </w:t>
      </w:r>
      <w:r w:rsidR="00FB0AD9" w:rsidRPr="00B316B2">
        <w:rPr>
          <w:rStyle w:val="Bodytext2"/>
          <w:rFonts w:ascii="Times New Roman" w:hAnsi="Times New Roman" w:cs="Times New Roman"/>
          <w:color w:val="000000"/>
          <w:sz w:val="24"/>
          <w:szCs w:val="24"/>
          <w:lang w:eastAsia="en-US"/>
        </w:rPr>
        <w:t>subtlety</w:t>
      </w:r>
      <w:r w:rsidRPr="00B316B2">
        <w:rPr>
          <w:rStyle w:val="Bodytext2"/>
          <w:rFonts w:ascii="Times New Roman" w:hAnsi="Times New Roman" w:cs="Times New Roman"/>
          <w:color w:val="000000"/>
          <w:sz w:val="24"/>
          <w:szCs w:val="24"/>
          <w:lang w:eastAsia="en-US"/>
        </w:rPr>
        <w:t xml:space="preserve"> of Satan, and the treachery of their own hearts. They feel that they have not in themselves sufficiency to think a good thought.</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
          <w:rFonts w:ascii="Times New Roman" w:hAnsi="Times New Roman" w:cs="Times New Roman"/>
          <w:color w:val="000000"/>
          <w:sz w:val="24"/>
          <w:szCs w:val="24"/>
          <w:lang w:eastAsia="en-US"/>
        </w:rPr>
        <w:t>2dly, A child is teachable. Conscious of their own ignorance, they listen to all about them, and think every one is qualified to teach them something. Among men none are truly teachable, but those who know they need to be taught. The natural man, if pos</w:t>
      </w:r>
      <w:r w:rsidRPr="00B316B2">
        <w:rPr>
          <w:rStyle w:val="Bodytext2"/>
          <w:rFonts w:ascii="Times New Roman" w:hAnsi="Times New Roman" w:cs="Times New Roman"/>
          <w:color w:val="000000"/>
          <w:sz w:val="24"/>
          <w:szCs w:val="24"/>
          <w:lang w:eastAsia="en-US"/>
        </w:rPr>
        <w:softHyphen/>
        <w:t xml:space="preserve">sessed of any advantages, thinks every one needs his help. The humble Christian gives this proof, that the confession he is ready to make of his </w:t>
      </w:r>
      <w:r w:rsidR="00FB0AD9">
        <w:rPr>
          <w:rStyle w:val="Bodytext2"/>
          <w:rFonts w:ascii="Times New Roman" w:hAnsi="Times New Roman" w:cs="Times New Roman"/>
          <w:color w:val="000000"/>
          <w:sz w:val="24"/>
          <w:szCs w:val="24"/>
          <w:lang w:eastAsia="en-US"/>
        </w:rPr>
        <w:t>ignorance is genuine, and from h</w:t>
      </w:r>
      <w:r w:rsidRPr="00B316B2">
        <w:rPr>
          <w:rStyle w:val="Bodytext2"/>
          <w:rFonts w:ascii="Times New Roman" w:hAnsi="Times New Roman" w:cs="Times New Roman"/>
          <w:color w:val="000000"/>
          <w:sz w:val="24"/>
          <w:szCs w:val="24"/>
          <w:lang w:eastAsia="en-US"/>
        </w:rPr>
        <w:t>is heart, that he is desirous to learn from all. He is swift to hear, slow to speak, and open to conviction. Though he will not assent to every thing he hears without proof or exami</w:t>
      </w:r>
      <w:r w:rsidRPr="00B316B2">
        <w:rPr>
          <w:rStyle w:val="Bodytext2"/>
          <w:rFonts w:ascii="Times New Roman" w:hAnsi="Times New Roman" w:cs="Times New Roman"/>
          <w:color w:val="000000"/>
          <w:sz w:val="24"/>
          <w:szCs w:val="24"/>
          <w:lang w:eastAsia="en-US"/>
        </w:rPr>
        <w:softHyphen/>
        <w:t>nation, yet he is disposed to receive instruc</w:t>
      </w:r>
      <w:r w:rsidRPr="00B316B2">
        <w:rPr>
          <w:rStyle w:val="Bodytext2"/>
          <w:rFonts w:ascii="Times New Roman" w:hAnsi="Times New Roman" w:cs="Times New Roman"/>
          <w:color w:val="000000"/>
          <w:sz w:val="24"/>
          <w:szCs w:val="24"/>
          <w:lang w:eastAsia="en-US"/>
        </w:rPr>
        <w:softHyphen/>
        <w:t>tion, and thankful to those by whom he is profited. He is fearful of being mistaken, of giving way to prejudices, and therefore gladly improves every means of information.</w:t>
      </w:r>
    </w:p>
    <w:p w:rsidR="00B316B2" w:rsidRPr="00B316B2" w:rsidRDefault="00B316B2" w:rsidP="00B316B2">
      <w:pPr>
        <w:pStyle w:val="Bodytext21"/>
        <w:shd w:val="clear" w:color="auto" w:fill="auto"/>
        <w:spacing w:line="276" w:lineRule="auto"/>
        <w:ind w:firstLine="360"/>
        <w:jc w:val="both"/>
        <w:rPr>
          <w:rFonts w:ascii="Times New Roman" w:hAnsi="Times New Roman" w:cs="Times New Roman"/>
          <w:sz w:val="24"/>
          <w:szCs w:val="24"/>
        </w:rPr>
      </w:pPr>
      <w:r w:rsidRPr="00B316B2">
        <w:rPr>
          <w:rStyle w:val="Bodytext2"/>
          <w:rFonts w:ascii="Times New Roman" w:hAnsi="Times New Roman" w:cs="Times New Roman"/>
          <w:color w:val="000000"/>
          <w:sz w:val="24"/>
          <w:szCs w:val="24"/>
          <w:lang w:eastAsia="en-US"/>
        </w:rPr>
        <w:t>3dly, A child is simple and dependent. He does not reason, but implicitly receives what he is told by his parents, or those whom he thinks wiser than himself. Such a resigna</w:t>
      </w:r>
      <w:r w:rsidRPr="00B316B2">
        <w:rPr>
          <w:rStyle w:val="Bodytext2"/>
          <w:rFonts w:ascii="Times New Roman" w:hAnsi="Times New Roman" w:cs="Times New Roman"/>
          <w:color w:val="000000"/>
          <w:sz w:val="24"/>
          <w:szCs w:val="24"/>
          <w:lang w:eastAsia="en-US"/>
        </w:rPr>
        <w:softHyphen/>
        <w:t>tion, indeed, the believer dares not make of his understanding to any men, however high</w:t>
      </w:r>
      <w:r w:rsidRPr="00B316B2">
        <w:rPr>
          <w:rStyle w:val="Bodytext2"/>
          <w:rFonts w:ascii="Times New Roman" w:hAnsi="Times New Roman" w:cs="Times New Roman"/>
          <w:color w:val="000000"/>
          <w:sz w:val="24"/>
          <w:szCs w:val="24"/>
          <w:lang w:eastAsia="en-US"/>
        </w:rPr>
        <w:softHyphen/>
        <w:t>ly he may esteem them in the main; for he has learned from the word of God, not to put his trust in man</w:t>
      </w:r>
      <w:r w:rsidR="006E5100">
        <w:rPr>
          <w:rStyle w:val="Bodytext2"/>
          <w:rFonts w:ascii="Times New Roman" w:hAnsi="Times New Roman" w:cs="Times New Roman"/>
          <w:color w:val="000000"/>
          <w:sz w:val="24"/>
          <w:szCs w:val="24"/>
          <w:lang w:eastAsia="en-US"/>
        </w:rPr>
        <w:t>:</w:t>
      </w:r>
      <w:r w:rsidRPr="00B316B2">
        <w:rPr>
          <w:rStyle w:val="Bodytext2"/>
          <w:rFonts w:ascii="Times New Roman" w:hAnsi="Times New Roman" w:cs="Times New Roman"/>
          <w:color w:val="000000"/>
          <w:sz w:val="24"/>
          <w:szCs w:val="24"/>
          <w:lang w:eastAsia="en-US"/>
        </w:rPr>
        <w:t xml:space="preserve"> but this is the desire of the renewed heart, with respect to the teaching of God’s word and Spirit. He allows no rea</w:t>
      </w:r>
      <w:r w:rsidRPr="00B316B2">
        <w:rPr>
          <w:rStyle w:val="Bodytext2"/>
          <w:rFonts w:ascii="Times New Roman" w:hAnsi="Times New Roman" w:cs="Times New Roman"/>
          <w:color w:val="000000"/>
          <w:sz w:val="24"/>
          <w:szCs w:val="24"/>
          <w:lang w:eastAsia="en-US"/>
        </w:rPr>
        <w:softHyphen/>
        <w:t>soning or questioning here</w:t>
      </w:r>
      <w:r w:rsidR="006E5100">
        <w:rPr>
          <w:rStyle w:val="Bodytext2"/>
          <w:rFonts w:ascii="Times New Roman" w:hAnsi="Times New Roman" w:cs="Times New Roman"/>
          <w:color w:val="000000"/>
          <w:sz w:val="24"/>
          <w:szCs w:val="24"/>
          <w:lang w:eastAsia="en-US"/>
        </w:rPr>
        <w:t>;</w:t>
      </w:r>
      <w:r w:rsidRPr="00B316B2">
        <w:rPr>
          <w:rStyle w:val="Bodytext2"/>
          <w:rFonts w:ascii="Times New Roman" w:hAnsi="Times New Roman" w:cs="Times New Roman"/>
          <w:color w:val="000000"/>
          <w:sz w:val="24"/>
          <w:szCs w:val="24"/>
          <w:lang w:eastAsia="en-US"/>
        </w:rPr>
        <w:t xml:space="preserve"> nor will he say with Nicodemus,</w:t>
      </w:r>
      <w:r w:rsidR="006E5100">
        <w:rPr>
          <w:rStyle w:val="Bodytext2"/>
          <w:rFonts w:ascii="Times New Roman" w:hAnsi="Times New Roman" w:cs="Times New Roman"/>
          <w:color w:val="000000"/>
          <w:sz w:val="24"/>
          <w:szCs w:val="24"/>
          <w:lang w:eastAsia="en-US"/>
        </w:rPr>
        <w:t xml:space="preserve"> “</w:t>
      </w:r>
      <w:r w:rsidRPr="00B316B2">
        <w:rPr>
          <w:rStyle w:val="Bodytext2"/>
          <w:rFonts w:ascii="Times New Roman" w:hAnsi="Times New Roman" w:cs="Times New Roman"/>
          <w:color w:val="000000"/>
          <w:sz w:val="24"/>
          <w:szCs w:val="24"/>
          <w:lang w:eastAsia="en-US"/>
        </w:rPr>
        <w:t>How can these things be</w:t>
      </w:r>
      <w:r w:rsidR="006E5100">
        <w:rPr>
          <w:rStyle w:val="Bodytext2"/>
          <w:rFonts w:ascii="Times New Roman" w:hAnsi="Times New Roman" w:cs="Times New Roman"/>
          <w:color w:val="000000"/>
          <w:sz w:val="24"/>
          <w:szCs w:val="24"/>
          <w:lang w:eastAsia="en-US"/>
        </w:rPr>
        <w:t>?</w:t>
      </w:r>
      <w:r w:rsidRPr="00B316B2">
        <w:rPr>
          <w:rStyle w:val="Bodytext2"/>
          <w:rFonts w:ascii="Times New Roman" w:hAnsi="Times New Roman" w:cs="Times New Roman"/>
          <w:color w:val="000000"/>
          <w:sz w:val="24"/>
          <w:szCs w:val="24"/>
          <w:lang w:eastAsia="en-US"/>
        </w:rPr>
        <w:t>” It is enough for him that God has said it, and is able to make it good. This is a happy temper. In this way innumerable difficulties that arise from appearances and sophisms are avoided</w:t>
      </w:r>
      <w:r w:rsidR="006E5100">
        <w:rPr>
          <w:rStyle w:val="Bodytext2"/>
          <w:rFonts w:ascii="Times New Roman" w:hAnsi="Times New Roman" w:cs="Times New Roman"/>
          <w:color w:val="000000"/>
          <w:sz w:val="24"/>
          <w:szCs w:val="24"/>
          <w:lang w:eastAsia="en-US"/>
        </w:rPr>
        <w:t>;</w:t>
      </w:r>
      <w:r w:rsidRPr="00B316B2">
        <w:rPr>
          <w:rStyle w:val="Bodytext2"/>
          <w:rFonts w:ascii="Times New Roman" w:hAnsi="Times New Roman" w:cs="Times New Roman"/>
          <w:color w:val="000000"/>
          <w:sz w:val="24"/>
          <w:szCs w:val="24"/>
          <w:lang w:eastAsia="en-US"/>
        </w:rPr>
        <w:t xml:space="preserve"> and the mind, by faith, steers in safety across the immense ocean of conjectures and opinions, which disputants</w:t>
      </w:r>
      <w:r>
        <w:rPr>
          <w:rStyle w:val="Bodytext2"/>
          <w:rFonts w:ascii="Times New Roman" w:hAnsi="Times New Roman" w:cs="Times New Roman"/>
          <w:color w:val="000000"/>
          <w:sz w:val="24"/>
          <w:szCs w:val="24"/>
          <w:lang w:eastAsia="en-US"/>
        </w:rPr>
        <w:t xml:space="preserve"> </w:t>
      </w:r>
      <w:r w:rsidRPr="00B316B2">
        <w:rPr>
          <w:rStyle w:val="Bodytext5"/>
          <w:rFonts w:ascii="Times New Roman" w:hAnsi="Times New Roman" w:cs="Times New Roman"/>
          <w:color w:val="000000"/>
          <w:sz w:val="24"/>
          <w:szCs w:val="24"/>
          <w:lang w:eastAsia="en-US"/>
        </w:rPr>
        <w:t>and reasoners, essaying to do, are sunk and overpowered. It is true, there are various degrees of this simplicity</w:t>
      </w:r>
      <w:r w:rsidR="006E5100">
        <w:rPr>
          <w:rStyle w:val="Bodytext5"/>
          <w:rFonts w:ascii="Times New Roman" w:hAnsi="Times New Roman" w:cs="Times New Roman"/>
          <w:color w:val="000000"/>
          <w:sz w:val="24"/>
          <w:szCs w:val="24"/>
          <w:lang w:eastAsia="en-US"/>
        </w:rPr>
        <w:t>;</w:t>
      </w:r>
      <w:r w:rsidRPr="00B316B2">
        <w:rPr>
          <w:rStyle w:val="Bodytext5"/>
          <w:rFonts w:ascii="Times New Roman" w:hAnsi="Times New Roman" w:cs="Times New Roman"/>
          <w:color w:val="000000"/>
          <w:sz w:val="24"/>
          <w:szCs w:val="24"/>
          <w:lang w:eastAsia="en-US"/>
        </w:rPr>
        <w:t xml:space="preserve"> and in those who possess it in a larger measure, there is a re</w:t>
      </w:r>
      <w:r w:rsidRPr="00B316B2">
        <w:rPr>
          <w:rStyle w:val="Bodytext5"/>
          <w:rFonts w:ascii="Times New Roman" w:hAnsi="Times New Roman" w:cs="Times New Roman"/>
          <w:color w:val="000000"/>
          <w:sz w:val="24"/>
          <w:szCs w:val="24"/>
          <w:lang w:eastAsia="en-US"/>
        </w:rPr>
        <w:softHyphen/>
        <w:t>maining principle of pride and unbelief, which costs them much prayer and many conflicts to subdue. But this, in some degree, is essen</w:t>
      </w:r>
      <w:r w:rsidRPr="00B316B2">
        <w:rPr>
          <w:rStyle w:val="Bodytext5"/>
          <w:rFonts w:ascii="Times New Roman" w:hAnsi="Times New Roman" w:cs="Times New Roman"/>
          <w:color w:val="000000"/>
          <w:sz w:val="24"/>
          <w:szCs w:val="24"/>
          <w:lang w:eastAsia="en-US"/>
        </w:rPr>
        <w:softHyphen/>
        <w:t>tial to the character of those who are taught of God</w:t>
      </w:r>
      <w:r w:rsidR="00172783">
        <w:rPr>
          <w:rStyle w:val="Bodytext5"/>
          <w:rFonts w:ascii="Times New Roman" w:hAnsi="Times New Roman" w:cs="Times New Roman"/>
          <w:color w:val="000000"/>
          <w:sz w:val="24"/>
          <w:szCs w:val="24"/>
          <w:lang w:eastAsia="en-US"/>
        </w:rPr>
        <w:t>;</w:t>
      </w:r>
      <w:r w:rsidRPr="00B316B2">
        <w:rPr>
          <w:rStyle w:val="Bodytext5"/>
          <w:rFonts w:ascii="Times New Roman" w:hAnsi="Times New Roman" w:cs="Times New Roman"/>
          <w:color w:val="000000"/>
          <w:sz w:val="24"/>
          <w:szCs w:val="24"/>
          <w:lang w:eastAsia="en-US"/>
        </w:rPr>
        <w:t xml:space="preserve"> they desire and endeavour to sub</w:t>
      </w:r>
      <w:r w:rsidRPr="00B316B2">
        <w:rPr>
          <w:rStyle w:val="Bodytext5"/>
          <w:rFonts w:ascii="Times New Roman" w:hAnsi="Times New Roman" w:cs="Times New Roman"/>
          <w:color w:val="000000"/>
          <w:sz w:val="24"/>
          <w:szCs w:val="24"/>
          <w:lang w:eastAsia="en-US"/>
        </w:rPr>
        <w:softHyphen/>
        <w:t>mit wholly to his guidance and will in all things.</w:t>
      </w:r>
    </w:p>
    <w:p w:rsidR="00B316B2" w:rsidRPr="00B316B2" w:rsidRDefault="00B316B2" w:rsidP="00B316B2">
      <w:pPr>
        <w:pStyle w:val="Bodytext50"/>
        <w:shd w:val="clear" w:color="auto" w:fill="auto"/>
        <w:spacing w:line="276" w:lineRule="auto"/>
        <w:ind w:firstLine="360"/>
        <w:rPr>
          <w:rFonts w:ascii="Times New Roman" w:hAnsi="Times New Roman" w:cs="Times New Roman"/>
          <w:sz w:val="24"/>
          <w:szCs w:val="24"/>
        </w:rPr>
      </w:pPr>
      <w:r w:rsidRPr="00B316B2">
        <w:rPr>
          <w:rStyle w:val="Bodytext5"/>
          <w:rFonts w:ascii="Times New Roman" w:hAnsi="Times New Roman" w:cs="Times New Roman"/>
          <w:color w:val="000000"/>
          <w:sz w:val="24"/>
          <w:szCs w:val="24"/>
          <w:lang w:eastAsia="en-US"/>
        </w:rPr>
        <w:t>Here, then, is a proper topic for self-exami</w:t>
      </w:r>
      <w:r w:rsidRPr="00B316B2">
        <w:rPr>
          <w:rStyle w:val="Bodytext5"/>
          <w:rFonts w:ascii="Times New Roman" w:hAnsi="Times New Roman" w:cs="Times New Roman"/>
          <w:color w:val="000000"/>
          <w:sz w:val="24"/>
          <w:szCs w:val="24"/>
          <w:lang w:eastAsia="en-US"/>
        </w:rPr>
        <w:softHyphen/>
        <w:t>nation. Let each one ask his heart, Have I this simple, child-like disposition</w:t>
      </w:r>
      <w:r w:rsidR="006E5100">
        <w:rPr>
          <w:rStyle w:val="Bodytext5"/>
          <w:rFonts w:ascii="Times New Roman" w:hAnsi="Times New Roman" w:cs="Times New Roman"/>
          <w:color w:val="000000"/>
          <w:sz w:val="24"/>
          <w:szCs w:val="24"/>
          <w:lang w:eastAsia="en-US"/>
        </w:rPr>
        <w:t>?</w:t>
      </w:r>
    </w:p>
    <w:p w:rsidR="00B316B2" w:rsidRPr="00B316B2" w:rsidRDefault="00B316B2" w:rsidP="00B316B2">
      <w:pPr>
        <w:pStyle w:val="Bodytext50"/>
        <w:shd w:val="clear" w:color="auto" w:fill="auto"/>
        <w:spacing w:line="276" w:lineRule="auto"/>
        <w:ind w:firstLine="360"/>
        <w:rPr>
          <w:rFonts w:ascii="Times New Roman" w:hAnsi="Times New Roman" w:cs="Times New Roman"/>
          <w:sz w:val="24"/>
          <w:szCs w:val="24"/>
        </w:rPr>
      </w:pPr>
      <w:r w:rsidRPr="00B316B2">
        <w:rPr>
          <w:rStyle w:val="Bodytext5"/>
          <w:rFonts w:ascii="Times New Roman" w:hAnsi="Times New Roman" w:cs="Times New Roman"/>
          <w:color w:val="000000"/>
          <w:sz w:val="24"/>
          <w:szCs w:val="24"/>
          <w:lang w:eastAsia="en-US"/>
        </w:rPr>
        <w:lastRenderedPageBreak/>
        <w:t>If you have, if it is the desire of your soul to be taught of God, if his word is your rule, if you depend on his Spirit to teach you all things, and to lead you as it were by the hand, sensible that, unless you are thus led and guided, you shall certainly go astray; be thankful for this, accept it as a token for good. You were not always so: there was a time when you were wise in your own eyes, and prudent in your own sight. You have good warrant to hope that the Lord, who has already taught yo</w:t>
      </w:r>
      <w:r w:rsidR="00BC229B">
        <w:rPr>
          <w:rStyle w:val="Bodytext5"/>
          <w:rFonts w:ascii="Times New Roman" w:hAnsi="Times New Roman" w:cs="Times New Roman"/>
          <w:color w:val="000000"/>
          <w:sz w:val="24"/>
          <w:szCs w:val="24"/>
          <w:lang w:eastAsia="en-US"/>
        </w:rPr>
        <w:t>u to depend on himself, will sho</w:t>
      </w:r>
      <w:r w:rsidRPr="00B316B2">
        <w:rPr>
          <w:rStyle w:val="Bodytext5"/>
          <w:rFonts w:ascii="Times New Roman" w:hAnsi="Times New Roman" w:cs="Times New Roman"/>
          <w:color w:val="000000"/>
          <w:sz w:val="24"/>
          <w:szCs w:val="24"/>
          <w:lang w:eastAsia="en-US"/>
        </w:rPr>
        <w:t>w you all that is necessary for you to know.</w:t>
      </w:r>
    </w:p>
    <w:p w:rsidR="00B316B2" w:rsidRPr="00B316B2" w:rsidRDefault="00B316B2" w:rsidP="00B316B2">
      <w:pPr>
        <w:pStyle w:val="Bodytext50"/>
        <w:shd w:val="clear" w:color="auto" w:fill="auto"/>
        <w:spacing w:line="276" w:lineRule="auto"/>
        <w:ind w:firstLine="360"/>
        <w:rPr>
          <w:rFonts w:ascii="Times New Roman" w:hAnsi="Times New Roman" w:cs="Times New Roman"/>
          <w:sz w:val="24"/>
          <w:szCs w:val="24"/>
        </w:rPr>
      </w:pPr>
      <w:r w:rsidRPr="00B316B2">
        <w:rPr>
          <w:rStyle w:val="Bodytext5"/>
          <w:rFonts w:ascii="Times New Roman" w:hAnsi="Times New Roman" w:cs="Times New Roman"/>
          <w:color w:val="000000"/>
          <w:sz w:val="24"/>
          <w:szCs w:val="24"/>
          <w:lang w:eastAsia="en-US"/>
        </w:rPr>
        <w:t>But if this is not the case, if you lean to your own understanding, what wonder is it that you are still walking in darkness and un</w:t>
      </w:r>
      <w:r w:rsidRPr="00B316B2">
        <w:rPr>
          <w:rStyle w:val="Bodytext5"/>
          <w:rFonts w:ascii="Times New Roman" w:hAnsi="Times New Roman" w:cs="Times New Roman"/>
          <w:color w:val="000000"/>
          <w:sz w:val="24"/>
          <w:szCs w:val="24"/>
          <w:lang w:eastAsia="en-US"/>
        </w:rPr>
        <w:softHyphen/>
        <w:t>certainty</w:t>
      </w:r>
      <w:r w:rsidR="006E5100">
        <w:rPr>
          <w:rStyle w:val="Bodytext5"/>
          <w:rFonts w:ascii="Times New Roman" w:hAnsi="Times New Roman" w:cs="Times New Roman"/>
          <w:color w:val="000000"/>
          <w:sz w:val="24"/>
          <w:szCs w:val="24"/>
          <w:lang w:eastAsia="en-US"/>
        </w:rPr>
        <w:t>?</w:t>
      </w:r>
      <w:r w:rsidRPr="00B316B2">
        <w:rPr>
          <w:rStyle w:val="Bodytext5"/>
          <w:rFonts w:ascii="Times New Roman" w:hAnsi="Times New Roman" w:cs="Times New Roman"/>
          <w:color w:val="000000"/>
          <w:sz w:val="24"/>
          <w:szCs w:val="24"/>
          <w:lang w:eastAsia="en-US"/>
        </w:rPr>
        <w:t xml:space="preserve"> Will you say, I have read the Bible diligently; I have taken no small pains to examine things, to see which of the many divisions that obtain among Christians is pos</w:t>
      </w:r>
      <w:r w:rsidRPr="00B316B2">
        <w:rPr>
          <w:rStyle w:val="Bodytext5"/>
          <w:rFonts w:ascii="Times New Roman" w:hAnsi="Times New Roman" w:cs="Times New Roman"/>
          <w:color w:val="000000"/>
          <w:sz w:val="24"/>
          <w:szCs w:val="24"/>
          <w:lang w:eastAsia="en-US"/>
        </w:rPr>
        <w:softHyphen/>
        <w:t>sessed of the truth; but I am still at a loss: surely, if the tenets some plead for had been in the scriptures, I should have found them there</w:t>
      </w:r>
      <w:r w:rsidR="006E5100">
        <w:rPr>
          <w:rStyle w:val="Bodytext5"/>
          <w:rFonts w:ascii="Times New Roman" w:hAnsi="Times New Roman" w:cs="Times New Roman"/>
          <w:color w:val="000000"/>
          <w:sz w:val="24"/>
          <w:szCs w:val="24"/>
          <w:lang w:eastAsia="en-US"/>
        </w:rPr>
        <w:t>?</w:t>
      </w:r>
      <w:r w:rsidRPr="00B316B2">
        <w:rPr>
          <w:rStyle w:val="Bodytext5"/>
          <w:rFonts w:ascii="Times New Roman" w:hAnsi="Times New Roman" w:cs="Times New Roman"/>
          <w:color w:val="000000"/>
          <w:sz w:val="24"/>
          <w:szCs w:val="24"/>
          <w:lang w:eastAsia="en-US"/>
        </w:rPr>
        <w:t xml:space="preserve"> I answer, without detracting from your saga</w:t>
      </w:r>
      <w:r w:rsidRPr="00B316B2">
        <w:rPr>
          <w:rStyle w:val="Bodytext5"/>
          <w:rFonts w:ascii="Times New Roman" w:hAnsi="Times New Roman" w:cs="Times New Roman"/>
          <w:color w:val="000000"/>
          <w:sz w:val="24"/>
          <w:szCs w:val="24"/>
          <w:lang w:eastAsia="en-US"/>
        </w:rPr>
        <w:softHyphen/>
        <w:t>city or your sincerity, your case is easily ac</w:t>
      </w:r>
      <w:r w:rsidRPr="00B316B2">
        <w:rPr>
          <w:rStyle w:val="Bodytext5"/>
          <w:rFonts w:ascii="Times New Roman" w:hAnsi="Times New Roman" w:cs="Times New Roman"/>
          <w:color w:val="000000"/>
          <w:sz w:val="24"/>
          <w:szCs w:val="24"/>
          <w:lang w:eastAsia="en-US"/>
        </w:rPr>
        <w:softHyphen/>
        <w:t>c</w:t>
      </w:r>
      <w:r w:rsidR="00FB0AD9">
        <w:rPr>
          <w:rStyle w:val="Bodytext5"/>
          <w:rFonts w:ascii="Times New Roman" w:hAnsi="Times New Roman" w:cs="Times New Roman"/>
          <w:color w:val="000000"/>
          <w:sz w:val="24"/>
          <w:szCs w:val="24"/>
          <w:lang w:eastAsia="en-US"/>
        </w:rPr>
        <w:t xml:space="preserve">ounted for from the verse which </w:t>
      </w:r>
      <w:r w:rsidRPr="00B316B2">
        <w:rPr>
          <w:rStyle w:val="Bodytext5"/>
          <w:rFonts w:ascii="Times New Roman" w:hAnsi="Times New Roman" w:cs="Times New Roman"/>
          <w:color w:val="000000"/>
          <w:sz w:val="24"/>
          <w:szCs w:val="24"/>
          <w:lang w:eastAsia="en-US"/>
        </w:rPr>
        <w:t>we are upon, if your inquiries are not conducted in a hum</w:t>
      </w:r>
      <w:r w:rsidRPr="00B316B2">
        <w:rPr>
          <w:rStyle w:val="Bodytext5"/>
          <w:rFonts w:ascii="Times New Roman" w:hAnsi="Times New Roman" w:cs="Times New Roman"/>
          <w:color w:val="000000"/>
          <w:sz w:val="24"/>
          <w:szCs w:val="24"/>
          <w:lang w:eastAsia="en-US"/>
        </w:rPr>
        <w:softHyphen/>
        <w:t>ble dependence upon the Spirit of God. Too many instances we could produce of men, who having laboured for years in what seems one of the most laudable undertakings, the explaining the scriptures for the use of others, have at last been in a remarkable degree unset</w:t>
      </w:r>
      <w:r w:rsidRPr="00B316B2">
        <w:rPr>
          <w:rStyle w:val="Bodytext5"/>
          <w:rFonts w:ascii="Times New Roman" w:hAnsi="Times New Roman" w:cs="Times New Roman"/>
          <w:color w:val="000000"/>
          <w:sz w:val="24"/>
          <w:szCs w:val="24"/>
          <w:lang w:eastAsia="en-US"/>
        </w:rPr>
        <w:softHyphen/>
        <w:t>tled themselves; and the only visible fruits their reading and industry have afforded, have been error, invective, and dissatisfaction; so that their labours have been an exemplification of the former part of our text, a proof in point how entirely the things of God are often hid from the wise and prudent.</w:t>
      </w:r>
    </w:p>
    <w:p w:rsidR="00B316B2" w:rsidRPr="00B316B2" w:rsidRDefault="00B316B2" w:rsidP="00B316B2">
      <w:pPr>
        <w:pStyle w:val="Bodytext50"/>
        <w:shd w:val="clear" w:color="auto" w:fill="auto"/>
        <w:spacing w:line="276" w:lineRule="auto"/>
        <w:ind w:firstLine="360"/>
        <w:rPr>
          <w:rFonts w:ascii="Times New Roman" w:hAnsi="Times New Roman" w:cs="Times New Roman"/>
          <w:sz w:val="24"/>
          <w:szCs w:val="24"/>
        </w:rPr>
      </w:pPr>
      <w:r w:rsidRPr="00B316B2">
        <w:rPr>
          <w:rStyle w:val="Bodytext5"/>
          <w:rFonts w:ascii="Times New Roman" w:hAnsi="Times New Roman" w:cs="Times New Roman"/>
          <w:color w:val="000000"/>
          <w:sz w:val="24"/>
          <w:szCs w:val="24"/>
          <w:lang w:eastAsia="en-US"/>
        </w:rPr>
        <w:t>You that are seeking the Lord, and are lit</w:t>
      </w:r>
      <w:r w:rsidRPr="00B316B2">
        <w:rPr>
          <w:rStyle w:val="Bodytext5"/>
          <w:rFonts w:ascii="Times New Roman" w:hAnsi="Times New Roman" w:cs="Times New Roman"/>
          <w:color w:val="000000"/>
          <w:sz w:val="24"/>
          <w:szCs w:val="24"/>
          <w:lang w:eastAsia="en-US"/>
        </w:rPr>
        <w:softHyphen/>
        <w:t xml:space="preserve">tle in your own eyes, </w:t>
      </w:r>
      <w:r w:rsidR="00FB0AD9" w:rsidRPr="00B316B2">
        <w:rPr>
          <w:rStyle w:val="Bodytext5"/>
          <w:rFonts w:ascii="Times New Roman" w:hAnsi="Times New Roman" w:cs="Times New Roman"/>
          <w:color w:val="000000"/>
          <w:sz w:val="24"/>
          <w:szCs w:val="24"/>
          <w:lang w:eastAsia="en-US"/>
        </w:rPr>
        <w:t>rejoice</w:t>
      </w:r>
      <w:r w:rsidRPr="00B316B2">
        <w:rPr>
          <w:rStyle w:val="Bodytext5"/>
          <w:rFonts w:ascii="Times New Roman" w:hAnsi="Times New Roman" w:cs="Times New Roman"/>
          <w:color w:val="000000"/>
          <w:sz w:val="24"/>
          <w:szCs w:val="24"/>
          <w:lang w:eastAsia="en-US"/>
        </w:rPr>
        <w:t xml:space="preserve"> that the dispen</w:t>
      </w:r>
      <w:r w:rsidRPr="00B316B2">
        <w:rPr>
          <w:rStyle w:val="Bodytext5"/>
          <w:rFonts w:ascii="Times New Roman" w:hAnsi="Times New Roman" w:cs="Times New Roman"/>
          <w:color w:val="000000"/>
          <w:sz w:val="24"/>
          <w:szCs w:val="24"/>
          <w:lang w:eastAsia="en-US"/>
        </w:rPr>
        <w:softHyphen/>
        <w:t>sation of grace is in his hands. If men had the disposal of it, you might perhaps have been overlooked. We should have been ready to have accepted the fair-spoken young man who accosted our Lord with so much outward respect, and had so much to say in his own behalf (Mark x. 20)</w:t>
      </w:r>
      <w:r w:rsidR="006E5100">
        <w:rPr>
          <w:rStyle w:val="Bodytext5"/>
          <w:rFonts w:ascii="Times New Roman" w:hAnsi="Times New Roman" w:cs="Times New Roman"/>
          <w:color w:val="000000"/>
          <w:sz w:val="24"/>
          <w:szCs w:val="24"/>
          <w:lang w:eastAsia="en-US"/>
        </w:rPr>
        <w:t>;</w:t>
      </w:r>
      <w:r w:rsidRPr="00B316B2">
        <w:rPr>
          <w:rStyle w:val="Bodytext5"/>
          <w:rFonts w:ascii="Times New Roman" w:hAnsi="Times New Roman" w:cs="Times New Roman"/>
          <w:color w:val="000000"/>
          <w:sz w:val="24"/>
          <w:szCs w:val="24"/>
          <w:lang w:eastAsia="en-US"/>
        </w:rPr>
        <w:t xml:space="preserve"> and probably we should have left the thief upon the cross to perish like</w:t>
      </w:r>
      <w:r>
        <w:rPr>
          <w:rStyle w:val="Bodytext5"/>
          <w:rFonts w:ascii="Times New Roman" w:hAnsi="Times New Roman" w:cs="Times New Roman"/>
          <w:color w:val="000000"/>
          <w:sz w:val="24"/>
          <w:szCs w:val="24"/>
          <w:lang w:eastAsia="en-US"/>
        </w:rPr>
        <w:t xml:space="preserve"> </w:t>
      </w:r>
      <w:r w:rsidRPr="00B316B2">
        <w:rPr>
          <w:rStyle w:val="Bodytext20"/>
          <w:rFonts w:ascii="Times New Roman" w:hAnsi="Times New Roman" w:cs="Times New Roman"/>
          <w:color w:val="000000"/>
          <w:sz w:val="24"/>
          <w:szCs w:val="24"/>
          <w:lang w:eastAsia="en-US"/>
        </w:rPr>
        <w:t>a wretch as he deserved.</w:t>
      </w:r>
      <w:r w:rsidR="006E5100">
        <w:rPr>
          <w:rStyle w:val="Bodytext20"/>
          <w:rFonts w:ascii="Times New Roman" w:hAnsi="Times New Roman" w:cs="Times New Roman"/>
          <w:color w:val="000000"/>
          <w:sz w:val="24"/>
          <w:szCs w:val="24"/>
          <w:lang w:eastAsia="en-US"/>
        </w:rPr>
        <w:t xml:space="preserve"> “</w:t>
      </w:r>
      <w:r w:rsidRPr="00B316B2">
        <w:rPr>
          <w:rStyle w:val="Bodytext20"/>
          <w:rFonts w:ascii="Times New Roman" w:hAnsi="Times New Roman" w:cs="Times New Roman"/>
          <w:color w:val="000000"/>
          <w:sz w:val="24"/>
          <w:szCs w:val="24"/>
          <w:lang w:eastAsia="en-US"/>
        </w:rPr>
        <w:t>But the Lord seeth not as man seeth,” 1 Sam. xvi. 7.</w:t>
      </w:r>
      <w:r w:rsidR="006E5100">
        <w:rPr>
          <w:rStyle w:val="Bodytext20"/>
          <w:rFonts w:ascii="Times New Roman" w:hAnsi="Times New Roman" w:cs="Times New Roman"/>
          <w:color w:val="000000"/>
          <w:sz w:val="24"/>
          <w:szCs w:val="24"/>
          <w:lang w:eastAsia="en-US"/>
        </w:rPr>
        <w:t xml:space="preserve"> “</w:t>
      </w:r>
      <w:r w:rsidRPr="00B316B2">
        <w:rPr>
          <w:rStyle w:val="Bodytext20"/>
          <w:rFonts w:ascii="Times New Roman" w:hAnsi="Times New Roman" w:cs="Times New Roman"/>
          <w:color w:val="000000"/>
          <w:sz w:val="24"/>
          <w:szCs w:val="24"/>
          <w:lang w:eastAsia="en-US"/>
        </w:rPr>
        <w:t>His ways are higher than our ways, and his thoughts than our thoughts,” Isa. lv. 7, 9. Therefore there is encouragement for the meanest and the vilest. He has excluded none but those who exclude themselves.</w:t>
      </w:r>
      <w:r w:rsidR="006E5100">
        <w:rPr>
          <w:rStyle w:val="Bodytext20"/>
          <w:rFonts w:ascii="Times New Roman" w:hAnsi="Times New Roman" w:cs="Times New Roman"/>
          <w:color w:val="000000"/>
          <w:sz w:val="24"/>
          <w:szCs w:val="24"/>
          <w:lang w:eastAsia="en-US"/>
        </w:rPr>
        <w:t xml:space="preserve"> “</w:t>
      </w:r>
      <w:r w:rsidRPr="00B316B2">
        <w:rPr>
          <w:rStyle w:val="Bodytext20"/>
          <w:rFonts w:ascii="Times New Roman" w:hAnsi="Times New Roman" w:cs="Times New Roman"/>
          <w:color w:val="000000"/>
          <w:sz w:val="24"/>
          <w:szCs w:val="24"/>
          <w:lang w:eastAsia="en-US"/>
        </w:rPr>
        <w:t>Behold, now is the accepted time; behold, now is the day of salvation</w:t>
      </w:r>
      <w:r w:rsidR="006E5100">
        <w:rPr>
          <w:rStyle w:val="Bodytext20"/>
          <w:rFonts w:ascii="Times New Roman" w:hAnsi="Times New Roman" w:cs="Times New Roman"/>
          <w:color w:val="000000"/>
          <w:sz w:val="24"/>
          <w:szCs w:val="24"/>
          <w:lang w:eastAsia="en-US"/>
        </w:rPr>
        <w:t>!</w:t>
      </w:r>
      <w:r w:rsidRPr="00B316B2">
        <w:rPr>
          <w:rStyle w:val="Bodytext20"/>
          <w:rFonts w:ascii="Times New Roman" w:hAnsi="Times New Roman" w:cs="Times New Roman"/>
          <w:color w:val="000000"/>
          <w:sz w:val="24"/>
          <w:szCs w:val="24"/>
          <w:lang w:eastAsia="en-US"/>
        </w:rPr>
        <w:t xml:space="preserve"> Let the wicked forsake his ways, and the unrighteous man his thoughts, and let him return unto the Lord, for he will have mercy upon him, and to our God, for he will abundantly pardon.</w:t>
      </w:r>
    </w:p>
    <w:p w:rsidR="003C41C2" w:rsidRPr="00B316B2" w:rsidRDefault="00ED7717" w:rsidP="00B316B2">
      <w:pPr>
        <w:spacing w:line="276" w:lineRule="auto"/>
        <w:jc w:val="both"/>
        <w:rPr>
          <w:rFonts w:ascii="Times New Roman"/>
          <w:sz w:val="24"/>
          <w:szCs w:val="24"/>
        </w:rPr>
      </w:pPr>
    </w:p>
    <w:sectPr w:rsidR="003C41C2" w:rsidRPr="00B316B2" w:rsidSect="00FB0AD9">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17" w:rsidRDefault="00ED7717" w:rsidP="00FB0AD9">
      <w:pPr>
        <w:spacing w:after="0" w:line="240" w:lineRule="auto"/>
      </w:pPr>
      <w:r>
        <w:separator/>
      </w:r>
    </w:p>
  </w:endnote>
  <w:endnote w:type="continuationSeparator" w:id="0">
    <w:p w:rsidR="00ED7717" w:rsidRDefault="00ED7717" w:rsidP="00FB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976540"/>
      <w:docPartObj>
        <w:docPartGallery w:val="Page Numbers (Bottom of Page)"/>
        <w:docPartUnique/>
      </w:docPartObj>
    </w:sdtPr>
    <w:sdtEndPr>
      <w:rPr>
        <w:noProof/>
      </w:rPr>
    </w:sdtEndPr>
    <w:sdtContent>
      <w:p w:rsidR="00FB0AD9" w:rsidRDefault="00FB0AD9">
        <w:pPr>
          <w:pStyle w:val="Footer"/>
          <w:jc w:val="center"/>
        </w:pPr>
        <w:r>
          <w:fldChar w:fldCharType="begin"/>
        </w:r>
        <w:r>
          <w:instrText xml:space="preserve"> PAGE   \* MERGEFORMAT </w:instrText>
        </w:r>
        <w:r>
          <w:fldChar w:fldCharType="separate"/>
        </w:r>
        <w:r w:rsidR="00151630">
          <w:rPr>
            <w:noProof/>
          </w:rPr>
          <w:t>1</w:t>
        </w:r>
        <w:r>
          <w:rPr>
            <w:noProof/>
          </w:rPr>
          <w:fldChar w:fldCharType="end"/>
        </w:r>
      </w:p>
    </w:sdtContent>
  </w:sdt>
  <w:p w:rsidR="00FB0AD9" w:rsidRDefault="00FB0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17" w:rsidRDefault="00ED7717" w:rsidP="00FB0AD9">
      <w:pPr>
        <w:spacing w:after="0" w:line="240" w:lineRule="auto"/>
      </w:pPr>
      <w:r>
        <w:separator/>
      </w:r>
    </w:p>
  </w:footnote>
  <w:footnote w:type="continuationSeparator" w:id="0">
    <w:p w:rsidR="00ED7717" w:rsidRDefault="00ED7717" w:rsidP="00FB0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B2"/>
    <w:rsid w:val="000C6827"/>
    <w:rsid w:val="00151630"/>
    <w:rsid w:val="00172783"/>
    <w:rsid w:val="002744D8"/>
    <w:rsid w:val="003E158F"/>
    <w:rsid w:val="003E2B06"/>
    <w:rsid w:val="003F43D2"/>
    <w:rsid w:val="0043584C"/>
    <w:rsid w:val="00470573"/>
    <w:rsid w:val="004B17F6"/>
    <w:rsid w:val="00567233"/>
    <w:rsid w:val="005B571B"/>
    <w:rsid w:val="005C6E6D"/>
    <w:rsid w:val="006A61EE"/>
    <w:rsid w:val="006E5100"/>
    <w:rsid w:val="00854AC9"/>
    <w:rsid w:val="009C615A"/>
    <w:rsid w:val="00AF7F2B"/>
    <w:rsid w:val="00B05041"/>
    <w:rsid w:val="00B316B2"/>
    <w:rsid w:val="00BC229B"/>
    <w:rsid w:val="00BC4A6B"/>
    <w:rsid w:val="00D96263"/>
    <w:rsid w:val="00DD6C23"/>
    <w:rsid w:val="00E1059D"/>
    <w:rsid w:val="00ED7717"/>
    <w:rsid w:val="00FB0AD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FF732-D6BD-41F6-BE83-64E65D47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uiPriority w:val="99"/>
    <w:rsid w:val="00B316B2"/>
    <w:rPr>
      <w:rFonts w:ascii="Century Schoolbook" w:hAnsi="Century Schoolbook" w:cs="Century Schoolbook"/>
      <w:sz w:val="13"/>
      <w:szCs w:val="13"/>
      <w:u w:val="none"/>
    </w:rPr>
  </w:style>
  <w:style w:type="character" w:customStyle="1" w:styleId="Bodytext20">
    <w:name w:val="Body text (2)_"/>
    <w:basedOn w:val="DefaultParagraphFont"/>
    <w:link w:val="Bodytext21"/>
    <w:uiPriority w:val="99"/>
    <w:rsid w:val="00B316B2"/>
    <w:rPr>
      <w:rFonts w:ascii="Century Schoolbook" w:hAnsi="Century Schoolbook" w:cs="Century Schoolbook"/>
      <w:sz w:val="13"/>
      <w:szCs w:val="13"/>
      <w:shd w:val="clear" w:color="auto" w:fill="FFFFFF"/>
    </w:rPr>
  </w:style>
  <w:style w:type="character" w:customStyle="1" w:styleId="Bodytext3">
    <w:name w:val="Body text (3)_"/>
    <w:basedOn w:val="DefaultParagraphFont"/>
    <w:link w:val="Bodytext30"/>
    <w:uiPriority w:val="99"/>
    <w:rsid w:val="00B316B2"/>
    <w:rPr>
      <w:rFonts w:ascii="Century Schoolbook" w:hAnsi="Century Schoolbook" w:cs="Century Schoolbook"/>
      <w:sz w:val="10"/>
      <w:szCs w:val="10"/>
      <w:shd w:val="clear" w:color="auto" w:fill="FFFFFF"/>
    </w:rPr>
  </w:style>
  <w:style w:type="character" w:customStyle="1" w:styleId="Bodytext4">
    <w:name w:val="Body text (4)_"/>
    <w:basedOn w:val="DefaultParagraphFont"/>
    <w:link w:val="Bodytext40"/>
    <w:uiPriority w:val="99"/>
    <w:rsid w:val="00B316B2"/>
    <w:rPr>
      <w:rFonts w:ascii="Century Schoolbook" w:hAnsi="Century Schoolbook" w:cs="Century Schoolbook"/>
      <w:i/>
      <w:iCs/>
      <w:sz w:val="13"/>
      <w:szCs w:val="13"/>
      <w:shd w:val="clear" w:color="auto" w:fill="FFFFFF"/>
    </w:rPr>
  </w:style>
  <w:style w:type="character" w:customStyle="1" w:styleId="Bodytext4NotItalic">
    <w:name w:val="Body text (4) + Not Italic"/>
    <w:basedOn w:val="Bodytext4"/>
    <w:uiPriority w:val="99"/>
    <w:rsid w:val="00B316B2"/>
    <w:rPr>
      <w:rFonts w:ascii="Century Schoolbook" w:hAnsi="Century Schoolbook" w:cs="Century Schoolbook"/>
      <w:i w:val="0"/>
      <w:iCs w:val="0"/>
      <w:sz w:val="13"/>
      <w:szCs w:val="13"/>
      <w:shd w:val="clear" w:color="auto" w:fill="FFFFFF"/>
    </w:rPr>
  </w:style>
  <w:style w:type="character" w:customStyle="1" w:styleId="Bodytext4NotItalic2">
    <w:name w:val="Body text (4) + Not Italic2"/>
    <w:aliases w:val="Small Caps"/>
    <w:basedOn w:val="Bodytext4"/>
    <w:uiPriority w:val="99"/>
    <w:rsid w:val="00B316B2"/>
    <w:rPr>
      <w:rFonts w:ascii="Century Schoolbook" w:hAnsi="Century Schoolbook" w:cs="Century Schoolbook"/>
      <w:i w:val="0"/>
      <w:iCs w:val="0"/>
      <w:smallCaps/>
      <w:sz w:val="13"/>
      <w:szCs w:val="13"/>
      <w:shd w:val="clear" w:color="auto" w:fill="FFFFFF"/>
    </w:rPr>
  </w:style>
  <w:style w:type="character" w:customStyle="1" w:styleId="Bodytext4NotItalic1">
    <w:name w:val="Body text (4) + Not Italic1"/>
    <w:basedOn w:val="Bodytext4"/>
    <w:uiPriority w:val="99"/>
    <w:rsid w:val="00B316B2"/>
    <w:rPr>
      <w:rFonts w:ascii="Century Schoolbook" w:hAnsi="Century Schoolbook" w:cs="Century Schoolbook"/>
      <w:i w:val="0"/>
      <w:iCs w:val="0"/>
      <w:sz w:val="13"/>
      <w:szCs w:val="13"/>
      <w:shd w:val="clear" w:color="auto" w:fill="FFFFFF"/>
    </w:rPr>
  </w:style>
  <w:style w:type="character" w:customStyle="1" w:styleId="Bodytext2SmallCaps">
    <w:name w:val="Body text (2) + Small Caps"/>
    <w:basedOn w:val="Bodytext20"/>
    <w:uiPriority w:val="99"/>
    <w:rsid w:val="00B316B2"/>
    <w:rPr>
      <w:rFonts w:ascii="Century Schoolbook" w:hAnsi="Century Schoolbook" w:cs="Century Schoolbook"/>
      <w:smallCaps/>
      <w:sz w:val="13"/>
      <w:szCs w:val="13"/>
      <w:shd w:val="clear" w:color="auto" w:fill="FFFFFF"/>
    </w:rPr>
  </w:style>
  <w:style w:type="character" w:customStyle="1" w:styleId="Bodytext2Italic">
    <w:name w:val="Body text (2) + Italic"/>
    <w:basedOn w:val="Bodytext20"/>
    <w:uiPriority w:val="99"/>
    <w:rsid w:val="00B316B2"/>
    <w:rPr>
      <w:rFonts w:ascii="Century Schoolbook" w:hAnsi="Century Schoolbook" w:cs="Century Schoolbook"/>
      <w:i/>
      <w:iCs/>
      <w:sz w:val="13"/>
      <w:szCs w:val="13"/>
      <w:shd w:val="clear" w:color="auto" w:fill="FFFFFF"/>
    </w:rPr>
  </w:style>
  <w:style w:type="character" w:customStyle="1" w:styleId="Bodytext5">
    <w:name w:val="Body text (5)_"/>
    <w:basedOn w:val="DefaultParagraphFont"/>
    <w:link w:val="Bodytext50"/>
    <w:uiPriority w:val="99"/>
    <w:rsid w:val="00B316B2"/>
    <w:rPr>
      <w:rFonts w:ascii="Century Schoolbook" w:hAnsi="Century Schoolbook" w:cs="Century Schoolbook"/>
      <w:sz w:val="12"/>
      <w:szCs w:val="12"/>
      <w:shd w:val="clear" w:color="auto" w:fill="FFFFFF"/>
    </w:rPr>
  </w:style>
  <w:style w:type="paragraph" w:customStyle="1" w:styleId="Bodytext21">
    <w:name w:val="Body text (2)1"/>
    <w:basedOn w:val="Normal"/>
    <w:link w:val="Bodytext20"/>
    <w:uiPriority w:val="99"/>
    <w:rsid w:val="00B316B2"/>
    <w:pPr>
      <w:shd w:val="clear" w:color="auto" w:fill="FFFFFF"/>
      <w:spacing w:after="0" w:line="240" w:lineRule="atLeast"/>
      <w:jc w:val="center"/>
    </w:pPr>
    <w:rPr>
      <w:rFonts w:ascii="Century Schoolbook" w:hAnsi="Century Schoolbook" w:cs="Century Schoolbook"/>
      <w:sz w:val="13"/>
      <w:szCs w:val="13"/>
    </w:rPr>
  </w:style>
  <w:style w:type="paragraph" w:customStyle="1" w:styleId="Bodytext30">
    <w:name w:val="Body text (3)"/>
    <w:basedOn w:val="Normal"/>
    <w:link w:val="Bodytext3"/>
    <w:uiPriority w:val="99"/>
    <w:rsid w:val="00B316B2"/>
    <w:pPr>
      <w:shd w:val="clear" w:color="auto" w:fill="FFFFFF"/>
      <w:spacing w:after="0" w:line="158" w:lineRule="exact"/>
      <w:ind w:hanging="420"/>
    </w:pPr>
    <w:rPr>
      <w:rFonts w:ascii="Century Schoolbook" w:hAnsi="Century Schoolbook" w:cs="Century Schoolbook"/>
      <w:sz w:val="10"/>
      <w:szCs w:val="10"/>
    </w:rPr>
  </w:style>
  <w:style w:type="paragraph" w:customStyle="1" w:styleId="Bodytext40">
    <w:name w:val="Body text (4)"/>
    <w:basedOn w:val="Normal"/>
    <w:link w:val="Bodytext4"/>
    <w:uiPriority w:val="99"/>
    <w:rsid w:val="00B316B2"/>
    <w:pPr>
      <w:shd w:val="clear" w:color="auto" w:fill="FFFFFF"/>
      <w:spacing w:after="0" w:line="151" w:lineRule="exact"/>
      <w:ind w:hanging="120"/>
      <w:jc w:val="both"/>
    </w:pPr>
    <w:rPr>
      <w:rFonts w:ascii="Century Schoolbook" w:hAnsi="Century Schoolbook" w:cs="Century Schoolbook"/>
      <w:i/>
      <w:iCs/>
      <w:sz w:val="13"/>
      <w:szCs w:val="13"/>
    </w:rPr>
  </w:style>
  <w:style w:type="paragraph" w:customStyle="1" w:styleId="Bodytext50">
    <w:name w:val="Body text (5)"/>
    <w:basedOn w:val="Normal"/>
    <w:link w:val="Bodytext5"/>
    <w:uiPriority w:val="99"/>
    <w:rsid w:val="00B316B2"/>
    <w:pPr>
      <w:shd w:val="clear" w:color="auto" w:fill="FFFFFF"/>
      <w:spacing w:after="0" w:line="240" w:lineRule="atLeast"/>
      <w:ind w:firstLine="220"/>
      <w:jc w:val="both"/>
    </w:pPr>
    <w:rPr>
      <w:rFonts w:ascii="Century Schoolbook" w:hAnsi="Century Schoolbook" w:cs="Century Schoolbook"/>
      <w:sz w:val="12"/>
      <w:szCs w:val="12"/>
    </w:rPr>
  </w:style>
  <w:style w:type="paragraph" w:styleId="Header">
    <w:name w:val="header"/>
    <w:basedOn w:val="Normal"/>
    <w:link w:val="HeaderChar"/>
    <w:uiPriority w:val="99"/>
    <w:unhideWhenUsed/>
    <w:rsid w:val="00FB0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AD9"/>
  </w:style>
  <w:style w:type="paragraph" w:styleId="Footer">
    <w:name w:val="footer"/>
    <w:basedOn w:val="Normal"/>
    <w:link w:val="FooterChar"/>
    <w:uiPriority w:val="99"/>
    <w:unhideWhenUsed/>
    <w:rsid w:val="00FB0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2017-01-08T10:45:00Z</dcterms:created>
  <dcterms:modified xsi:type="dcterms:W3CDTF">2017-01-08T10:45:00Z</dcterms:modified>
</cp:coreProperties>
</file>