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6BFE1"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THE</w:t>
      </w:r>
    </w:p>
    <w:p w14:paraId="4FEC2701"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1A12C67"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C33B34">
        <w:rPr>
          <w:rFonts w:ascii="Times New Roman" w:eastAsia="Times New Roman" w:hAnsi="Times New Roman" w:cs="Times New Roman"/>
          <w:b/>
          <w:bCs/>
          <w:spacing w:val="10"/>
          <w:sz w:val="36"/>
          <w:szCs w:val="36"/>
        </w:rPr>
        <w:t>WORKS</w:t>
      </w:r>
    </w:p>
    <w:p w14:paraId="0F31397F"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28"/>
          <w:szCs w:val="28"/>
        </w:rPr>
      </w:pPr>
    </w:p>
    <w:p w14:paraId="6E777AF3"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OF</w:t>
      </w:r>
    </w:p>
    <w:p w14:paraId="78B4B6DB"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7D7F60E"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C33B34">
        <w:rPr>
          <w:rFonts w:ascii="Times New Roman" w:eastAsia="Times New Roman" w:hAnsi="Times New Roman" w:cs="Times New Roman"/>
          <w:b/>
          <w:bCs/>
          <w:spacing w:val="10"/>
          <w:sz w:val="36"/>
          <w:szCs w:val="36"/>
        </w:rPr>
        <w:t>THE REV. JOHN NEWTON</w:t>
      </w:r>
    </w:p>
    <w:p w14:paraId="430752B9"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AFD62AB" w14:textId="77777777" w:rsidR="00C33B34" w:rsidRPr="00C33B34" w:rsidRDefault="00C33B34" w:rsidP="00C33B34">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LATE RECTOR OF THE UNITED PARISHES OF</w:t>
      </w:r>
    </w:p>
    <w:p w14:paraId="35BEFD55" w14:textId="77777777" w:rsidR="00C33B34" w:rsidRPr="00C33B34" w:rsidRDefault="00C33B34" w:rsidP="00C33B34">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ST. MARY WOOLNOTH AND ST. MARY WOOLCHURCH-HAW,</w:t>
      </w:r>
    </w:p>
    <w:p w14:paraId="7B097D18" w14:textId="77777777" w:rsidR="00C33B34" w:rsidRPr="00C33B34" w:rsidRDefault="00C33B34" w:rsidP="00C33B34">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LOMBARD STREET, LONDON.</w:t>
      </w:r>
    </w:p>
    <w:p w14:paraId="3610EC0B"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23C323F"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____________________</w:t>
      </w:r>
    </w:p>
    <w:p w14:paraId="1A6062F8"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EC193E4"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3537CD3"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C33B34">
        <w:rPr>
          <w:rFonts w:ascii="Times New Roman" w:eastAsia="Times New Roman" w:hAnsi="Times New Roman" w:cs="Times New Roman"/>
          <w:spacing w:val="10"/>
          <w:sz w:val="14"/>
          <w:szCs w:val="14"/>
        </w:rPr>
        <w:t>CONTAINING</w:t>
      </w:r>
    </w:p>
    <w:p w14:paraId="14E8932E"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9630E19"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AN AUTHENTIC NARRATIVE, &amp;C., LETTERS ON RELIGIOUS SUBJECTS, CARDIPHONIA, DISCOURSES INTENDED FOR THE PULPIT,</w:t>
      </w:r>
    </w:p>
    <w:p w14:paraId="2820AC60"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SERMONS PREACHED IN THE PARISH CHURCH OF OLNEY,</w:t>
      </w:r>
    </w:p>
    <w:p w14:paraId="0881A9CF"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A REVIEW OF ECCLESIASTICAL HISTORY, OLNEY HYMNS, POEMS,</w:t>
      </w:r>
    </w:p>
    <w:p w14:paraId="715C0FE3"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MESSIAH, OCCASIONAL SERMONS, AND TRACTS.</w:t>
      </w:r>
    </w:p>
    <w:p w14:paraId="73DA5F50"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B8776FA"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6EC127D"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98E0BB2"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C33B34">
        <w:rPr>
          <w:rFonts w:ascii="Times New Roman" w:eastAsia="Times New Roman" w:hAnsi="Times New Roman" w:cs="Times New Roman"/>
          <w:spacing w:val="10"/>
          <w:sz w:val="14"/>
          <w:szCs w:val="14"/>
        </w:rPr>
        <w:t>TO WHICH ARE PREFIXED</w:t>
      </w:r>
    </w:p>
    <w:p w14:paraId="79636DAC"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67360A8"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C33B34">
        <w:rPr>
          <w:rFonts w:ascii="Times New Roman" w:eastAsia="Times New Roman" w:hAnsi="Times New Roman" w:cs="Times New Roman"/>
          <w:spacing w:val="10"/>
          <w:sz w:val="28"/>
          <w:szCs w:val="28"/>
        </w:rPr>
        <w:t>MEMOIRS OF HIS LIFE, &amp;c.</w:t>
      </w:r>
    </w:p>
    <w:p w14:paraId="435012EE"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1F2FEB6"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BY THE REV. R. CECIL, A. M.</w:t>
      </w:r>
    </w:p>
    <w:p w14:paraId="12228C8C"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2769739"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_________________</w:t>
      </w:r>
    </w:p>
    <w:p w14:paraId="2A9440AC"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481CD98"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C33B34">
        <w:rPr>
          <w:rFonts w:ascii="Times New Roman" w:eastAsia="Times New Roman" w:hAnsi="Times New Roman" w:cs="Times New Roman"/>
          <w:spacing w:val="10"/>
          <w:sz w:val="28"/>
          <w:szCs w:val="28"/>
        </w:rPr>
        <w:t>COMPLETE IN ONE VOLUME.</w:t>
      </w:r>
    </w:p>
    <w:p w14:paraId="52B90228"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E948C61"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__________________</w:t>
      </w:r>
    </w:p>
    <w:p w14:paraId="43DA2288"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26B8536"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1E23F3D"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C33B34">
        <w:rPr>
          <w:rFonts w:ascii="Times New Roman" w:eastAsia="Times New Roman" w:hAnsi="Times New Roman" w:cs="Times New Roman"/>
          <w:spacing w:val="10"/>
          <w:sz w:val="28"/>
          <w:szCs w:val="28"/>
        </w:rPr>
        <w:t>EDINBURGH</w:t>
      </w:r>
    </w:p>
    <w:p w14:paraId="2FA0B9BD"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i/>
          <w:iCs/>
          <w:spacing w:val="10"/>
          <w:sz w:val="16"/>
          <w:szCs w:val="16"/>
        </w:rPr>
      </w:pPr>
    </w:p>
    <w:p w14:paraId="44025270"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i/>
          <w:iCs/>
          <w:spacing w:val="10"/>
          <w:sz w:val="16"/>
          <w:szCs w:val="16"/>
        </w:rPr>
      </w:pPr>
      <w:r w:rsidRPr="00C33B34">
        <w:rPr>
          <w:rFonts w:ascii="Times New Roman" w:eastAsia="Times New Roman" w:hAnsi="Times New Roman" w:cs="Times New Roman"/>
          <w:i/>
          <w:iCs/>
          <w:spacing w:val="10"/>
          <w:sz w:val="16"/>
          <w:szCs w:val="16"/>
        </w:rPr>
        <w:t>Printed at the University Press, for</w:t>
      </w:r>
    </w:p>
    <w:p w14:paraId="2821772B"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6E5765A"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24"/>
          <w:szCs w:val="24"/>
        </w:rPr>
      </w:pPr>
      <w:r w:rsidRPr="00C33B34">
        <w:rPr>
          <w:rFonts w:ascii="Times New Roman" w:eastAsia="Times New Roman" w:hAnsi="Times New Roman" w:cs="Times New Roman"/>
          <w:spacing w:val="10"/>
          <w:sz w:val="24"/>
          <w:szCs w:val="24"/>
        </w:rPr>
        <w:t>PETER BROWN AND THOMAS NELSON.</w:t>
      </w:r>
    </w:p>
    <w:p w14:paraId="4BFA2A58"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____________</w:t>
      </w:r>
    </w:p>
    <w:p w14:paraId="57374F07" w14:textId="77777777" w:rsidR="00C33B34" w:rsidRPr="00C33B34" w:rsidRDefault="00C33B34" w:rsidP="00C33B34">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FDFB04E" w14:textId="77777777" w:rsidR="00C33B34" w:rsidRPr="00C33B34" w:rsidRDefault="00C33B34" w:rsidP="00C33B34">
      <w:pPr>
        <w:spacing w:after="0" w:line="276" w:lineRule="auto"/>
        <w:jc w:val="center"/>
        <w:rPr>
          <w:rFonts w:ascii="Times New Roman" w:eastAsia="Times New Roman" w:hAnsi="Times New Roman" w:cs="Times New Roman"/>
          <w:spacing w:val="10"/>
          <w:sz w:val="24"/>
          <w:szCs w:val="24"/>
        </w:rPr>
      </w:pPr>
      <w:r w:rsidRPr="00C33B34">
        <w:rPr>
          <w:rFonts w:ascii="Times New Roman" w:eastAsia="Times New Roman" w:hAnsi="Times New Roman" w:cs="Times New Roman"/>
          <w:spacing w:val="10"/>
          <w:sz w:val="24"/>
          <w:szCs w:val="24"/>
        </w:rPr>
        <w:t>1830.</w:t>
      </w:r>
    </w:p>
    <w:p w14:paraId="437BAEB3" w14:textId="77777777" w:rsidR="00C33B34" w:rsidRPr="00C33B34" w:rsidRDefault="00C33B34" w:rsidP="00C33B34">
      <w:pPr>
        <w:spacing w:after="0" w:line="276" w:lineRule="auto"/>
        <w:jc w:val="center"/>
        <w:rPr>
          <w:rFonts w:ascii="Times New Roman" w:eastAsia="Times New Roman" w:hAnsi="Times New Roman" w:cs="Times New Roman"/>
          <w:sz w:val="36"/>
          <w:szCs w:val="36"/>
        </w:rPr>
      </w:pPr>
      <w:r w:rsidRPr="00C33B34">
        <w:rPr>
          <w:rFonts w:ascii="Times New Roman" w:eastAsia="Times New Roman" w:hAnsi="Times New Roman" w:cs="Times New Roman"/>
          <w:spacing w:val="10"/>
          <w:sz w:val="24"/>
          <w:szCs w:val="24"/>
        </w:rPr>
        <w:br w:type="page"/>
      </w:r>
      <w:r w:rsidRPr="00C33B34">
        <w:rPr>
          <w:rFonts w:ascii="Times New Roman" w:eastAsia="Times New Roman" w:hAnsi="Times New Roman" w:cs="Times New Roman"/>
          <w:sz w:val="36"/>
          <w:szCs w:val="36"/>
        </w:rPr>
        <w:lastRenderedPageBreak/>
        <w:t>MESSIAH</w:t>
      </w:r>
    </w:p>
    <w:p w14:paraId="7AE9E75C" w14:textId="77777777" w:rsidR="00C33B34" w:rsidRPr="00C33B34" w:rsidRDefault="00C33B34" w:rsidP="00C33B34">
      <w:pPr>
        <w:spacing w:after="0" w:line="276" w:lineRule="auto"/>
        <w:rPr>
          <w:rFonts w:ascii="Times New Roman" w:eastAsia="Times New Roman" w:hAnsi="Times New Roman" w:cs="Times New Roman"/>
          <w:sz w:val="24"/>
          <w:szCs w:val="24"/>
        </w:rPr>
      </w:pPr>
    </w:p>
    <w:p w14:paraId="7A5DA88F" w14:textId="77777777" w:rsidR="00C33B34" w:rsidRPr="00C33B34" w:rsidRDefault="00C33B34" w:rsidP="00C33B34">
      <w:pPr>
        <w:spacing w:after="0" w:line="276" w:lineRule="auto"/>
        <w:rPr>
          <w:rFonts w:ascii="Times New Roman" w:eastAsia="Times New Roman" w:hAnsi="Times New Roman" w:cs="Times New Roman"/>
          <w:sz w:val="24"/>
          <w:szCs w:val="24"/>
        </w:rPr>
      </w:pPr>
    </w:p>
    <w:p w14:paraId="761864C4" w14:textId="77777777" w:rsidR="00C33B34" w:rsidRPr="00C33B34" w:rsidRDefault="00C33B34" w:rsidP="00C33B34">
      <w:pPr>
        <w:spacing w:after="0" w:line="276"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OR</w:t>
      </w:r>
    </w:p>
    <w:p w14:paraId="20DEA5EC" w14:textId="77777777" w:rsidR="00C33B34" w:rsidRPr="00C33B34" w:rsidRDefault="00C33B34" w:rsidP="00C33B34">
      <w:pPr>
        <w:spacing w:after="0" w:line="276" w:lineRule="auto"/>
        <w:jc w:val="center"/>
        <w:rPr>
          <w:rFonts w:ascii="Times New Roman" w:eastAsia="Times New Roman" w:hAnsi="Times New Roman" w:cs="Times New Roman"/>
          <w:sz w:val="28"/>
          <w:szCs w:val="28"/>
        </w:rPr>
      </w:pPr>
      <w:r w:rsidRPr="00C33B34">
        <w:rPr>
          <w:rFonts w:ascii="Times New Roman" w:eastAsia="Times New Roman" w:hAnsi="Times New Roman" w:cs="Times New Roman"/>
          <w:sz w:val="28"/>
          <w:szCs w:val="28"/>
        </w:rPr>
        <w:t>FIFTY EXPOSITORY DISCOURSES</w:t>
      </w:r>
    </w:p>
    <w:p w14:paraId="189005CF" w14:textId="77777777" w:rsidR="00C33B34" w:rsidRPr="00C33B34" w:rsidRDefault="00C33B34" w:rsidP="00C33B34">
      <w:pPr>
        <w:spacing w:after="0" w:line="276" w:lineRule="auto"/>
        <w:jc w:val="center"/>
        <w:rPr>
          <w:rFonts w:ascii="Times New Roman" w:eastAsia="Times New Roman" w:hAnsi="Times New Roman" w:cs="Times New Roman"/>
          <w:sz w:val="28"/>
          <w:szCs w:val="28"/>
        </w:rPr>
      </w:pPr>
    </w:p>
    <w:p w14:paraId="683B9D14" w14:textId="77777777" w:rsidR="00C33B34" w:rsidRPr="00C33B34" w:rsidRDefault="00C33B34" w:rsidP="00C33B34">
      <w:pPr>
        <w:spacing w:after="0" w:line="276"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ON THE SERIES OF</w:t>
      </w:r>
    </w:p>
    <w:p w14:paraId="52060206" w14:textId="77777777" w:rsidR="00C33B34" w:rsidRPr="00C33B34" w:rsidRDefault="00C33B34" w:rsidP="00C33B34">
      <w:pPr>
        <w:spacing w:after="0" w:line="276" w:lineRule="auto"/>
        <w:rPr>
          <w:rFonts w:ascii="Times New Roman" w:eastAsia="Times New Roman" w:hAnsi="Times New Roman" w:cs="Times New Roman"/>
          <w:sz w:val="24"/>
          <w:szCs w:val="24"/>
        </w:rPr>
      </w:pPr>
    </w:p>
    <w:p w14:paraId="4B888063" w14:textId="77777777" w:rsidR="00C33B34" w:rsidRPr="00C33B34" w:rsidRDefault="00C33B34" w:rsidP="00C33B34">
      <w:pPr>
        <w:spacing w:after="0" w:line="276" w:lineRule="auto"/>
        <w:rPr>
          <w:rFonts w:ascii="Times New Roman" w:eastAsia="Times New Roman" w:hAnsi="Times New Roman" w:cs="Times New Roman"/>
          <w:sz w:val="24"/>
          <w:szCs w:val="24"/>
        </w:rPr>
      </w:pPr>
    </w:p>
    <w:p w14:paraId="4EB2387F" w14:textId="77777777" w:rsidR="00C33B34" w:rsidRPr="00C33B34" w:rsidRDefault="00C33B34" w:rsidP="00C33B34">
      <w:pPr>
        <w:spacing w:after="0" w:line="276" w:lineRule="auto"/>
        <w:jc w:val="center"/>
        <w:rPr>
          <w:rFonts w:ascii="Times New Roman" w:eastAsia="Times New Roman" w:hAnsi="Times New Roman" w:cs="Times New Roman"/>
          <w:sz w:val="32"/>
          <w:szCs w:val="32"/>
        </w:rPr>
      </w:pPr>
      <w:r w:rsidRPr="00C33B34">
        <w:rPr>
          <w:rFonts w:ascii="Times New Roman" w:eastAsia="Times New Roman" w:hAnsi="Times New Roman" w:cs="Times New Roman"/>
          <w:sz w:val="32"/>
          <w:szCs w:val="32"/>
        </w:rPr>
        <w:t>SCRIPTURAL PASSAGES</w:t>
      </w:r>
    </w:p>
    <w:p w14:paraId="262E3482" w14:textId="77777777" w:rsidR="00C33B34" w:rsidRPr="00C33B34" w:rsidRDefault="00C33B34" w:rsidP="00C33B34">
      <w:pPr>
        <w:spacing w:after="0" w:line="276" w:lineRule="auto"/>
        <w:jc w:val="center"/>
        <w:rPr>
          <w:rFonts w:ascii="Times New Roman" w:eastAsia="Times New Roman" w:hAnsi="Times New Roman" w:cs="Times New Roman"/>
          <w:sz w:val="32"/>
          <w:szCs w:val="32"/>
        </w:rPr>
      </w:pPr>
    </w:p>
    <w:p w14:paraId="55A126EF" w14:textId="77777777" w:rsidR="00C33B34" w:rsidRPr="00C33B34" w:rsidRDefault="00C33B34" w:rsidP="00C33B34">
      <w:pPr>
        <w:spacing w:after="0" w:line="276"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WHICH FORM THE SUBJECT OF HANDEL'S CELEBRATED</w:t>
      </w:r>
    </w:p>
    <w:p w14:paraId="225F7226" w14:textId="77777777" w:rsidR="00C33B34" w:rsidRPr="00C33B34" w:rsidRDefault="00C33B34" w:rsidP="00C33B34">
      <w:pPr>
        <w:spacing w:after="0" w:line="276" w:lineRule="auto"/>
        <w:jc w:val="center"/>
        <w:rPr>
          <w:rFonts w:ascii="Times New Roman" w:eastAsia="Times New Roman" w:hAnsi="Times New Roman" w:cs="Times New Roman"/>
          <w:sz w:val="24"/>
          <w:szCs w:val="24"/>
        </w:rPr>
      </w:pPr>
    </w:p>
    <w:p w14:paraId="42AACEAE" w14:textId="77777777" w:rsidR="00C33B34" w:rsidRPr="00C33B34" w:rsidRDefault="00C33B34" w:rsidP="00C33B34">
      <w:pPr>
        <w:spacing w:after="0" w:line="276" w:lineRule="auto"/>
        <w:jc w:val="center"/>
        <w:rPr>
          <w:rFonts w:ascii="Times New Roman" w:eastAsia="Times New Roman" w:hAnsi="Times New Roman" w:cs="Times New Roman"/>
          <w:sz w:val="32"/>
          <w:szCs w:val="32"/>
        </w:rPr>
      </w:pPr>
      <w:r w:rsidRPr="00C33B34">
        <w:rPr>
          <w:rFonts w:ascii="Times New Roman" w:eastAsia="Times New Roman" w:hAnsi="Times New Roman" w:cs="Times New Roman"/>
          <w:sz w:val="32"/>
          <w:szCs w:val="32"/>
        </w:rPr>
        <w:t>ORATORIO</w:t>
      </w:r>
    </w:p>
    <w:p w14:paraId="2DC7CFDD" w14:textId="77777777" w:rsidR="00C33B34" w:rsidRPr="00C33B34" w:rsidRDefault="00C33B34" w:rsidP="00C33B34">
      <w:pPr>
        <w:spacing w:after="0" w:line="276" w:lineRule="auto"/>
        <w:jc w:val="center"/>
        <w:rPr>
          <w:rFonts w:ascii="Times New Roman" w:eastAsia="Times New Roman" w:hAnsi="Times New Roman" w:cs="Times New Roman"/>
          <w:sz w:val="24"/>
          <w:szCs w:val="24"/>
        </w:rPr>
      </w:pPr>
    </w:p>
    <w:p w14:paraId="657E2547" w14:textId="77777777" w:rsidR="00C33B34" w:rsidRPr="00C33B34" w:rsidRDefault="00C33B34" w:rsidP="00C33B34">
      <w:pPr>
        <w:spacing w:after="0" w:line="276"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 xml:space="preserve">OF THAT NAME, </w:t>
      </w:r>
    </w:p>
    <w:p w14:paraId="33690663" w14:textId="77777777" w:rsidR="00C33B34" w:rsidRPr="00C33B34" w:rsidRDefault="00C33B34" w:rsidP="00C33B34">
      <w:pPr>
        <w:spacing w:after="0" w:line="276" w:lineRule="auto"/>
        <w:jc w:val="center"/>
        <w:rPr>
          <w:rFonts w:ascii="Times New Roman" w:eastAsia="Times New Roman" w:hAnsi="Times New Roman" w:cs="Times New Roman"/>
          <w:sz w:val="24"/>
          <w:szCs w:val="24"/>
        </w:rPr>
      </w:pPr>
    </w:p>
    <w:p w14:paraId="5F26C587" w14:textId="77777777" w:rsidR="00C33B34" w:rsidRPr="00C33B34" w:rsidRDefault="00C33B34" w:rsidP="00C33B34">
      <w:pPr>
        <w:spacing w:after="0" w:line="276" w:lineRule="auto"/>
        <w:jc w:val="center"/>
        <w:rPr>
          <w:rFonts w:ascii="Times New Roman" w:eastAsia="Times New Roman" w:hAnsi="Times New Roman" w:cs="Times New Roman"/>
          <w:sz w:val="18"/>
          <w:szCs w:val="18"/>
        </w:rPr>
      </w:pPr>
      <w:r w:rsidRPr="00C33B34">
        <w:rPr>
          <w:rFonts w:ascii="Times New Roman" w:eastAsia="Times New Roman" w:hAnsi="Times New Roman" w:cs="Times New Roman"/>
          <w:sz w:val="18"/>
          <w:szCs w:val="18"/>
        </w:rPr>
        <w:t xml:space="preserve">PREACHED IN THE YEARS 1784 AND 1785, </w:t>
      </w:r>
    </w:p>
    <w:p w14:paraId="6D74A368" w14:textId="77777777" w:rsidR="00C33B34" w:rsidRPr="00C33B34" w:rsidRDefault="00C33B34" w:rsidP="00C33B34">
      <w:pPr>
        <w:spacing w:after="0" w:line="276" w:lineRule="auto"/>
        <w:jc w:val="center"/>
        <w:rPr>
          <w:rFonts w:ascii="Times New Roman" w:eastAsia="Times New Roman" w:hAnsi="Times New Roman" w:cs="Times New Roman"/>
          <w:sz w:val="24"/>
          <w:szCs w:val="24"/>
        </w:rPr>
      </w:pPr>
    </w:p>
    <w:p w14:paraId="2EADC50B" w14:textId="77777777" w:rsidR="00C33B34" w:rsidRPr="00C33B34" w:rsidRDefault="00C33B34" w:rsidP="00C33B34">
      <w:pPr>
        <w:spacing w:after="0" w:line="276" w:lineRule="auto"/>
        <w:jc w:val="center"/>
        <w:rPr>
          <w:rFonts w:ascii="Times New Roman" w:eastAsia="Times New Roman" w:hAnsi="Times New Roman" w:cs="Times New Roman"/>
          <w:sz w:val="18"/>
          <w:szCs w:val="18"/>
        </w:rPr>
      </w:pPr>
      <w:r w:rsidRPr="00C33B34">
        <w:rPr>
          <w:rFonts w:ascii="Times New Roman" w:eastAsia="Times New Roman" w:hAnsi="Times New Roman" w:cs="Times New Roman"/>
          <w:sz w:val="18"/>
          <w:szCs w:val="18"/>
        </w:rPr>
        <w:t>IN THE</w:t>
      </w:r>
    </w:p>
    <w:p w14:paraId="5B6CFF00" w14:textId="77777777" w:rsidR="00C33B34" w:rsidRPr="00C33B34" w:rsidRDefault="00C33B34" w:rsidP="00C33B34">
      <w:pPr>
        <w:spacing w:after="0" w:line="276" w:lineRule="auto"/>
        <w:jc w:val="center"/>
        <w:rPr>
          <w:rFonts w:ascii="Times New Roman" w:eastAsia="Times New Roman" w:hAnsi="Times New Roman" w:cs="Times New Roman"/>
          <w:sz w:val="24"/>
          <w:szCs w:val="24"/>
        </w:rPr>
      </w:pPr>
    </w:p>
    <w:p w14:paraId="7F7F9231" w14:textId="77777777" w:rsidR="00C33B34" w:rsidRPr="00C33B34" w:rsidRDefault="00C33B34" w:rsidP="00C33B34">
      <w:pPr>
        <w:spacing w:after="0" w:line="276"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PARISH CHURCH OF ST. MARY WOOLNOTH,</w:t>
      </w:r>
    </w:p>
    <w:p w14:paraId="5C1850EB" w14:textId="77777777" w:rsidR="00C33B34" w:rsidRPr="00C33B34" w:rsidRDefault="00C33B34" w:rsidP="00C33B34">
      <w:pPr>
        <w:spacing w:after="0" w:line="276" w:lineRule="auto"/>
        <w:jc w:val="center"/>
        <w:rPr>
          <w:rFonts w:ascii="Times New Roman" w:eastAsia="Times New Roman" w:hAnsi="Times New Roman" w:cs="Times New Roman"/>
          <w:sz w:val="24"/>
          <w:szCs w:val="24"/>
        </w:rPr>
      </w:pPr>
    </w:p>
    <w:p w14:paraId="2BE52F99" w14:textId="77777777" w:rsidR="00C33B34" w:rsidRPr="00C33B34" w:rsidRDefault="00C33B34" w:rsidP="00C33B34">
      <w:pPr>
        <w:spacing w:after="0" w:line="276"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LOMBARD STREET,</w:t>
      </w:r>
    </w:p>
    <w:p w14:paraId="125FCD76" w14:textId="77777777" w:rsidR="00C33B34" w:rsidRPr="00C33B34" w:rsidRDefault="00C33B34" w:rsidP="00C33B34">
      <w:pPr>
        <w:spacing w:after="0" w:line="276" w:lineRule="auto"/>
        <w:jc w:val="center"/>
        <w:rPr>
          <w:rFonts w:ascii="Times New Roman" w:eastAsia="Times New Roman" w:hAnsi="Times New Roman" w:cs="Times New Roman"/>
          <w:sz w:val="24"/>
          <w:szCs w:val="24"/>
        </w:rPr>
      </w:pPr>
    </w:p>
    <w:p w14:paraId="0059E949" w14:textId="77777777" w:rsidR="00C33B34" w:rsidRPr="00C33B34" w:rsidRDefault="00C33B34" w:rsidP="00C33B34">
      <w:pPr>
        <w:spacing w:after="0" w:line="276"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LONDON.</w:t>
      </w:r>
    </w:p>
    <w:p w14:paraId="14573897" w14:textId="77777777" w:rsidR="00C33B34" w:rsidRPr="00C33B34" w:rsidRDefault="00C33B34" w:rsidP="00C33B34">
      <w:pPr>
        <w:spacing w:after="0" w:line="276"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____________</w:t>
      </w:r>
    </w:p>
    <w:p w14:paraId="7122ACA1" w14:textId="77777777" w:rsidR="00C33B34" w:rsidRPr="00C33B34" w:rsidRDefault="00C33B34" w:rsidP="00C33B34">
      <w:pPr>
        <w:spacing w:after="0" w:line="276" w:lineRule="auto"/>
        <w:jc w:val="center"/>
        <w:rPr>
          <w:rFonts w:ascii="Times New Roman" w:eastAsia="Times New Roman" w:hAnsi="Times New Roman" w:cs="Times New Roman"/>
          <w:sz w:val="24"/>
          <w:szCs w:val="24"/>
        </w:rPr>
      </w:pPr>
    </w:p>
    <w:p w14:paraId="5A459866" w14:textId="77777777" w:rsidR="00C33B34" w:rsidRPr="00C33B34" w:rsidRDefault="00C33B34" w:rsidP="00C33B34">
      <w:pPr>
        <w:spacing w:after="0" w:line="276" w:lineRule="auto"/>
        <w:jc w:val="center"/>
        <w:rPr>
          <w:rFonts w:ascii="Times New Roman" w:eastAsia="Times New Roman" w:hAnsi="Times New Roman" w:cs="Times New Roman"/>
          <w:sz w:val="16"/>
          <w:szCs w:val="16"/>
        </w:rPr>
      </w:pPr>
      <w:r w:rsidRPr="00C33B34">
        <w:rPr>
          <w:rFonts w:ascii="Times New Roman" w:eastAsia="Times New Roman" w:hAnsi="Times New Roman" w:cs="Times New Roman"/>
          <w:sz w:val="16"/>
          <w:szCs w:val="16"/>
        </w:rPr>
        <w:t>—————Ah!</w:t>
      </w:r>
    </w:p>
    <w:p w14:paraId="3AF47379" w14:textId="77777777" w:rsidR="00C33B34" w:rsidRPr="00C33B34" w:rsidRDefault="00C33B34" w:rsidP="00C33B34">
      <w:pPr>
        <w:spacing w:after="0" w:line="276" w:lineRule="auto"/>
        <w:jc w:val="center"/>
        <w:rPr>
          <w:rFonts w:ascii="Times New Roman" w:eastAsia="Times New Roman" w:hAnsi="Times New Roman" w:cs="Times New Roman"/>
          <w:sz w:val="16"/>
          <w:szCs w:val="16"/>
        </w:rPr>
      </w:pPr>
      <w:r w:rsidRPr="00C33B34">
        <w:rPr>
          <w:rFonts w:ascii="Times New Roman" w:eastAsia="Times New Roman" w:hAnsi="Times New Roman" w:cs="Times New Roman"/>
          <w:sz w:val="16"/>
          <w:szCs w:val="16"/>
        </w:rPr>
        <w:t>Tantamne rem, tam negligenter, agere ! TER.</w:t>
      </w:r>
    </w:p>
    <w:p w14:paraId="4EFEAA72" w14:textId="77777777" w:rsidR="00C33B34" w:rsidRPr="00C33B34" w:rsidRDefault="00C33B34" w:rsidP="00C33B34">
      <w:pPr>
        <w:spacing w:after="0" w:line="276" w:lineRule="auto"/>
        <w:jc w:val="center"/>
        <w:rPr>
          <w:rFonts w:ascii="Times New Roman" w:eastAsia="Times New Roman" w:hAnsi="Times New Roman" w:cs="Times New Roman"/>
          <w:sz w:val="16"/>
          <w:szCs w:val="16"/>
        </w:rPr>
      </w:pPr>
    </w:p>
    <w:p w14:paraId="1ADDA7D1" w14:textId="77777777" w:rsidR="00C33B34" w:rsidRPr="00C33B34" w:rsidRDefault="00C33B34" w:rsidP="00C33B34">
      <w:pPr>
        <w:spacing w:after="0" w:line="276" w:lineRule="auto"/>
        <w:jc w:val="center"/>
        <w:rPr>
          <w:rFonts w:ascii="Times New Roman" w:eastAsia="Times New Roman" w:hAnsi="Times New Roman" w:cs="Times New Roman"/>
          <w:sz w:val="16"/>
          <w:szCs w:val="16"/>
        </w:rPr>
      </w:pPr>
      <w:r w:rsidRPr="00C33B34">
        <w:rPr>
          <w:rFonts w:ascii="Times New Roman" w:eastAsia="Times New Roman" w:hAnsi="Times New Roman" w:cs="Times New Roman"/>
          <w:sz w:val="16"/>
          <w:szCs w:val="16"/>
        </w:rPr>
        <w:t>Oh, that they were wise, that they understood this!—DEUT. xxxii. 29.</w:t>
      </w:r>
    </w:p>
    <w:p w14:paraId="447BAC95" w14:textId="77777777" w:rsidR="00C33B34" w:rsidRPr="00C33B34" w:rsidRDefault="00C33B34" w:rsidP="00C33B34">
      <w:pPr>
        <w:spacing w:after="0" w:line="276" w:lineRule="auto"/>
        <w:jc w:val="center"/>
        <w:rPr>
          <w:rFonts w:ascii="Times New Roman" w:eastAsia="Times New Roman" w:hAnsi="Times New Roman" w:cs="Times New Roman"/>
          <w:sz w:val="16"/>
          <w:szCs w:val="16"/>
        </w:rPr>
      </w:pPr>
      <w:r w:rsidRPr="00C33B34">
        <w:rPr>
          <w:rFonts w:ascii="Times New Roman" w:eastAsia="Times New Roman" w:hAnsi="Times New Roman" w:cs="Times New Roman"/>
          <w:sz w:val="16"/>
          <w:szCs w:val="16"/>
        </w:rPr>
        <w:br w:type="page"/>
      </w:r>
    </w:p>
    <w:p w14:paraId="579897AF" w14:textId="77777777" w:rsidR="00C33B34" w:rsidRPr="00C33B34" w:rsidRDefault="00C33B34" w:rsidP="00C33B34">
      <w:pPr>
        <w:spacing w:after="0" w:line="276" w:lineRule="auto"/>
        <w:rPr>
          <w:rFonts w:ascii="Times New Roman" w:eastAsia="Times New Roman" w:hAnsi="Times New Roman" w:cs="Times New Roman"/>
          <w:sz w:val="24"/>
          <w:szCs w:val="24"/>
        </w:rPr>
      </w:pPr>
    </w:p>
    <w:p w14:paraId="14000053" w14:textId="77777777" w:rsidR="00C33B34" w:rsidRPr="00C33B34" w:rsidRDefault="00C33B34" w:rsidP="00C33B34">
      <w:pPr>
        <w:spacing w:after="0" w:line="360" w:lineRule="auto"/>
        <w:jc w:val="center"/>
        <w:rPr>
          <w:rFonts w:ascii="Times New Roman" w:eastAsia="Times New Roman" w:hAnsi="Times New Roman" w:cs="Times New Roman"/>
          <w:sz w:val="16"/>
          <w:szCs w:val="16"/>
        </w:rPr>
      </w:pPr>
      <w:r w:rsidRPr="00C33B34">
        <w:rPr>
          <w:rFonts w:ascii="Times New Roman" w:eastAsia="Times New Roman" w:hAnsi="Times New Roman" w:cs="Times New Roman"/>
          <w:sz w:val="16"/>
          <w:szCs w:val="16"/>
        </w:rPr>
        <w:t>TO THE</w:t>
      </w:r>
    </w:p>
    <w:p w14:paraId="5F192B45" w14:textId="77777777" w:rsidR="00C33B34" w:rsidRPr="00C33B34" w:rsidRDefault="00C33B34" w:rsidP="00C33B34">
      <w:pPr>
        <w:spacing w:after="0" w:line="360"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PARISHIONERS OF ST. MARY WOOLNOTH,</w:t>
      </w:r>
    </w:p>
    <w:p w14:paraId="639DDBF8" w14:textId="77777777" w:rsidR="00C33B34" w:rsidRPr="00C33B34" w:rsidRDefault="00C33B34" w:rsidP="00C33B34">
      <w:pPr>
        <w:spacing w:after="0" w:line="360" w:lineRule="auto"/>
        <w:jc w:val="center"/>
        <w:rPr>
          <w:rFonts w:ascii="Times New Roman" w:eastAsia="Times New Roman" w:hAnsi="Times New Roman" w:cs="Times New Roman"/>
          <w:sz w:val="16"/>
          <w:szCs w:val="16"/>
        </w:rPr>
      </w:pPr>
      <w:r w:rsidRPr="00C33B34">
        <w:rPr>
          <w:rFonts w:ascii="Times New Roman" w:eastAsia="Times New Roman" w:hAnsi="Times New Roman" w:cs="Times New Roman"/>
          <w:sz w:val="16"/>
          <w:szCs w:val="16"/>
        </w:rPr>
        <w:t>AND</w:t>
      </w:r>
    </w:p>
    <w:p w14:paraId="3A0C9422" w14:textId="77777777" w:rsidR="00C33B34" w:rsidRPr="00C33B34" w:rsidRDefault="00C33B34" w:rsidP="00C33B34">
      <w:pPr>
        <w:spacing w:after="0" w:line="360"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ST. MARY WOOLCHURCH HAW,</w:t>
      </w:r>
    </w:p>
    <w:p w14:paraId="0F9BAA6E" w14:textId="77777777" w:rsidR="00C33B34" w:rsidRPr="00C33B34" w:rsidRDefault="00C33B34" w:rsidP="00C33B34">
      <w:pPr>
        <w:spacing w:after="0" w:line="360"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LONDON,</w:t>
      </w:r>
    </w:p>
    <w:p w14:paraId="61E5FBC6" w14:textId="77777777" w:rsidR="00C33B34" w:rsidRPr="00C33B34" w:rsidRDefault="00C33B34" w:rsidP="00C33B34">
      <w:pPr>
        <w:spacing w:after="0" w:line="360"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THESE SERMONS</w:t>
      </w:r>
    </w:p>
    <w:p w14:paraId="4EF8D583" w14:textId="77777777" w:rsidR="00C33B34" w:rsidRPr="00C33B34" w:rsidRDefault="00C33B34" w:rsidP="00C33B34">
      <w:pPr>
        <w:spacing w:after="0" w:line="360" w:lineRule="auto"/>
        <w:jc w:val="center"/>
        <w:rPr>
          <w:rFonts w:ascii="Times New Roman" w:eastAsia="Times New Roman" w:hAnsi="Times New Roman" w:cs="Times New Roman"/>
          <w:sz w:val="16"/>
          <w:szCs w:val="16"/>
        </w:rPr>
      </w:pPr>
      <w:r w:rsidRPr="00C33B34">
        <w:rPr>
          <w:rFonts w:ascii="Times New Roman" w:eastAsia="Times New Roman" w:hAnsi="Times New Roman" w:cs="Times New Roman"/>
          <w:sz w:val="16"/>
          <w:szCs w:val="16"/>
        </w:rPr>
        <w:t>ON THE</w:t>
      </w:r>
    </w:p>
    <w:p w14:paraId="3B23E2B9" w14:textId="77777777" w:rsidR="00C33B34" w:rsidRPr="00C33B34" w:rsidRDefault="00C33B34" w:rsidP="00C33B34">
      <w:pPr>
        <w:spacing w:after="0" w:line="360" w:lineRule="auto"/>
        <w:jc w:val="center"/>
        <w:rPr>
          <w:rFonts w:ascii="Times New Roman" w:eastAsia="Times New Roman" w:hAnsi="Times New Roman" w:cs="Times New Roman"/>
          <w:sz w:val="28"/>
          <w:szCs w:val="28"/>
        </w:rPr>
      </w:pPr>
      <w:r w:rsidRPr="00C33B34">
        <w:rPr>
          <w:rFonts w:ascii="Times New Roman" w:eastAsia="Times New Roman" w:hAnsi="Times New Roman" w:cs="Times New Roman"/>
          <w:sz w:val="28"/>
          <w:szCs w:val="28"/>
        </w:rPr>
        <w:t>MESSIAH</w:t>
      </w:r>
    </w:p>
    <w:p w14:paraId="6ABDAEC4" w14:textId="77777777" w:rsidR="00C33B34" w:rsidRPr="00C33B34" w:rsidRDefault="00C33B34" w:rsidP="00C33B34">
      <w:pPr>
        <w:spacing w:after="0" w:line="360" w:lineRule="auto"/>
        <w:jc w:val="center"/>
        <w:rPr>
          <w:rFonts w:ascii="Times New Roman" w:eastAsia="Times New Roman" w:hAnsi="Times New Roman" w:cs="Times New Roman"/>
          <w:sz w:val="16"/>
          <w:szCs w:val="16"/>
        </w:rPr>
      </w:pPr>
      <w:r w:rsidRPr="00C33B34">
        <w:rPr>
          <w:rFonts w:ascii="Times New Roman" w:eastAsia="Times New Roman" w:hAnsi="Times New Roman" w:cs="Times New Roman"/>
          <w:sz w:val="16"/>
          <w:szCs w:val="16"/>
        </w:rPr>
        <w:t>ARE AFFECTIONATELY INSCRIBED BY THE</w:t>
      </w:r>
    </w:p>
    <w:p w14:paraId="09E6940F" w14:textId="77777777" w:rsidR="00C33B34" w:rsidRPr="00C33B34" w:rsidRDefault="00C33B34" w:rsidP="00C33B34">
      <w:pPr>
        <w:spacing w:after="0" w:line="360"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AUTHOR,</w:t>
      </w:r>
    </w:p>
    <w:p w14:paraId="6DCACAC7" w14:textId="77777777" w:rsidR="00C33B34" w:rsidRPr="00C33B34" w:rsidRDefault="00C33B34" w:rsidP="00C33B34">
      <w:pPr>
        <w:spacing w:after="0" w:line="360"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TO REMAIN AS A TESTIMONY OF HIS RESPECT</w:t>
      </w:r>
    </w:p>
    <w:p w14:paraId="17D23180" w14:textId="77777777" w:rsidR="00C33B34" w:rsidRPr="00C33B34" w:rsidRDefault="00C33B34" w:rsidP="00C33B34">
      <w:pPr>
        <w:spacing w:after="0" w:line="360"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FOR THEIR PERSONS,</w:t>
      </w:r>
    </w:p>
    <w:p w14:paraId="75C1C30E" w14:textId="77777777" w:rsidR="00C33B34" w:rsidRPr="00C33B34" w:rsidRDefault="00C33B34" w:rsidP="00C33B34">
      <w:pPr>
        <w:spacing w:after="0" w:line="360"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AND HIS SOLICITUDE FOR THEIR WELFARE,</w:t>
      </w:r>
    </w:p>
    <w:p w14:paraId="2564DBD6" w14:textId="77777777" w:rsidR="00C33B34" w:rsidRPr="00C33B34" w:rsidRDefault="00C33B34" w:rsidP="00C33B34">
      <w:pPr>
        <w:spacing w:after="0" w:line="360"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WHEN HIS PRESENT RELATION</w:t>
      </w:r>
    </w:p>
    <w:p w14:paraId="29525C03" w14:textId="77777777" w:rsidR="00C33B34" w:rsidRPr="00C33B34" w:rsidRDefault="00C33B34" w:rsidP="00C33B34">
      <w:pPr>
        <w:spacing w:after="0" w:line="360"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TO THEM, AS THEIR MINISTER,</w:t>
      </w:r>
    </w:p>
    <w:p w14:paraId="57A0AC91" w14:textId="77777777" w:rsidR="00C33B34" w:rsidRPr="00C33B34" w:rsidRDefault="00C33B34" w:rsidP="00C33B34">
      <w:pPr>
        <w:spacing w:after="0" w:line="360"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0"/>
          <w:szCs w:val="20"/>
        </w:rPr>
        <w:t>SHALL BE DISSOLVED.</w:t>
      </w:r>
    </w:p>
    <w:p w14:paraId="4A090979" w14:textId="77777777" w:rsidR="00C33B34" w:rsidRPr="00C33B34" w:rsidRDefault="00C33B34" w:rsidP="00C33B34">
      <w:pPr>
        <w:spacing w:line="360" w:lineRule="auto"/>
        <w:rPr>
          <w:rFonts w:ascii="Times New Roman" w:eastAsia="Times New Roman" w:hAnsi="Times New Roman" w:cs="Times New Roman"/>
          <w:color w:val="3D361A"/>
          <w:sz w:val="28"/>
          <w:szCs w:val="28"/>
          <w:lang w:eastAsia="en-GB"/>
        </w:rPr>
      </w:pPr>
      <w:r w:rsidRPr="00C33B34">
        <w:rPr>
          <w:rFonts w:ascii="Times New Roman" w:eastAsia="Times New Roman" w:hAnsi="Times New Roman" w:cs="Times New Roman"/>
          <w:color w:val="3D361A"/>
          <w:sz w:val="28"/>
          <w:szCs w:val="28"/>
          <w:lang w:eastAsia="en-GB"/>
        </w:rPr>
        <w:br w:type="page"/>
      </w:r>
    </w:p>
    <w:p w14:paraId="053B4304" w14:textId="77777777" w:rsidR="00C33B34" w:rsidRPr="00C33B34" w:rsidRDefault="00C33B34" w:rsidP="00C33B34">
      <w:pPr>
        <w:spacing w:after="0" w:line="276" w:lineRule="auto"/>
        <w:jc w:val="center"/>
        <w:rPr>
          <w:rFonts w:ascii="Times New Roman" w:eastAsia="Times New Roman" w:hAnsi="Times New Roman" w:cs="Times New Roman"/>
          <w:spacing w:val="20"/>
          <w:sz w:val="28"/>
          <w:szCs w:val="28"/>
          <w:lang w:eastAsia="en-GB"/>
        </w:rPr>
      </w:pPr>
      <w:r w:rsidRPr="00C33B34">
        <w:rPr>
          <w:rFonts w:ascii="Times New Roman" w:eastAsia="Times New Roman" w:hAnsi="Times New Roman" w:cs="Times New Roman"/>
          <w:color w:val="3A331B"/>
          <w:spacing w:val="20"/>
          <w:sz w:val="28"/>
          <w:szCs w:val="28"/>
          <w:lang w:eastAsia="en-GB"/>
        </w:rPr>
        <w:lastRenderedPageBreak/>
        <w:t>SERMON XXXVIII.</w:t>
      </w:r>
    </w:p>
    <w:p w14:paraId="4D86B310" w14:textId="77777777" w:rsidR="00C33B34" w:rsidRPr="00C33B34" w:rsidRDefault="00C33B34" w:rsidP="00C33B34">
      <w:pPr>
        <w:spacing w:after="0" w:line="276" w:lineRule="auto"/>
        <w:jc w:val="both"/>
        <w:rPr>
          <w:rFonts w:ascii="Times New Roman" w:eastAsia="Times New Roman" w:hAnsi="Times New Roman" w:cs="Times New Roman"/>
          <w:sz w:val="24"/>
          <w:szCs w:val="24"/>
          <w:lang w:eastAsia="en-GB"/>
        </w:rPr>
      </w:pPr>
    </w:p>
    <w:p w14:paraId="43905902" w14:textId="77777777" w:rsidR="00C33B34" w:rsidRPr="00C33B34" w:rsidRDefault="00C33B34" w:rsidP="00C33B34">
      <w:pPr>
        <w:spacing w:after="0" w:line="276" w:lineRule="auto"/>
        <w:jc w:val="center"/>
        <w:rPr>
          <w:rFonts w:ascii="Times New Roman" w:eastAsia="Times New Roman" w:hAnsi="Times New Roman" w:cs="Times New Roman"/>
          <w:spacing w:val="10"/>
          <w:lang w:eastAsia="en-GB"/>
        </w:rPr>
      </w:pPr>
      <w:bookmarkStart w:id="0" w:name="_GoBack"/>
      <w:r w:rsidRPr="00C33B34">
        <w:rPr>
          <w:rFonts w:ascii="Times New Roman" w:eastAsia="Times New Roman" w:hAnsi="Times New Roman" w:cs="Times New Roman"/>
          <w:color w:val="3A331B"/>
          <w:spacing w:val="10"/>
          <w:lang w:eastAsia="en-GB"/>
        </w:rPr>
        <w:t>KING OF KINGS, AND LORD OF LORDS.</w:t>
      </w:r>
    </w:p>
    <w:bookmarkEnd w:id="0"/>
    <w:p w14:paraId="13B386A8" w14:textId="77777777" w:rsidR="00C33B34" w:rsidRPr="00C33B34" w:rsidRDefault="00C33B34" w:rsidP="00C33B34">
      <w:pPr>
        <w:spacing w:after="0" w:line="276" w:lineRule="auto"/>
        <w:jc w:val="both"/>
        <w:rPr>
          <w:rFonts w:ascii="Times New Roman" w:eastAsia="Times New Roman" w:hAnsi="Times New Roman" w:cs="Times New Roman"/>
          <w:sz w:val="24"/>
          <w:szCs w:val="24"/>
          <w:lang w:eastAsia="en-GB"/>
        </w:rPr>
      </w:pPr>
    </w:p>
    <w:p w14:paraId="6941A835" w14:textId="77777777" w:rsidR="00C33B34" w:rsidRPr="00C33B34" w:rsidRDefault="00C33B34" w:rsidP="00C33B34">
      <w:pPr>
        <w:spacing w:after="0" w:line="276" w:lineRule="auto"/>
        <w:ind w:left="360" w:hanging="360"/>
        <w:jc w:val="both"/>
        <w:rPr>
          <w:rFonts w:ascii="Times New Roman" w:eastAsia="Times New Roman" w:hAnsi="Times New Roman" w:cs="Times New Roman"/>
          <w:sz w:val="24"/>
          <w:szCs w:val="24"/>
          <w:lang w:eastAsia="en-GB"/>
        </w:rPr>
      </w:pPr>
      <w:r w:rsidRPr="00C33B34">
        <w:rPr>
          <w:rFonts w:ascii="Times New Roman" w:eastAsia="Times New Roman" w:hAnsi="Times New Roman" w:cs="Times New Roman"/>
          <w:i/>
          <w:iCs/>
          <w:color w:val="3A331B"/>
          <w:sz w:val="24"/>
          <w:szCs w:val="24"/>
          <w:lang w:eastAsia="en-GB"/>
        </w:rPr>
        <w:t xml:space="preserve">(And he hath on his vesture and on his thigh, a name written), </w:t>
      </w:r>
      <w:r w:rsidRPr="00C33B34">
        <w:rPr>
          <w:rFonts w:ascii="Times New Roman" w:eastAsia="Times New Roman" w:hAnsi="Times New Roman" w:cs="Times New Roman"/>
          <w:i/>
          <w:iCs/>
          <w:smallCaps/>
          <w:color w:val="3A331B"/>
          <w:sz w:val="24"/>
          <w:szCs w:val="24"/>
          <w:lang w:eastAsia="en-GB"/>
        </w:rPr>
        <w:t>King of Kings, and Lord of Lords.</w:t>
      </w:r>
      <w:r w:rsidRPr="00C33B34">
        <w:rPr>
          <w:rFonts w:ascii="Times New Roman" w:eastAsia="Times New Roman" w:hAnsi="Times New Roman" w:cs="Times New Roman"/>
          <w:smallCaps/>
          <w:color w:val="3A331B"/>
          <w:sz w:val="24"/>
          <w:szCs w:val="24"/>
          <w:lang w:eastAsia="en-GB"/>
        </w:rPr>
        <w:t xml:space="preserve"> Rev. </w:t>
      </w:r>
      <w:r w:rsidRPr="00C33B34">
        <w:rPr>
          <w:rFonts w:ascii="Times New Roman" w:eastAsia="Times New Roman" w:hAnsi="Times New Roman" w:cs="Times New Roman"/>
          <w:color w:val="3A331B"/>
          <w:sz w:val="24"/>
          <w:szCs w:val="24"/>
          <w:lang w:eastAsia="en-GB"/>
        </w:rPr>
        <w:t>xix. 16.</w:t>
      </w:r>
    </w:p>
    <w:p w14:paraId="16DED68B" w14:textId="77777777" w:rsidR="00C33B34" w:rsidRPr="00C33B34" w:rsidRDefault="00C33B34" w:rsidP="00C33B34">
      <w:pPr>
        <w:spacing w:after="0" w:line="276" w:lineRule="auto"/>
        <w:jc w:val="both"/>
        <w:rPr>
          <w:rFonts w:ascii="Times New Roman" w:eastAsia="Times New Roman" w:hAnsi="Times New Roman" w:cs="Times New Roman"/>
          <w:sz w:val="24"/>
          <w:szCs w:val="24"/>
          <w:lang w:eastAsia="en-GB"/>
        </w:rPr>
      </w:pPr>
    </w:p>
    <w:p w14:paraId="7DD94B70" w14:textId="77777777" w:rsidR="00C33B34" w:rsidRPr="00C33B34" w:rsidRDefault="00C33B34" w:rsidP="00C33B34">
      <w:pPr>
        <w:spacing w:after="0" w:line="276" w:lineRule="auto"/>
        <w:jc w:val="both"/>
        <w:rPr>
          <w:rFonts w:ascii="Times New Roman" w:eastAsia="Times New Roman" w:hAnsi="Times New Roman" w:cs="Times New Roman"/>
          <w:sz w:val="24"/>
          <w:szCs w:val="24"/>
          <w:lang w:eastAsia="en-GB"/>
        </w:rPr>
      </w:pPr>
      <w:r w:rsidRPr="00C33B34">
        <w:rPr>
          <w:rFonts w:ascii="Times New Roman" w:eastAsia="Times New Roman" w:hAnsi="Times New Roman" w:cs="Times New Roman"/>
          <w:smallCaps/>
          <w:color w:val="3A331B"/>
          <w:sz w:val="24"/>
          <w:szCs w:val="24"/>
          <w:lang w:eastAsia="en-GB"/>
        </w:rPr>
        <w:t>The</w:t>
      </w:r>
      <w:r w:rsidRPr="00C33B34">
        <w:rPr>
          <w:rFonts w:ascii="Times New Roman" w:eastAsia="Times New Roman" w:hAnsi="Times New Roman" w:cs="Times New Roman"/>
          <w:color w:val="3A331B"/>
          <w:sz w:val="24"/>
          <w:szCs w:val="24"/>
          <w:lang w:eastAsia="en-GB"/>
        </w:rPr>
        <w:t xml:space="preserve"> description of the administration and glory of the Redeemer’s kingdom, in defiance of all opposition, concludes the second part of the Messiah. Three different passages from this book are selected to form a grand chorus, of which his title in this verse is the close; a title which has been sometimes vainly usurped by proud worms of the earth. Eastern mo</w:t>
      </w:r>
      <w:r w:rsidRPr="00C33B34">
        <w:rPr>
          <w:rFonts w:ascii="Times New Roman" w:eastAsia="Times New Roman" w:hAnsi="Times New Roman" w:cs="Times New Roman"/>
          <w:color w:val="3A331B"/>
          <w:sz w:val="24"/>
          <w:szCs w:val="24"/>
          <w:lang w:eastAsia="en-GB"/>
        </w:rPr>
        <w:softHyphen/>
        <w:t>narchs, in particular, have affected to style themselves King of kings, and Lord of lords. In the scriptural language, men, whether high or low, rich or poor, one with another, are compared to worms and potsherds of the earth; but they are by nature so strongly affected by pride, that they cannot invent titles of honour answerable to the idea they have of their own importance, without intrenching upon the di</w:t>
      </w:r>
      <w:r w:rsidRPr="00C33B34">
        <w:rPr>
          <w:rFonts w:ascii="Times New Roman" w:eastAsia="Times New Roman" w:hAnsi="Times New Roman" w:cs="Times New Roman"/>
          <w:color w:val="3A331B"/>
          <w:sz w:val="24"/>
          <w:szCs w:val="24"/>
          <w:lang w:eastAsia="en-GB"/>
        </w:rPr>
        <w:softHyphen/>
        <w:t>vine prerogative. Thus sovereignty, majesty, holiness, and grace, and other attributes which properly belong to God alone, are parcelled out among the great. But let the great and the mighty know that wherein they speak proudly, Messiah is above them. The whole verse (of which the latter clause only is in the Oratorio) offers two points to our medita</w:t>
      </w:r>
      <w:r w:rsidRPr="00C33B34">
        <w:rPr>
          <w:rFonts w:ascii="Times New Roman" w:eastAsia="Times New Roman" w:hAnsi="Times New Roman" w:cs="Times New Roman"/>
          <w:color w:val="3A331B"/>
          <w:sz w:val="24"/>
          <w:szCs w:val="24"/>
          <w:lang w:eastAsia="en-GB"/>
        </w:rPr>
        <w:softHyphen/>
        <w:t>tions.</w:t>
      </w:r>
    </w:p>
    <w:p w14:paraId="143009B1" w14:textId="77777777" w:rsidR="00C33B34" w:rsidRPr="00C33B34" w:rsidRDefault="00C33B34" w:rsidP="00C33B34">
      <w:pPr>
        <w:tabs>
          <w:tab w:val="left" w:pos="414"/>
        </w:tabs>
        <w:spacing w:after="0" w:line="276" w:lineRule="auto"/>
        <w:ind w:firstLine="360"/>
        <w:jc w:val="both"/>
        <w:rPr>
          <w:rFonts w:ascii="Times New Roman" w:eastAsia="Times New Roman" w:hAnsi="Times New Roman" w:cs="Times New Roman"/>
          <w:sz w:val="24"/>
          <w:szCs w:val="24"/>
          <w:lang w:eastAsia="en-GB"/>
        </w:rPr>
      </w:pPr>
      <w:bookmarkStart w:id="1" w:name="bookmark0"/>
      <w:r w:rsidRPr="00C33B34">
        <w:rPr>
          <w:rFonts w:ascii="Times New Roman" w:eastAsia="Times New Roman" w:hAnsi="Times New Roman" w:cs="Times New Roman"/>
          <w:color w:val="3A331B"/>
          <w:sz w:val="24"/>
          <w:szCs w:val="24"/>
          <w:lang w:eastAsia="en-GB"/>
        </w:rPr>
        <w:t>I</w:t>
      </w:r>
      <w:bookmarkEnd w:id="1"/>
      <w:r w:rsidRPr="00C33B34">
        <w:rPr>
          <w:rFonts w:ascii="Times New Roman" w:eastAsia="Times New Roman" w:hAnsi="Times New Roman" w:cs="Times New Roman"/>
          <w:color w:val="3A331B"/>
          <w:sz w:val="24"/>
          <w:szCs w:val="24"/>
          <w:lang w:eastAsia="en-GB"/>
        </w:rPr>
        <w:t>. How he is represented as wearing his title. It is written, or inscribed, upon his vesture dipped in blood, and upon his thigh; either upon that part of his vesture which covers his thigh, or upon the upper part of his vesture, and upon his thigh likewise.</w:t>
      </w:r>
    </w:p>
    <w:p w14:paraId="11F08479" w14:textId="77777777" w:rsidR="00C33B34" w:rsidRPr="00C33B34" w:rsidRDefault="00C33B34" w:rsidP="00C33B34">
      <w:pPr>
        <w:tabs>
          <w:tab w:val="left" w:pos="477"/>
        </w:tabs>
        <w:spacing w:after="0" w:line="276" w:lineRule="auto"/>
        <w:ind w:firstLine="360"/>
        <w:jc w:val="both"/>
        <w:rPr>
          <w:rFonts w:ascii="Times New Roman" w:eastAsia="Times New Roman" w:hAnsi="Times New Roman" w:cs="Times New Roman"/>
          <w:sz w:val="24"/>
          <w:szCs w:val="24"/>
          <w:lang w:eastAsia="en-GB"/>
        </w:rPr>
      </w:pPr>
      <w:bookmarkStart w:id="2" w:name="bookmark1"/>
      <w:r w:rsidRPr="00C33B34">
        <w:rPr>
          <w:rFonts w:ascii="Times New Roman" w:eastAsia="Times New Roman" w:hAnsi="Times New Roman" w:cs="Times New Roman"/>
          <w:color w:val="3A331B"/>
          <w:sz w:val="24"/>
          <w:szCs w:val="24"/>
          <w:lang w:eastAsia="en-GB"/>
        </w:rPr>
        <w:t>I</w:t>
      </w:r>
      <w:bookmarkEnd w:id="2"/>
      <w:r w:rsidRPr="00C33B34">
        <w:rPr>
          <w:rFonts w:ascii="Times New Roman" w:eastAsia="Times New Roman" w:hAnsi="Times New Roman" w:cs="Times New Roman"/>
          <w:color w:val="3A331B"/>
          <w:sz w:val="24"/>
          <w:szCs w:val="24"/>
          <w:lang w:eastAsia="en-GB"/>
        </w:rPr>
        <w:t>I. The title itself,—King of kings, and Lord of lords. Whatever power the kings and lords among mankind possess, is derived from him, and absolutely subject to his control.</w:t>
      </w:r>
    </w:p>
    <w:p w14:paraId="5316E023" w14:textId="77777777" w:rsidR="00C33B34" w:rsidRPr="00C33B34" w:rsidRDefault="00C33B34" w:rsidP="00C33B34">
      <w:pPr>
        <w:spacing w:after="0" w:line="276" w:lineRule="auto"/>
        <w:ind w:firstLine="360"/>
        <w:jc w:val="both"/>
        <w:rPr>
          <w:rFonts w:ascii="Times New Roman" w:eastAsia="Times New Roman" w:hAnsi="Times New Roman" w:cs="Times New Roman"/>
          <w:sz w:val="24"/>
          <w:szCs w:val="24"/>
          <w:lang w:eastAsia="en-GB"/>
        </w:rPr>
      </w:pPr>
      <w:r w:rsidRPr="00C33B34">
        <w:rPr>
          <w:rFonts w:ascii="Times New Roman" w:eastAsia="Times New Roman" w:hAnsi="Times New Roman" w:cs="Times New Roman"/>
          <w:color w:val="3A331B"/>
          <w:sz w:val="24"/>
          <w:szCs w:val="24"/>
          <w:lang w:eastAsia="en-GB"/>
        </w:rPr>
        <w:t>I. The manner in which he wears his name or title. It is written upon his vesture, and upon his thigh.</w:t>
      </w:r>
    </w:p>
    <w:p w14:paraId="5F97FCE5" w14:textId="75A6116F" w:rsidR="00C33B34" w:rsidRPr="00C33B34" w:rsidRDefault="00C33B34" w:rsidP="00C33B34">
      <w:pPr>
        <w:spacing w:after="0" w:line="276" w:lineRule="auto"/>
        <w:ind w:firstLine="360"/>
        <w:jc w:val="both"/>
        <w:rPr>
          <w:rFonts w:ascii="Times New Roman" w:eastAsia="Times New Roman" w:hAnsi="Times New Roman" w:cs="Times New Roman"/>
          <w:sz w:val="24"/>
          <w:szCs w:val="24"/>
          <w:lang w:eastAsia="en-GB"/>
        </w:rPr>
      </w:pPr>
      <w:r w:rsidRPr="00C33B34">
        <w:rPr>
          <w:rFonts w:ascii="Times New Roman" w:eastAsia="Times New Roman" w:hAnsi="Times New Roman" w:cs="Times New Roman"/>
          <w:color w:val="3A331B"/>
          <w:sz w:val="24"/>
          <w:szCs w:val="24"/>
          <w:lang w:eastAsia="en-GB"/>
        </w:rPr>
        <w:t>1. This name being written upon his ves</w:t>
      </w:r>
      <w:r w:rsidRPr="00C33B34">
        <w:rPr>
          <w:rFonts w:ascii="Times New Roman" w:eastAsia="Times New Roman" w:hAnsi="Times New Roman" w:cs="Times New Roman"/>
          <w:color w:val="3A331B"/>
          <w:sz w:val="24"/>
          <w:szCs w:val="24"/>
          <w:lang w:eastAsia="en-GB"/>
        </w:rPr>
        <w:softHyphen/>
        <w:t xml:space="preserve">ture, denotes the manifestation and the ground of </w:t>
      </w:r>
      <w:r w:rsidR="00040EDF">
        <w:rPr>
          <w:rFonts w:ascii="Times New Roman" w:eastAsia="Times New Roman" w:hAnsi="Times New Roman" w:cs="Times New Roman"/>
          <w:color w:val="3A331B"/>
          <w:sz w:val="24"/>
          <w:szCs w:val="24"/>
          <w:lang w:eastAsia="en-GB"/>
        </w:rPr>
        <w:t>h</w:t>
      </w:r>
      <w:r w:rsidRPr="00C33B34">
        <w:rPr>
          <w:rFonts w:ascii="Times New Roman" w:eastAsia="Times New Roman" w:hAnsi="Times New Roman" w:cs="Times New Roman"/>
          <w:color w:val="3A331B"/>
          <w:sz w:val="24"/>
          <w:szCs w:val="24"/>
          <w:lang w:eastAsia="en-GB"/>
        </w:rPr>
        <w:t>is authority. It is written upon his out</w:t>
      </w:r>
      <w:r w:rsidRPr="00C33B34">
        <w:rPr>
          <w:rFonts w:ascii="Times New Roman" w:eastAsia="Times New Roman" w:hAnsi="Times New Roman" w:cs="Times New Roman"/>
          <w:color w:val="3A331B"/>
          <w:sz w:val="24"/>
          <w:szCs w:val="24"/>
          <w:lang w:eastAsia="en-GB"/>
        </w:rPr>
        <w:softHyphen/>
        <w:t>ward garment, to be read, known, and ac</w:t>
      </w:r>
      <w:r w:rsidRPr="00C33B34">
        <w:rPr>
          <w:rFonts w:ascii="Times New Roman" w:eastAsia="Times New Roman" w:hAnsi="Times New Roman" w:cs="Times New Roman"/>
          <w:color w:val="3A331B"/>
          <w:sz w:val="24"/>
          <w:szCs w:val="24"/>
          <w:lang w:eastAsia="en-GB"/>
        </w:rPr>
        <w:softHyphen/>
        <w:t>knowledged by all beholders. And it is up</w:t>
      </w:r>
      <w:r w:rsidRPr="00C33B34">
        <w:rPr>
          <w:rFonts w:ascii="Times New Roman" w:eastAsia="Times New Roman" w:hAnsi="Times New Roman" w:cs="Times New Roman"/>
          <w:color w:val="3A331B"/>
          <w:sz w:val="24"/>
          <w:szCs w:val="24"/>
          <w:lang w:eastAsia="en-GB"/>
        </w:rPr>
        <w:softHyphen/>
        <w:t>on his bloody garment, upon the vesture stained with his own blood, and the blood of his enemies; which intimates to us, that his government is founded upon the success of his great undertaking. In the passage from whence this verse is selected, there are three</w:t>
      </w:r>
      <w:r>
        <w:rPr>
          <w:rFonts w:ascii="Times New Roman" w:eastAsia="Times New Roman" w:hAnsi="Times New Roman" w:cs="Times New Roman"/>
          <w:color w:val="3A331B"/>
          <w:sz w:val="24"/>
          <w:szCs w:val="24"/>
          <w:lang w:eastAsia="en-GB"/>
        </w:rPr>
        <w:t xml:space="preserve"> </w:t>
      </w:r>
      <w:r w:rsidRPr="00C33B34">
        <w:rPr>
          <w:rFonts w:ascii="Times New Roman" w:eastAsia="Times New Roman" w:hAnsi="Times New Roman" w:cs="Times New Roman"/>
          <w:color w:val="3A331B"/>
          <w:sz w:val="24"/>
          <w:szCs w:val="24"/>
          <w:lang w:eastAsia="en-GB"/>
        </w:rPr>
        <w:t xml:space="preserve">names attributed to Messiah. </w:t>
      </w:r>
      <w:r w:rsidR="00040EDF">
        <w:rPr>
          <w:rFonts w:ascii="Times New Roman" w:eastAsia="Times New Roman" w:hAnsi="Times New Roman" w:cs="Times New Roman"/>
          <w:color w:val="3A331B"/>
          <w:sz w:val="24"/>
          <w:szCs w:val="24"/>
          <w:lang w:eastAsia="en-GB"/>
        </w:rPr>
        <w:t>H</w:t>
      </w:r>
      <w:r w:rsidRPr="00C33B34">
        <w:rPr>
          <w:rFonts w:ascii="Times New Roman" w:eastAsia="Times New Roman" w:hAnsi="Times New Roman" w:cs="Times New Roman"/>
          <w:color w:val="3A331B"/>
          <w:sz w:val="24"/>
          <w:szCs w:val="24"/>
          <w:lang w:eastAsia="en-GB"/>
        </w:rPr>
        <w:t>e has a name which no one knows but himself (ver. 12), agreeable to what he declared when upon earth “ No man</w:t>
      </w:r>
      <w:r w:rsidR="00040EDF">
        <w:rPr>
          <w:rFonts w:ascii="Times New Roman" w:eastAsia="Times New Roman" w:hAnsi="Times New Roman" w:cs="Times New Roman"/>
          <w:color w:val="3A331B"/>
          <w:sz w:val="24"/>
          <w:szCs w:val="24"/>
          <w:lang w:eastAsia="en-GB"/>
        </w:rPr>
        <w:t xml:space="preserve"> (</w:t>
      </w:r>
      <w:proofErr w:type="spellStart"/>
      <w:r w:rsidR="00040EDF">
        <w:rPr>
          <w:rFonts w:ascii="Times New Roman" w:eastAsia="Times New Roman" w:hAnsi="Times New Roman" w:cs="Times New Roman"/>
          <w:color w:val="3A331B"/>
          <w:sz w:val="24"/>
          <w:szCs w:val="24"/>
          <w:lang w:eastAsia="en-GB"/>
        </w:rPr>
        <w:t>οὺδεις</w:t>
      </w:r>
      <w:proofErr w:type="spellEnd"/>
      <w:r w:rsidR="00040EDF">
        <w:rPr>
          <w:rFonts w:ascii="Times New Roman" w:eastAsia="Times New Roman" w:hAnsi="Times New Roman" w:cs="Times New Roman"/>
          <w:color w:val="3A331B"/>
          <w:sz w:val="24"/>
          <w:szCs w:val="24"/>
          <w:lang w:eastAsia="en-GB"/>
        </w:rPr>
        <w:t>,</w:t>
      </w:r>
      <w:r w:rsidRPr="00C33B34">
        <w:rPr>
          <w:rFonts w:ascii="Times New Roman" w:eastAsia="Times New Roman" w:hAnsi="Times New Roman" w:cs="Times New Roman"/>
          <w:color w:val="3A331B"/>
          <w:sz w:val="24"/>
          <w:szCs w:val="24"/>
          <w:lang w:eastAsia="en-GB"/>
        </w:rPr>
        <w:t xml:space="preserve"> no one, neither man nor angel) knoweth the Son, but the Father</w:t>
      </w:r>
      <w:r w:rsidR="00040EDF">
        <w:rPr>
          <w:rFonts w:ascii="Times New Roman" w:eastAsia="Times New Roman" w:hAnsi="Times New Roman" w:cs="Times New Roman"/>
          <w:color w:val="3A331B"/>
          <w:sz w:val="24"/>
          <w:szCs w:val="24"/>
          <w:lang w:eastAsia="en-GB"/>
        </w:rPr>
        <w:t>;”</w:t>
      </w:r>
      <w:r w:rsidRPr="00C33B34">
        <w:rPr>
          <w:rFonts w:ascii="Times New Roman" w:eastAsia="Times New Roman" w:hAnsi="Times New Roman" w:cs="Times New Roman"/>
          <w:color w:val="3A331B"/>
          <w:sz w:val="24"/>
          <w:szCs w:val="24"/>
          <w:lang w:eastAsia="en-GB"/>
        </w:rPr>
        <w:t xml:space="preserve"> this refers to his eternal power and Godhead. A second name, The Word of God (ver. 13), denotes the mystery of the divine personality. </w:t>
      </w:r>
      <w:r w:rsidRPr="00C33B34">
        <w:rPr>
          <w:rFonts w:ascii="Times New Roman" w:eastAsia="Times New Roman" w:hAnsi="Times New Roman" w:cs="Times New Roman"/>
          <w:color w:val="3A331B"/>
          <w:sz w:val="24"/>
          <w:szCs w:val="24"/>
          <w:lang w:eastAsia="en-GB"/>
        </w:rPr>
        <w:lastRenderedPageBreak/>
        <w:t>The name in my text imports his glory, as the Me</w:t>
      </w:r>
      <w:r w:rsidRPr="00C33B34">
        <w:rPr>
          <w:rFonts w:ascii="Times New Roman" w:eastAsia="Times New Roman" w:hAnsi="Times New Roman" w:cs="Times New Roman"/>
          <w:color w:val="3A331B"/>
          <w:sz w:val="24"/>
          <w:szCs w:val="24"/>
          <w:lang w:eastAsia="en-GB"/>
        </w:rPr>
        <w:softHyphen/>
        <w:t>diator between God and man, in our nature, which, when he resumed it from the grave, became the seat of all power and authority; which power we are now taught to consider, not merely as the power of God, to whom it essentially belongs, but as the power of God exercised in and by that Man who died upon the cross for our sins. In consequence of his obedience unto death, he received a name which is above every name, Phil. ii. 9. This inscription his own people read by the eye of faith in the present life, and it inspires them with confidence and joy, under the many tribulations they pass through in the course of their profession. Hereafter it shall be openly known, and read by all men. Every eye shall see it, and every heart must either bow or break before him.</w:t>
      </w:r>
    </w:p>
    <w:p w14:paraId="64CDD034" w14:textId="219ED307" w:rsidR="00C33B34" w:rsidRPr="00C33B34" w:rsidRDefault="00C33B34" w:rsidP="00C33B34">
      <w:pPr>
        <w:spacing w:after="0" w:line="276" w:lineRule="auto"/>
        <w:ind w:firstLine="360"/>
        <w:jc w:val="both"/>
        <w:rPr>
          <w:rFonts w:ascii="Times New Roman" w:eastAsia="Times New Roman" w:hAnsi="Times New Roman" w:cs="Times New Roman"/>
          <w:sz w:val="24"/>
          <w:szCs w:val="24"/>
          <w:lang w:eastAsia="en-GB"/>
        </w:rPr>
      </w:pPr>
      <w:r w:rsidRPr="00C33B34">
        <w:rPr>
          <w:rFonts w:ascii="Times New Roman" w:eastAsia="Times New Roman" w:hAnsi="Times New Roman" w:cs="Times New Roman"/>
          <w:color w:val="3A331B"/>
          <w:sz w:val="24"/>
          <w:szCs w:val="24"/>
          <w:lang w:eastAsia="en-GB"/>
        </w:rPr>
        <w:t>2. It is written upon his thigh. The thigh is the emblem of power, and is the part of the body on which the sword is girded, Ps. xlv. 3. By this emblem we are taught, that he will assuredly maintain and exercise the right which he has acquired. As he has a just claim to the title, he will act accordingly. Many titles among men are merely titular. So the King of Great Britain is styled like</w:t>
      </w:r>
      <w:r w:rsidRPr="00C33B34">
        <w:rPr>
          <w:rFonts w:ascii="Times New Roman" w:eastAsia="Times New Roman" w:hAnsi="Times New Roman" w:cs="Times New Roman"/>
          <w:color w:val="3A331B"/>
          <w:sz w:val="24"/>
          <w:szCs w:val="24"/>
          <w:lang w:eastAsia="en-GB"/>
        </w:rPr>
        <w:softHyphen/>
        <w:t>wise King of France, though he has neither authority nor possession in that kingdom. But this name which Messiah bears is full of life, truth, and influence. He is styled King of kings, and Lord of lords, because he really is so ; because he actually rules and reigns over them, and does according to his own pleasure in the armies of heaven, and among the inha</w:t>
      </w:r>
      <w:r w:rsidRPr="00C33B34">
        <w:rPr>
          <w:rFonts w:ascii="Times New Roman" w:eastAsia="Times New Roman" w:hAnsi="Times New Roman" w:cs="Times New Roman"/>
          <w:color w:val="3A331B"/>
          <w:sz w:val="24"/>
          <w:szCs w:val="24"/>
          <w:lang w:eastAsia="en-GB"/>
        </w:rPr>
        <w:softHyphen/>
        <w:t>bitants of the earth, with an absolute and uncontro</w:t>
      </w:r>
      <w:r>
        <w:rPr>
          <w:rFonts w:ascii="Times New Roman" w:eastAsia="Times New Roman" w:hAnsi="Times New Roman" w:cs="Times New Roman"/>
          <w:color w:val="3A331B"/>
          <w:sz w:val="24"/>
          <w:szCs w:val="24"/>
          <w:lang w:eastAsia="en-GB"/>
        </w:rPr>
        <w:t>l</w:t>
      </w:r>
      <w:r w:rsidRPr="00C33B34">
        <w:rPr>
          <w:rFonts w:ascii="Times New Roman" w:eastAsia="Times New Roman" w:hAnsi="Times New Roman" w:cs="Times New Roman"/>
          <w:color w:val="3A331B"/>
          <w:sz w:val="24"/>
          <w:szCs w:val="24"/>
          <w:lang w:eastAsia="en-GB"/>
        </w:rPr>
        <w:t>lable sway, so that none can stay his hand, or say unto him, What doest thou? Dan. iv. 35.</w:t>
      </w:r>
    </w:p>
    <w:p w14:paraId="46B95420" w14:textId="77777777" w:rsidR="00C33B34" w:rsidRPr="00C33B34" w:rsidRDefault="00C33B34" w:rsidP="00C33B34">
      <w:pPr>
        <w:spacing w:after="0" w:line="276" w:lineRule="auto"/>
        <w:ind w:firstLine="360"/>
        <w:jc w:val="both"/>
        <w:rPr>
          <w:rFonts w:ascii="Times New Roman" w:eastAsia="Times New Roman" w:hAnsi="Times New Roman" w:cs="Times New Roman"/>
          <w:sz w:val="24"/>
          <w:szCs w:val="24"/>
          <w:lang w:eastAsia="en-GB"/>
        </w:rPr>
      </w:pPr>
      <w:r w:rsidRPr="00C33B34">
        <w:rPr>
          <w:rFonts w:ascii="Times New Roman" w:eastAsia="Times New Roman" w:hAnsi="Times New Roman" w:cs="Times New Roman"/>
          <w:color w:val="3A331B"/>
          <w:sz w:val="24"/>
          <w:szCs w:val="24"/>
          <w:lang w:eastAsia="en-GB"/>
        </w:rPr>
        <w:t>II. The title itself is King of kings, and Lord of lords. He is the Prince of the kings of the earth, Rev. i. 5. Too many of them imagine a vain thing. They take counsel to</w:t>
      </w:r>
      <w:r w:rsidRPr="00C33B34">
        <w:rPr>
          <w:rFonts w:ascii="Times New Roman" w:eastAsia="Times New Roman" w:hAnsi="Times New Roman" w:cs="Times New Roman"/>
          <w:color w:val="3A331B"/>
          <w:sz w:val="24"/>
          <w:szCs w:val="24"/>
          <w:lang w:eastAsia="en-GB"/>
        </w:rPr>
        <w:softHyphen/>
        <w:t>gether, and set themselves against him (Ps. ii. 4), saying, Let us break his bands asunder. But he sitteth in the heavens, and has them in derision. He has his hook in their nose, and his bridle in their lips, and the result of all their contrivances is neither more nor less than the accomplishment of his will.</w:t>
      </w:r>
    </w:p>
    <w:p w14:paraId="14F152E4" w14:textId="44CCAD0C" w:rsidR="00C33B34" w:rsidRPr="00C33B34" w:rsidRDefault="00C33B34" w:rsidP="00C33B34">
      <w:pPr>
        <w:spacing w:after="0" w:line="276" w:lineRule="auto"/>
        <w:ind w:firstLine="360"/>
        <w:jc w:val="both"/>
        <w:rPr>
          <w:rFonts w:ascii="Times New Roman" w:eastAsia="Times New Roman" w:hAnsi="Times New Roman" w:cs="Times New Roman"/>
          <w:sz w:val="24"/>
          <w:szCs w:val="24"/>
          <w:lang w:eastAsia="en-GB"/>
        </w:rPr>
      </w:pPr>
      <w:r w:rsidRPr="00C33B34">
        <w:rPr>
          <w:rFonts w:ascii="Times New Roman" w:eastAsia="Times New Roman" w:hAnsi="Times New Roman" w:cs="Times New Roman"/>
          <w:color w:val="3A331B"/>
          <w:sz w:val="24"/>
          <w:szCs w:val="24"/>
          <w:lang w:eastAsia="en-GB"/>
        </w:rPr>
        <w:t>1. The rage they discover, and the resist</w:t>
      </w:r>
      <w:r w:rsidRPr="00C33B34">
        <w:rPr>
          <w:rFonts w:ascii="Times New Roman" w:eastAsia="Times New Roman" w:hAnsi="Times New Roman" w:cs="Times New Roman"/>
          <w:color w:val="3A331B"/>
          <w:sz w:val="24"/>
          <w:szCs w:val="24"/>
          <w:lang w:eastAsia="en-GB"/>
        </w:rPr>
        <w:softHyphen/>
        <w:t>ance they make, cannot weaken this truth, but rather render it more evident. If it be asked, Why does he permit them to resist? we may give an answer in point from the case of Pharaoh. He resisted and he perished.</w:t>
      </w:r>
      <w:r>
        <w:rPr>
          <w:rFonts w:ascii="Times New Roman" w:eastAsia="Times New Roman" w:hAnsi="Times New Roman" w:cs="Times New Roman"/>
          <w:color w:val="3A331B"/>
          <w:sz w:val="24"/>
          <w:szCs w:val="24"/>
          <w:lang w:eastAsia="en-GB"/>
        </w:rPr>
        <w:t xml:space="preserve"> </w:t>
      </w:r>
      <w:r w:rsidRPr="00C33B34">
        <w:rPr>
          <w:rFonts w:ascii="Times New Roman" w:eastAsia="Times New Roman" w:hAnsi="Times New Roman" w:cs="Times New Roman"/>
          <w:color w:val="3A331B"/>
          <w:sz w:val="24"/>
          <w:szCs w:val="24"/>
          <w:lang w:eastAsia="en-GB"/>
        </w:rPr>
        <w:t>He was often warned and rebuked, but he still hardened his neck, and continued stub</w:t>
      </w:r>
      <w:r w:rsidRPr="00C33B34">
        <w:rPr>
          <w:rFonts w:ascii="Times New Roman" w:eastAsia="Times New Roman" w:hAnsi="Times New Roman" w:cs="Times New Roman"/>
          <w:color w:val="3A331B"/>
          <w:sz w:val="24"/>
          <w:szCs w:val="24"/>
          <w:lang w:eastAsia="en-GB"/>
        </w:rPr>
        <w:softHyphen/>
        <w:t>born under repeated judgments, till at length he was destroyed without remedy. Thus the God of Israel was more magnified, and the people of Israel were more honoured, in the view of the surrounding nations, when they were brought from Egypt with a high hand and with a stretched-out arm, and when Pha</w:t>
      </w:r>
      <w:r w:rsidRPr="00C33B34">
        <w:rPr>
          <w:rFonts w:ascii="Times New Roman" w:eastAsia="Times New Roman" w:hAnsi="Times New Roman" w:cs="Times New Roman"/>
          <w:color w:val="3A331B"/>
          <w:sz w:val="24"/>
          <w:szCs w:val="24"/>
          <w:lang w:eastAsia="en-GB"/>
        </w:rPr>
        <w:softHyphen/>
        <w:t>raoh and his armies were overthrown in the Red Sea, than the nature of the case would have admitted, if Pharaoh had made no op</w:t>
      </w:r>
      <w:r w:rsidRPr="00C33B34">
        <w:rPr>
          <w:rFonts w:ascii="Times New Roman" w:eastAsia="Times New Roman" w:hAnsi="Times New Roman" w:cs="Times New Roman"/>
          <w:color w:val="3A331B"/>
          <w:sz w:val="24"/>
          <w:szCs w:val="24"/>
          <w:lang w:eastAsia="en-GB"/>
        </w:rPr>
        <w:softHyphen/>
        <w:t>position to their departure. Yet the obstina</w:t>
      </w:r>
      <w:r w:rsidRPr="00C33B34">
        <w:rPr>
          <w:rFonts w:ascii="Times New Roman" w:eastAsia="Times New Roman" w:hAnsi="Times New Roman" w:cs="Times New Roman"/>
          <w:color w:val="3A331B"/>
          <w:sz w:val="24"/>
          <w:szCs w:val="24"/>
          <w:lang w:eastAsia="en-GB"/>
        </w:rPr>
        <w:softHyphen/>
        <w:t xml:space="preserve">cy of Pharaoh was properly his own. It is true, we are assured that God hardened </w:t>
      </w:r>
      <w:r w:rsidRPr="00C33B34">
        <w:rPr>
          <w:rFonts w:ascii="Times New Roman" w:eastAsia="Times New Roman" w:hAnsi="Times New Roman" w:cs="Times New Roman"/>
          <w:color w:val="3A331B"/>
          <w:sz w:val="24"/>
          <w:szCs w:val="24"/>
          <w:lang w:eastAsia="en-GB"/>
        </w:rPr>
        <w:lastRenderedPageBreak/>
        <w:t>his heart; but we are not thereby warranted to suppose that God is the author of the sin, which he hates and forbids. It is written a</w:t>
      </w:r>
      <w:r w:rsidRPr="00C33B34">
        <w:rPr>
          <w:rFonts w:ascii="Times New Roman" w:eastAsia="Times New Roman" w:hAnsi="Times New Roman" w:cs="Times New Roman"/>
          <w:color w:val="3A331B"/>
          <w:sz w:val="24"/>
          <w:szCs w:val="24"/>
          <w:lang w:eastAsia="en-GB"/>
        </w:rPr>
        <w:softHyphen/>
        <w:t>gain, that God cannot be tempted with evil, neither tempteth he any man (James i. 13), and the scripture is to be interpreted consist</w:t>
      </w:r>
      <w:r w:rsidRPr="00C33B34">
        <w:rPr>
          <w:rFonts w:ascii="Times New Roman" w:eastAsia="Times New Roman" w:hAnsi="Times New Roman" w:cs="Times New Roman"/>
          <w:color w:val="3A331B"/>
          <w:sz w:val="24"/>
          <w:szCs w:val="24"/>
          <w:lang w:eastAsia="en-GB"/>
        </w:rPr>
        <w:softHyphen/>
        <w:t>ently with itself. It would be absurd to as</w:t>
      </w:r>
      <w:r w:rsidRPr="00C33B34">
        <w:rPr>
          <w:rFonts w:ascii="Times New Roman" w:eastAsia="Times New Roman" w:hAnsi="Times New Roman" w:cs="Times New Roman"/>
          <w:color w:val="3A331B"/>
          <w:sz w:val="24"/>
          <w:szCs w:val="24"/>
          <w:lang w:eastAsia="en-GB"/>
        </w:rPr>
        <w:softHyphen/>
        <w:t>cribe darkness or ice to the agency of the sun, though both inevitably follow, if the light and heat of the sun be withdrawn to a certain de</w:t>
      </w:r>
      <w:r w:rsidRPr="00C33B34">
        <w:rPr>
          <w:rFonts w:ascii="Times New Roman" w:eastAsia="Times New Roman" w:hAnsi="Times New Roman" w:cs="Times New Roman"/>
          <w:color w:val="3A331B"/>
          <w:sz w:val="24"/>
          <w:szCs w:val="24"/>
          <w:lang w:eastAsia="en-GB"/>
        </w:rPr>
        <w:softHyphen/>
        <w:t>gree. A degree of heat is necessary to keep water in that state of fluidity which we com</w:t>
      </w:r>
      <w:r w:rsidRPr="00C33B34">
        <w:rPr>
          <w:rFonts w:ascii="Times New Roman" w:eastAsia="Times New Roman" w:hAnsi="Times New Roman" w:cs="Times New Roman"/>
          <w:color w:val="3A331B"/>
          <w:sz w:val="24"/>
          <w:szCs w:val="24"/>
          <w:lang w:eastAsia="en-GB"/>
        </w:rPr>
        <w:softHyphen/>
        <w:t>monly suppose essential to its nature; but it is rather essential to the nature of water to harden into ice, if it be deprived of the heat which is necessary to preserve it in a fluid state; and the hardest metals will melt and flow like water, if heat be proportionably in</w:t>
      </w:r>
      <w:r w:rsidRPr="00C33B34">
        <w:rPr>
          <w:rFonts w:ascii="Times New Roman" w:eastAsia="Times New Roman" w:hAnsi="Times New Roman" w:cs="Times New Roman"/>
          <w:color w:val="3A331B"/>
          <w:sz w:val="24"/>
          <w:szCs w:val="24"/>
          <w:lang w:eastAsia="en-GB"/>
        </w:rPr>
        <w:softHyphen/>
        <w:t>creased. Thus it is with the heart of fallen man. In whatever degree it is soft and im</w:t>
      </w:r>
      <w:r w:rsidRPr="00C33B34">
        <w:rPr>
          <w:rFonts w:ascii="Times New Roman" w:eastAsia="Times New Roman" w:hAnsi="Times New Roman" w:cs="Times New Roman"/>
          <w:color w:val="3A331B"/>
          <w:sz w:val="24"/>
          <w:szCs w:val="24"/>
          <w:lang w:eastAsia="en-GB"/>
        </w:rPr>
        <w:softHyphen/>
        <w:t>pressive, capable of feeling and tenderness, we must attribute it to the secret influence of the Father and Fountain of light; and if he is pleased to withdraw his influence, nothing more is needful to its complete induration.</w:t>
      </w:r>
    </w:p>
    <w:p w14:paraId="37E017FA" w14:textId="4D808FD5" w:rsidR="00C33B34" w:rsidRPr="00C33B34" w:rsidRDefault="00C33B34" w:rsidP="00C33B34">
      <w:pPr>
        <w:spacing w:after="0" w:line="276" w:lineRule="auto"/>
        <w:ind w:firstLine="360"/>
        <w:jc w:val="both"/>
        <w:rPr>
          <w:rFonts w:ascii="Times New Roman" w:eastAsia="Times New Roman" w:hAnsi="Times New Roman" w:cs="Times New Roman"/>
          <w:sz w:val="24"/>
          <w:szCs w:val="24"/>
          <w:lang w:eastAsia="en-GB"/>
        </w:rPr>
      </w:pPr>
      <w:r w:rsidRPr="00C33B34">
        <w:rPr>
          <w:rFonts w:ascii="Times New Roman" w:eastAsia="Times New Roman" w:hAnsi="Times New Roman" w:cs="Times New Roman"/>
          <w:color w:val="3A331B"/>
          <w:sz w:val="24"/>
          <w:szCs w:val="24"/>
          <w:lang w:eastAsia="en-GB"/>
        </w:rPr>
        <w:t>2. The kings of the earth are continually dis</w:t>
      </w:r>
      <w:r w:rsidRPr="00C33B34">
        <w:rPr>
          <w:rFonts w:ascii="Times New Roman" w:eastAsia="Times New Roman" w:hAnsi="Times New Roman" w:cs="Times New Roman"/>
          <w:color w:val="3A331B"/>
          <w:sz w:val="24"/>
          <w:szCs w:val="24"/>
          <w:lang w:eastAsia="en-GB"/>
        </w:rPr>
        <w:softHyphen/>
        <w:t>turbing the world with their schemes of ambi</w:t>
      </w:r>
      <w:r w:rsidRPr="00C33B34">
        <w:rPr>
          <w:rFonts w:ascii="Times New Roman" w:eastAsia="Times New Roman" w:hAnsi="Times New Roman" w:cs="Times New Roman"/>
          <w:color w:val="3A331B"/>
          <w:sz w:val="24"/>
          <w:szCs w:val="24"/>
          <w:lang w:eastAsia="en-GB"/>
        </w:rPr>
        <w:softHyphen/>
        <w:t>tion. They expect to carry every thing before them, and have seldom any higher end in view than the gratification of their own passions. But in all they do they are but servants of this great King and Lord, and fulfil his purposes, as the instruments he employs to inflict pre</w:t>
      </w:r>
      <w:r w:rsidRPr="00C33B34">
        <w:rPr>
          <w:rFonts w:ascii="Times New Roman" w:eastAsia="Times New Roman" w:hAnsi="Times New Roman" w:cs="Times New Roman"/>
          <w:color w:val="3A331B"/>
          <w:sz w:val="24"/>
          <w:szCs w:val="24"/>
          <w:lang w:eastAsia="en-GB"/>
        </w:rPr>
        <w:softHyphen/>
        <w:t>scribed punishment upon transgressors against him, or to open a way for the spread of his gospel. Thus, under the Old-Testament dis</w:t>
      </w:r>
      <w:r w:rsidRPr="00C33B34">
        <w:rPr>
          <w:rFonts w:ascii="Times New Roman" w:eastAsia="Times New Roman" w:hAnsi="Times New Roman" w:cs="Times New Roman"/>
          <w:color w:val="3A331B"/>
          <w:sz w:val="24"/>
          <w:szCs w:val="24"/>
          <w:lang w:eastAsia="en-GB"/>
        </w:rPr>
        <w:softHyphen/>
        <w:t>pensation (for he was King from everlasting), the successes of Sennacherib and Nebuchad</w:t>
      </w:r>
      <w:r w:rsidRPr="00C33B34">
        <w:rPr>
          <w:rFonts w:ascii="Times New Roman" w:eastAsia="Times New Roman" w:hAnsi="Times New Roman" w:cs="Times New Roman"/>
          <w:color w:val="3A331B"/>
          <w:sz w:val="24"/>
          <w:szCs w:val="24"/>
          <w:lang w:eastAsia="en-GB"/>
        </w:rPr>
        <w:softHyphen/>
        <w:t>nezzar, and the exaltation of Cyrus, were en</w:t>
      </w:r>
      <w:r w:rsidRPr="00C33B34">
        <w:rPr>
          <w:rFonts w:ascii="Times New Roman" w:eastAsia="Times New Roman" w:hAnsi="Times New Roman" w:cs="Times New Roman"/>
          <w:color w:val="3A331B"/>
          <w:sz w:val="24"/>
          <w:szCs w:val="24"/>
          <w:lang w:eastAsia="en-GB"/>
        </w:rPr>
        <w:softHyphen/>
        <w:t>tirely owing to their being employed by him, as an axe or a saw in the hand of the work</w:t>
      </w:r>
      <w:r w:rsidRPr="00C33B34">
        <w:rPr>
          <w:rFonts w:ascii="Times New Roman" w:eastAsia="Times New Roman" w:hAnsi="Times New Roman" w:cs="Times New Roman"/>
          <w:color w:val="3A331B"/>
          <w:sz w:val="24"/>
          <w:szCs w:val="24"/>
          <w:lang w:eastAsia="en-GB"/>
        </w:rPr>
        <w:softHyphen/>
        <w:t>man, Isa. x. 15. And they acted under a li</w:t>
      </w:r>
      <w:r w:rsidRPr="00C33B34">
        <w:rPr>
          <w:rFonts w:ascii="Times New Roman" w:eastAsia="Times New Roman" w:hAnsi="Times New Roman" w:cs="Times New Roman"/>
          <w:color w:val="3A331B"/>
          <w:sz w:val="24"/>
          <w:szCs w:val="24"/>
          <w:lang w:eastAsia="en-GB"/>
        </w:rPr>
        <w:softHyphen/>
        <w:t>mited commission, beyond which they could not go. They had one thing in view, He had another; and when his design was ac</w:t>
      </w:r>
      <w:r w:rsidRPr="00C33B34">
        <w:rPr>
          <w:rFonts w:ascii="Times New Roman" w:eastAsia="Times New Roman" w:hAnsi="Times New Roman" w:cs="Times New Roman"/>
          <w:color w:val="3A331B"/>
          <w:sz w:val="24"/>
          <w:szCs w:val="24"/>
          <w:lang w:eastAsia="en-GB"/>
        </w:rPr>
        <w:softHyphen/>
        <w:t>complished we hear of them no more. Time would not suffice, were I to adduce the many striking instances of the like kind which offer to observation from the perusal of modern his</w:t>
      </w:r>
      <w:r w:rsidRPr="00C33B34">
        <w:rPr>
          <w:rFonts w:ascii="Times New Roman" w:eastAsia="Times New Roman" w:hAnsi="Times New Roman" w:cs="Times New Roman"/>
          <w:color w:val="3A331B"/>
          <w:sz w:val="24"/>
          <w:szCs w:val="24"/>
          <w:lang w:eastAsia="en-GB"/>
        </w:rPr>
        <w:softHyphen/>
        <w:t>tory. It is well known, with respect to that</w:t>
      </w:r>
      <w:r>
        <w:rPr>
          <w:rFonts w:ascii="Times New Roman" w:eastAsia="Times New Roman" w:hAnsi="Times New Roman" w:cs="Times New Roman"/>
          <w:color w:val="3A331B"/>
          <w:sz w:val="24"/>
          <w:szCs w:val="24"/>
          <w:lang w:eastAsia="en-GB"/>
        </w:rPr>
        <w:t xml:space="preserve"> </w:t>
      </w:r>
      <w:r w:rsidRPr="00C33B34">
        <w:rPr>
          <w:rFonts w:ascii="Times New Roman" w:eastAsia="Times New Roman" w:hAnsi="Times New Roman" w:cs="Times New Roman"/>
          <w:color w:val="3A331B"/>
          <w:sz w:val="24"/>
          <w:szCs w:val="24"/>
          <w:lang w:eastAsia="en-GB"/>
        </w:rPr>
        <w:t>great event, the Reformation from Popery in the sixteenth century, and especially in our own land, that many of the principal persons who contributed to its establishment hated it in their hearts. But their ambition, appetites, and worldly policy engaged them in such measures, as the King of kings over-ruled to produce consequences which they neither in</w:t>
      </w:r>
      <w:r w:rsidRPr="00C33B34">
        <w:rPr>
          <w:rFonts w:ascii="Times New Roman" w:eastAsia="Times New Roman" w:hAnsi="Times New Roman" w:cs="Times New Roman"/>
          <w:color w:val="3A331B"/>
          <w:sz w:val="24"/>
          <w:szCs w:val="24"/>
          <w:lang w:eastAsia="en-GB"/>
        </w:rPr>
        <w:softHyphen/>
        <w:t>tended nor could foresee, and which, when they did apprehend, they would have pre</w:t>
      </w:r>
      <w:r w:rsidRPr="00C33B34">
        <w:rPr>
          <w:rFonts w:ascii="Times New Roman" w:eastAsia="Times New Roman" w:hAnsi="Times New Roman" w:cs="Times New Roman"/>
          <w:color w:val="3A331B"/>
          <w:sz w:val="24"/>
          <w:szCs w:val="24"/>
          <w:lang w:eastAsia="en-GB"/>
        </w:rPr>
        <w:softHyphen/>
        <w:t>vented if they could, but it was too late. Fu</w:t>
      </w:r>
      <w:r w:rsidRPr="00C33B34">
        <w:rPr>
          <w:rFonts w:ascii="Times New Roman" w:eastAsia="Times New Roman" w:hAnsi="Times New Roman" w:cs="Times New Roman"/>
          <w:color w:val="3A331B"/>
          <w:sz w:val="24"/>
          <w:szCs w:val="24"/>
          <w:lang w:eastAsia="en-GB"/>
        </w:rPr>
        <w:softHyphen/>
        <w:t>ture writers, I doubt not, will make the like reflection upon the American war, in the ori</w:t>
      </w:r>
      <w:r w:rsidRPr="00C33B34">
        <w:rPr>
          <w:rFonts w:ascii="Times New Roman" w:eastAsia="Times New Roman" w:hAnsi="Times New Roman" w:cs="Times New Roman"/>
          <w:color w:val="3A331B"/>
          <w:sz w:val="24"/>
          <w:szCs w:val="24"/>
          <w:lang w:eastAsia="en-GB"/>
        </w:rPr>
        <w:softHyphen/>
        <w:t>gin and progress of which there was such an evident disproportion between the apparent causes and the effects produced by them, be</w:t>
      </w:r>
      <w:r w:rsidRPr="00C33B34">
        <w:rPr>
          <w:rFonts w:ascii="Times New Roman" w:eastAsia="Times New Roman" w:hAnsi="Times New Roman" w:cs="Times New Roman"/>
          <w:color w:val="3A331B"/>
          <w:sz w:val="24"/>
          <w:szCs w:val="24"/>
          <w:lang w:eastAsia="en-GB"/>
        </w:rPr>
        <w:softHyphen/>
        <w:t>tween the first designs and expectations of the principal actors on both sides and the fi</w:t>
      </w:r>
      <w:r w:rsidRPr="00C33B34">
        <w:rPr>
          <w:rFonts w:ascii="Times New Roman" w:eastAsia="Times New Roman" w:hAnsi="Times New Roman" w:cs="Times New Roman"/>
          <w:color w:val="3A331B"/>
          <w:sz w:val="24"/>
          <w:szCs w:val="24"/>
          <w:lang w:eastAsia="en-GB"/>
        </w:rPr>
        <w:softHyphen/>
        <w:t>nal event, that I think they who do not per</w:t>
      </w:r>
      <w:r w:rsidRPr="00C33B34">
        <w:rPr>
          <w:rFonts w:ascii="Times New Roman" w:eastAsia="Times New Roman" w:hAnsi="Times New Roman" w:cs="Times New Roman"/>
          <w:color w:val="3A331B"/>
          <w:sz w:val="24"/>
          <w:szCs w:val="24"/>
          <w:lang w:eastAsia="en-GB"/>
        </w:rPr>
        <w:softHyphen/>
        <w:t>ceive a superintending Providence conducting the whole affair, as a preparation to still great</w:t>
      </w:r>
      <w:r w:rsidRPr="00C33B34">
        <w:rPr>
          <w:rFonts w:ascii="Times New Roman" w:eastAsia="Times New Roman" w:hAnsi="Times New Roman" w:cs="Times New Roman"/>
          <w:color w:val="3A331B"/>
          <w:sz w:val="24"/>
          <w:szCs w:val="24"/>
          <w:lang w:eastAsia="en-GB"/>
        </w:rPr>
        <w:softHyphen/>
        <w:t xml:space="preserve">er and </w:t>
      </w:r>
      <w:r w:rsidRPr="00C33B34">
        <w:rPr>
          <w:rFonts w:ascii="Times New Roman" w:eastAsia="Times New Roman" w:hAnsi="Times New Roman" w:cs="Times New Roman"/>
          <w:color w:val="3A331B"/>
          <w:sz w:val="24"/>
          <w:szCs w:val="24"/>
          <w:lang w:eastAsia="en-GB"/>
        </w:rPr>
        <w:lastRenderedPageBreak/>
        <w:t>more important revolutions, must be quite at a loss to account for what has already happened, upon any principles of human po</w:t>
      </w:r>
      <w:r w:rsidRPr="00C33B34">
        <w:rPr>
          <w:rFonts w:ascii="Times New Roman" w:eastAsia="Times New Roman" w:hAnsi="Times New Roman" w:cs="Times New Roman"/>
          <w:color w:val="3A331B"/>
          <w:sz w:val="24"/>
          <w:szCs w:val="24"/>
          <w:lang w:eastAsia="en-GB"/>
        </w:rPr>
        <w:softHyphen/>
        <w:t>licy or foresight.</w:t>
      </w:r>
    </w:p>
    <w:p w14:paraId="6ADE9F39" w14:textId="1553B807" w:rsidR="00C33B34" w:rsidRPr="00C33B34" w:rsidRDefault="00C33B34" w:rsidP="00C33B34">
      <w:pPr>
        <w:spacing w:after="0" w:line="276" w:lineRule="auto"/>
        <w:ind w:firstLine="360"/>
        <w:jc w:val="both"/>
        <w:rPr>
          <w:rFonts w:ascii="Times New Roman" w:eastAsia="Times New Roman" w:hAnsi="Times New Roman" w:cs="Times New Roman"/>
          <w:sz w:val="24"/>
          <w:szCs w:val="24"/>
          <w:lang w:eastAsia="en-GB"/>
        </w:rPr>
      </w:pPr>
      <w:r w:rsidRPr="00C33B34">
        <w:rPr>
          <w:rFonts w:ascii="Times New Roman" w:eastAsia="Times New Roman" w:hAnsi="Times New Roman" w:cs="Times New Roman"/>
          <w:color w:val="3A331B"/>
          <w:sz w:val="24"/>
          <w:szCs w:val="24"/>
          <w:lang w:eastAsia="en-GB"/>
        </w:rPr>
        <w:t>3. That he is King of kings, and Governor among the nations, is farther evident from the preservation of his people, for the world is against them, and they have no protector but him. The wrath of man, like the waves of the sea, has bounds prescribed to it which it cannot pass. So far as he is pleased to over</w:t>
      </w:r>
      <w:r w:rsidRPr="00C33B34">
        <w:rPr>
          <w:rFonts w:ascii="Times New Roman" w:eastAsia="Times New Roman" w:hAnsi="Times New Roman" w:cs="Times New Roman"/>
          <w:color w:val="3A331B"/>
          <w:sz w:val="24"/>
          <w:szCs w:val="24"/>
          <w:lang w:eastAsia="en-GB"/>
        </w:rPr>
        <w:softHyphen/>
        <w:t>rule it to his own praise, he will permit it to operate, but the remainder, that is not subser</w:t>
      </w:r>
      <w:r w:rsidRPr="00C33B34">
        <w:rPr>
          <w:rFonts w:ascii="Times New Roman" w:eastAsia="Times New Roman" w:hAnsi="Times New Roman" w:cs="Times New Roman"/>
          <w:color w:val="3A331B"/>
          <w:sz w:val="24"/>
          <w:szCs w:val="24"/>
          <w:lang w:eastAsia="en-GB"/>
        </w:rPr>
        <w:softHyphen/>
        <w:t xml:space="preserve">vient to the accomplishment of his purpose, he will restrain Psal. lxxvi. 10. But </w:t>
      </w:r>
      <w:r w:rsidR="00FF3AE7">
        <w:rPr>
          <w:rFonts w:ascii="Times New Roman" w:eastAsia="Times New Roman" w:hAnsi="Times New Roman" w:cs="Times New Roman"/>
          <w:color w:val="3A331B"/>
          <w:sz w:val="24"/>
          <w:szCs w:val="24"/>
          <w:lang w:eastAsia="en-GB"/>
        </w:rPr>
        <w:t>h</w:t>
      </w:r>
      <w:r w:rsidRPr="00C33B34">
        <w:rPr>
          <w:rFonts w:ascii="Times New Roman" w:eastAsia="Times New Roman" w:hAnsi="Times New Roman" w:cs="Times New Roman"/>
          <w:color w:val="3A331B"/>
          <w:sz w:val="24"/>
          <w:szCs w:val="24"/>
          <w:lang w:eastAsia="en-GB"/>
        </w:rPr>
        <w:t>e works so secretly, though powerfully, by the agency of second causes, that only they who are enlightened by his word and Spirit can perceive his interference. He permitted Ahithophel to give that counsel to Absalom, which though wicked, was, in the political sense of the word, prudent; that is, it was the pro</w:t>
      </w:r>
      <w:r w:rsidRPr="00C33B34">
        <w:rPr>
          <w:rFonts w:ascii="Times New Roman" w:eastAsia="Times New Roman" w:hAnsi="Times New Roman" w:cs="Times New Roman"/>
          <w:color w:val="3A331B"/>
          <w:sz w:val="24"/>
          <w:szCs w:val="24"/>
          <w:lang w:eastAsia="en-GB"/>
        </w:rPr>
        <w:softHyphen/>
        <w:t>bable method of putting David into the power of his rebellious son. David had prayed that the Lord would turn Ahithophel’s counsel into foolishness, 2 Sam. xv. 31. Had the Lord instantly deprived Ahithophel of his reason, this prayer would have been more visibly, but not more effectually answered, than by the counter-advice of Hushai, which though rash and extravagant, being suited to gratify the vanity and folly of Absalom (2 Sam. xvii. 14), rendered the other abortive. Sometimes the enemies of his church divide and wrangle a</w:t>
      </w:r>
      <w:r w:rsidRPr="00C33B34">
        <w:rPr>
          <w:rFonts w:ascii="Times New Roman" w:eastAsia="Times New Roman" w:hAnsi="Times New Roman" w:cs="Times New Roman"/>
          <w:color w:val="3A331B"/>
          <w:sz w:val="24"/>
          <w:szCs w:val="24"/>
          <w:lang w:eastAsia="en-GB"/>
        </w:rPr>
        <w:softHyphen/>
        <w:t>mong themselves, and then one party, to mor</w:t>
      </w:r>
      <w:r w:rsidRPr="00C33B34">
        <w:rPr>
          <w:rFonts w:ascii="Times New Roman" w:eastAsia="Times New Roman" w:hAnsi="Times New Roman" w:cs="Times New Roman"/>
          <w:color w:val="3A331B"/>
          <w:sz w:val="24"/>
          <w:szCs w:val="24"/>
          <w:lang w:eastAsia="en-GB"/>
        </w:rPr>
        <w:softHyphen/>
        <w:t>tify and oppose the other, will protect those whom otherwise they wish to destroy. Thus Paul escaped from the malice of the Jewish council, by the sudden disagreement which arose between the Pharisees and Sadducees, (Acts xxiii. 7), though they came together e</w:t>
      </w:r>
      <w:r w:rsidRPr="00C33B34">
        <w:rPr>
          <w:rFonts w:ascii="Times New Roman" w:eastAsia="Times New Roman" w:hAnsi="Times New Roman" w:cs="Times New Roman"/>
          <w:color w:val="3A331B"/>
          <w:sz w:val="24"/>
          <w:szCs w:val="24"/>
          <w:lang w:eastAsia="en-GB"/>
        </w:rPr>
        <w:softHyphen/>
        <w:t xml:space="preserve">qually determined to destroy </w:t>
      </w:r>
      <w:r>
        <w:rPr>
          <w:rFonts w:ascii="Times New Roman" w:eastAsia="Times New Roman" w:hAnsi="Times New Roman" w:cs="Times New Roman"/>
          <w:color w:val="3A331B"/>
          <w:sz w:val="24"/>
          <w:szCs w:val="24"/>
          <w:lang w:eastAsia="en-GB"/>
        </w:rPr>
        <w:t>h</w:t>
      </w:r>
      <w:r w:rsidRPr="00C33B34">
        <w:rPr>
          <w:rFonts w:ascii="Times New Roman" w:eastAsia="Times New Roman" w:hAnsi="Times New Roman" w:cs="Times New Roman"/>
          <w:color w:val="3A331B"/>
          <w:sz w:val="24"/>
          <w:szCs w:val="24"/>
          <w:lang w:eastAsia="en-GB"/>
        </w:rPr>
        <w:t>im. At other times, kings and statesmen act so inconsist</w:t>
      </w:r>
      <w:r w:rsidRPr="00C33B34">
        <w:rPr>
          <w:rFonts w:ascii="Times New Roman" w:eastAsia="Times New Roman" w:hAnsi="Times New Roman" w:cs="Times New Roman"/>
          <w:color w:val="3A331B"/>
          <w:sz w:val="24"/>
          <w:szCs w:val="24"/>
          <w:lang w:eastAsia="en-GB"/>
        </w:rPr>
        <w:softHyphen/>
        <w:t>ently with their professed aims, and take steps</w:t>
      </w:r>
      <w:r>
        <w:rPr>
          <w:rFonts w:ascii="Times New Roman" w:eastAsia="Times New Roman" w:hAnsi="Times New Roman" w:cs="Times New Roman"/>
          <w:color w:val="3A331B"/>
          <w:sz w:val="24"/>
          <w:szCs w:val="24"/>
          <w:lang w:eastAsia="en-GB"/>
        </w:rPr>
        <w:t xml:space="preserve"> </w:t>
      </w:r>
      <w:r w:rsidRPr="00C33B34">
        <w:rPr>
          <w:rFonts w:ascii="Times New Roman" w:eastAsia="Times New Roman" w:hAnsi="Times New Roman" w:cs="Times New Roman"/>
          <w:color w:val="3A331B"/>
          <w:sz w:val="24"/>
          <w:szCs w:val="24"/>
          <w:lang w:eastAsia="en-GB"/>
        </w:rPr>
        <w:t>so directly calculated to prevent what they wish to obtain, or to bring upon themselves what they mean to avoid, that we can only say they are infatuated. A very small compliance seemed likely to have secured the affection of the twelve tribes to Rehoboam. We are ready to wonder that he could not be prevailed on to speak mildly to the people for one day, with a view of engaging them to be his servants for ever. But when we read that the cause was from the Lord (1 Kings xii. 15), and that, in this way, his purpose of separating the kingdoms of Israel and Judah was ef</w:t>
      </w:r>
      <w:r w:rsidRPr="00C33B34">
        <w:rPr>
          <w:rFonts w:ascii="Times New Roman" w:eastAsia="Times New Roman" w:hAnsi="Times New Roman" w:cs="Times New Roman"/>
          <w:color w:val="3A331B"/>
          <w:sz w:val="24"/>
          <w:szCs w:val="24"/>
          <w:lang w:eastAsia="en-GB"/>
        </w:rPr>
        <w:softHyphen/>
        <w:t>fected, the wonder ceases. Very observable, likewise, was the coincidence of circumstan</w:t>
      </w:r>
      <w:r w:rsidRPr="00C33B34">
        <w:rPr>
          <w:rFonts w:ascii="Times New Roman" w:eastAsia="Times New Roman" w:hAnsi="Times New Roman" w:cs="Times New Roman"/>
          <w:color w:val="3A331B"/>
          <w:sz w:val="24"/>
          <w:szCs w:val="24"/>
          <w:lang w:eastAsia="en-GB"/>
        </w:rPr>
        <w:softHyphen/>
        <w:t>ces which preserved the Jews in Persia from the destructive designs of their adversary Ha</w:t>
      </w:r>
      <w:r w:rsidRPr="00C33B34">
        <w:rPr>
          <w:rFonts w:ascii="Times New Roman" w:eastAsia="Times New Roman" w:hAnsi="Times New Roman" w:cs="Times New Roman"/>
          <w:color w:val="3A331B"/>
          <w:sz w:val="24"/>
          <w:szCs w:val="24"/>
          <w:lang w:eastAsia="en-GB"/>
        </w:rPr>
        <w:softHyphen/>
        <w:t>man. If the king had slept that night, as usual, or if his attendants had read to him in any book but the Chronicle of the empire, or in any part of that Chronicle but the very passage in which the service of Mordecai had been recorded, humanly speaking, Haman would have carried his point, Esther vi. 1. In this manner, by a concurrence of circum</w:t>
      </w:r>
      <w:r w:rsidRPr="00C33B34">
        <w:rPr>
          <w:rFonts w:ascii="Times New Roman" w:eastAsia="Times New Roman" w:hAnsi="Times New Roman" w:cs="Times New Roman"/>
          <w:color w:val="3A331B"/>
          <w:sz w:val="24"/>
          <w:szCs w:val="24"/>
          <w:lang w:eastAsia="en-GB"/>
        </w:rPr>
        <w:softHyphen/>
        <w:t>stances, each of them, if considered singly, apparently trivial, and all of them contingent with respect to any human foresight or pre</w:t>
      </w:r>
      <w:r w:rsidRPr="00C33B34">
        <w:rPr>
          <w:rFonts w:ascii="Times New Roman" w:eastAsia="Times New Roman" w:hAnsi="Times New Roman" w:cs="Times New Roman"/>
          <w:color w:val="3A331B"/>
          <w:sz w:val="24"/>
          <w:szCs w:val="24"/>
          <w:lang w:eastAsia="en-GB"/>
        </w:rPr>
        <w:softHyphen/>
        <w:t xml:space="preserve">vention, the Lord </w:t>
      </w:r>
      <w:r w:rsidRPr="00C33B34">
        <w:rPr>
          <w:rFonts w:ascii="Times New Roman" w:eastAsia="Times New Roman" w:hAnsi="Times New Roman" w:cs="Times New Roman"/>
          <w:color w:val="3A331B"/>
          <w:sz w:val="24"/>
          <w:szCs w:val="24"/>
          <w:lang w:eastAsia="en-GB"/>
        </w:rPr>
        <w:lastRenderedPageBreak/>
        <w:t>often pours contempt upon the wise and the mighty, and defeats their deepest laid and best-concerted schemes, in the moment when they promise themselves success.</w:t>
      </w:r>
    </w:p>
    <w:p w14:paraId="798F3C86" w14:textId="77777777" w:rsidR="00C33B34" w:rsidRPr="00C33B34" w:rsidRDefault="00C33B34" w:rsidP="00C33B34">
      <w:pPr>
        <w:spacing w:after="0" w:line="276" w:lineRule="auto"/>
        <w:ind w:firstLine="360"/>
        <w:jc w:val="both"/>
        <w:rPr>
          <w:rFonts w:ascii="Times New Roman" w:eastAsia="Times New Roman" w:hAnsi="Times New Roman" w:cs="Times New Roman"/>
          <w:sz w:val="24"/>
          <w:szCs w:val="24"/>
          <w:lang w:eastAsia="en-GB"/>
        </w:rPr>
      </w:pPr>
      <w:r w:rsidRPr="00C33B34">
        <w:rPr>
          <w:rFonts w:ascii="Times New Roman" w:eastAsia="Times New Roman" w:hAnsi="Times New Roman" w:cs="Times New Roman"/>
          <w:color w:val="3A331B"/>
          <w:sz w:val="24"/>
          <w:szCs w:val="24"/>
          <w:lang w:eastAsia="en-GB"/>
        </w:rPr>
        <w:t>Many salutary and comfortable inferences may be drawn from the consideration of this subject. Some of them I may perhaps have formerly mentioned, but they will well bear a repetition. We have need to be reminded of what we already know.</w:t>
      </w:r>
    </w:p>
    <w:p w14:paraId="0711D366" w14:textId="77777777" w:rsidR="00C33B34" w:rsidRPr="00C33B34" w:rsidRDefault="00C33B34" w:rsidP="00C33B34">
      <w:pPr>
        <w:tabs>
          <w:tab w:val="left" w:pos="402"/>
        </w:tabs>
        <w:spacing w:after="0" w:line="276" w:lineRule="auto"/>
        <w:ind w:firstLine="360"/>
        <w:jc w:val="both"/>
        <w:rPr>
          <w:rFonts w:ascii="Times New Roman" w:eastAsia="Times New Roman" w:hAnsi="Times New Roman" w:cs="Times New Roman"/>
          <w:sz w:val="24"/>
          <w:szCs w:val="24"/>
          <w:lang w:eastAsia="en-GB"/>
        </w:rPr>
      </w:pPr>
      <w:bookmarkStart w:id="3" w:name="bookmark2"/>
      <w:r w:rsidRPr="00C33B34">
        <w:rPr>
          <w:rFonts w:ascii="Times New Roman" w:eastAsia="Times New Roman" w:hAnsi="Times New Roman" w:cs="Times New Roman"/>
          <w:color w:val="3A331B"/>
          <w:sz w:val="24"/>
          <w:szCs w:val="24"/>
          <w:lang w:eastAsia="en-GB"/>
        </w:rPr>
        <w:t>1</w:t>
      </w:r>
      <w:bookmarkEnd w:id="3"/>
      <w:r w:rsidRPr="00C33B34">
        <w:rPr>
          <w:rFonts w:ascii="Times New Roman" w:eastAsia="Times New Roman" w:hAnsi="Times New Roman" w:cs="Times New Roman"/>
          <w:color w:val="3A331B"/>
          <w:sz w:val="24"/>
          <w:szCs w:val="24"/>
          <w:lang w:eastAsia="en-GB"/>
        </w:rPr>
        <w:t>. It should inspire us with confidence. If the Lord of hosts, the Lord of lords, be for us, what weapon or counsel can prosper a</w:t>
      </w:r>
      <w:r w:rsidRPr="00C33B34">
        <w:rPr>
          <w:rFonts w:ascii="Times New Roman" w:eastAsia="Times New Roman" w:hAnsi="Times New Roman" w:cs="Times New Roman"/>
          <w:color w:val="3A331B"/>
          <w:sz w:val="24"/>
          <w:szCs w:val="24"/>
          <w:lang w:eastAsia="en-GB"/>
        </w:rPr>
        <w:softHyphen/>
        <w:t>gainst us? However dark and threatening appearances may be, we need not tremble for the ark of God. The concernments of his church are in safe hands. The cause so dear to us, is still more dear to him. He has power to support it when it is opposed, and grace to revive it when it is drooping. It has often been brought low, but never has been, never shall be forsaken. When he will work, none can hinder. Nor need you fear for yourselves, if you have committed yourselves and your all to him. The very hairs of your head are numbered, Matth. x. 30. There is a hedge of protection around you (Job i. 10), which none can break through without his permission; nor will he permit you to be touched, except when he designs to make a temporary and seeming evil conducive to your real and permanent advantage.</w:t>
      </w:r>
    </w:p>
    <w:p w14:paraId="3F0363DF" w14:textId="58868E0B" w:rsidR="00C33B34" w:rsidRPr="00C33B34" w:rsidRDefault="00C33B34" w:rsidP="00C33B34">
      <w:pPr>
        <w:tabs>
          <w:tab w:val="left" w:pos="408"/>
        </w:tabs>
        <w:spacing w:after="0" w:line="276" w:lineRule="auto"/>
        <w:ind w:firstLine="360"/>
        <w:jc w:val="both"/>
        <w:rPr>
          <w:rFonts w:ascii="Times New Roman" w:eastAsia="Times New Roman" w:hAnsi="Times New Roman" w:cs="Times New Roman"/>
          <w:sz w:val="24"/>
          <w:szCs w:val="24"/>
          <w:lang w:eastAsia="en-GB"/>
        </w:rPr>
      </w:pPr>
      <w:bookmarkStart w:id="4" w:name="bookmark3"/>
      <w:r w:rsidRPr="00C33B34">
        <w:rPr>
          <w:rFonts w:ascii="Times New Roman" w:eastAsia="Times New Roman" w:hAnsi="Times New Roman" w:cs="Times New Roman"/>
          <w:color w:val="3A331B"/>
          <w:sz w:val="24"/>
          <w:szCs w:val="24"/>
          <w:lang w:eastAsia="en-GB"/>
        </w:rPr>
        <w:t>2</w:t>
      </w:r>
      <w:bookmarkEnd w:id="4"/>
      <w:r w:rsidRPr="00C33B34">
        <w:rPr>
          <w:rFonts w:ascii="Times New Roman" w:eastAsia="Times New Roman" w:hAnsi="Times New Roman" w:cs="Times New Roman"/>
          <w:color w:val="3A331B"/>
          <w:sz w:val="24"/>
          <w:szCs w:val="24"/>
          <w:lang w:eastAsia="en-GB"/>
        </w:rPr>
        <w:t>. It should affect us with an admiring and thankful sense of his condescension. “Lord, what is man, that thou shouldest be so mind</w:t>
      </w:r>
      <w:r w:rsidRPr="00C33B34">
        <w:rPr>
          <w:rFonts w:ascii="Times New Roman" w:eastAsia="Times New Roman" w:hAnsi="Times New Roman" w:cs="Times New Roman"/>
          <w:color w:val="3A331B"/>
          <w:sz w:val="24"/>
          <w:szCs w:val="24"/>
          <w:lang w:eastAsia="en-GB"/>
        </w:rPr>
        <w:softHyphen/>
        <w:t>ful of him?” He humbles himself to behold</w:t>
      </w:r>
      <w:r>
        <w:rPr>
          <w:rFonts w:ascii="Times New Roman" w:eastAsia="Times New Roman" w:hAnsi="Times New Roman" w:cs="Times New Roman"/>
          <w:color w:val="3A331B"/>
          <w:sz w:val="24"/>
          <w:szCs w:val="24"/>
          <w:lang w:eastAsia="en-GB"/>
        </w:rPr>
        <w:t xml:space="preserve"> </w:t>
      </w:r>
      <w:r w:rsidRPr="00C33B34">
        <w:rPr>
          <w:rFonts w:ascii="Times New Roman" w:eastAsia="Times New Roman" w:hAnsi="Times New Roman" w:cs="Times New Roman"/>
          <w:color w:val="3A331B"/>
          <w:sz w:val="24"/>
          <w:szCs w:val="24"/>
          <w:lang w:eastAsia="en-GB"/>
        </w:rPr>
        <w:t>the things that are in heaven, Psal. cxiii. 6.</w:t>
      </w:r>
      <w:r w:rsidRPr="00C33B34">
        <w:rPr>
          <w:rFonts w:ascii="Times New Roman" w:eastAsia="Times New Roman" w:hAnsi="Times New Roman" w:cs="Times New Roman"/>
          <w:b/>
          <w:bCs/>
          <w:i/>
          <w:iCs/>
          <w:color w:val="3A331B"/>
          <w:sz w:val="24"/>
          <w:szCs w:val="24"/>
          <w:lang w:eastAsia="en-GB"/>
        </w:rPr>
        <w:t xml:space="preserve"> </w:t>
      </w:r>
      <w:r w:rsidRPr="00C33B34">
        <w:rPr>
          <w:rFonts w:ascii="Times New Roman" w:eastAsia="Times New Roman" w:hAnsi="Times New Roman" w:cs="Times New Roman"/>
          <w:color w:val="3A331B"/>
          <w:sz w:val="24"/>
          <w:szCs w:val="24"/>
          <w:lang w:eastAsia="en-GB"/>
        </w:rPr>
        <w:t>But he stoops still lower. He affords his at</w:t>
      </w:r>
      <w:r w:rsidRPr="00C33B34">
        <w:rPr>
          <w:rFonts w:ascii="Times New Roman" w:eastAsia="Times New Roman" w:hAnsi="Times New Roman" w:cs="Times New Roman"/>
          <w:color w:val="3A331B"/>
          <w:sz w:val="24"/>
          <w:szCs w:val="24"/>
          <w:lang w:eastAsia="en-GB"/>
        </w:rPr>
        <w:softHyphen/>
        <w:t>tention and favour to sinful men. His eye is always upon his people, his ear open to their prayers. Not a sigh or falling tear escapes his notice. He pities them as a father pities his children; he proportions their trials to their strength, or their strength to their trials, and so adjusts his dispensations to their state, that they never suffer unnecessarily, nor in vain.</w:t>
      </w:r>
    </w:p>
    <w:p w14:paraId="001B3569" w14:textId="64DCD556" w:rsidR="00C33B34" w:rsidRPr="00C33B34" w:rsidRDefault="00C33B34" w:rsidP="00C33B34">
      <w:pPr>
        <w:tabs>
          <w:tab w:val="left" w:pos="414"/>
        </w:tabs>
        <w:spacing w:after="0" w:line="276" w:lineRule="auto"/>
        <w:ind w:firstLine="360"/>
        <w:jc w:val="both"/>
        <w:rPr>
          <w:rFonts w:ascii="Times New Roman" w:eastAsia="Times New Roman" w:hAnsi="Times New Roman" w:cs="Times New Roman"/>
          <w:sz w:val="24"/>
          <w:szCs w:val="24"/>
          <w:lang w:eastAsia="en-GB"/>
        </w:rPr>
      </w:pPr>
      <w:bookmarkStart w:id="5" w:name="bookmark4"/>
      <w:r w:rsidRPr="00C33B34">
        <w:rPr>
          <w:rFonts w:ascii="Times New Roman" w:eastAsia="Times New Roman" w:hAnsi="Times New Roman" w:cs="Times New Roman"/>
          <w:color w:val="3A331B"/>
          <w:sz w:val="24"/>
          <w:szCs w:val="24"/>
          <w:lang w:eastAsia="en-GB"/>
        </w:rPr>
        <w:t>3</w:t>
      </w:r>
      <w:bookmarkEnd w:id="5"/>
      <w:r w:rsidRPr="00C33B34">
        <w:rPr>
          <w:rFonts w:ascii="Times New Roman" w:eastAsia="Times New Roman" w:hAnsi="Times New Roman" w:cs="Times New Roman"/>
          <w:color w:val="3A331B"/>
          <w:sz w:val="24"/>
          <w:szCs w:val="24"/>
          <w:lang w:eastAsia="en-GB"/>
        </w:rPr>
        <w:t>. How great is the dignity and privilege of true believers! Is the man congratulated or envied whom the king delighteth to honour? Believers are more frequently despised than envied in this world. But they may congratu</w:t>
      </w:r>
      <w:r w:rsidRPr="00C33B34">
        <w:rPr>
          <w:rFonts w:ascii="Times New Roman" w:eastAsia="Times New Roman" w:hAnsi="Times New Roman" w:cs="Times New Roman"/>
          <w:color w:val="3A331B"/>
          <w:sz w:val="24"/>
          <w:szCs w:val="24"/>
          <w:lang w:eastAsia="en-GB"/>
        </w:rPr>
        <w:softHyphen/>
        <w:t>late one another. The King of kings is their friend. They have honours and pleasures which the world knows nothing of. Their titles are high, they are the sons and the daughters of the Lord Almighty, 2 Cor. v. 18. Their possessions are great, for all things are theirs, 1 Cor. iii. 21. They are assured of what is best for them in this life, and of life eternal hereafter. They are now nearly related to the King of kings, and shall ere long be ac</w:t>
      </w:r>
      <w:r w:rsidRPr="00C33B34">
        <w:rPr>
          <w:rFonts w:ascii="Times New Roman" w:eastAsia="Times New Roman" w:hAnsi="Times New Roman" w:cs="Times New Roman"/>
          <w:color w:val="3A331B"/>
          <w:sz w:val="24"/>
          <w:szCs w:val="24"/>
          <w:lang w:eastAsia="en-GB"/>
        </w:rPr>
        <w:softHyphen/>
        <w:t>knowledged and owned by him before assem</w:t>
      </w:r>
      <w:r w:rsidRPr="00C33B34">
        <w:rPr>
          <w:rFonts w:ascii="Times New Roman" w:eastAsia="Times New Roman" w:hAnsi="Times New Roman" w:cs="Times New Roman"/>
          <w:color w:val="3A331B"/>
          <w:sz w:val="24"/>
          <w:szCs w:val="24"/>
          <w:lang w:eastAsia="en-GB"/>
        </w:rPr>
        <w:softHyphen/>
        <w:t>bled worlds. They who now account the proud happy, will be astonished and con</w:t>
      </w:r>
      <w:r w:rsidRPr="00C33B34">
        <w:rPr>
          <w:rFonts w:ascii="Times New Roman" w:eastAsia="Times New Roman" w:hAnsi="Times New Roman" w:cs="Times New Roman"/>
          <w:color w:val="3A331B"/>
          <w:sz w:val="24"/>
          <w:szCs w:val="24"/>
          <w:lang w:eastAsia="en-GB"/>
        </w:rPr>
        <w:softHyphen/>
        <w:t>founded when they shall see the righteous, whom they once undervalued, shine forth like the sun in the kingdom of God.</w:t>
      </w:r>
    </w:p>
    <w:p w14:paraId="2EDCB6FE" w14:textId="37E576B9" w:rsidR="00C33B34" w:rsidRPr="00C33B34" w:rsidRDefault="00C33B34" w:rsidP="00C33B34">
      <w:pPr>
        <w:tabs>
          <w:tab w:val="left" w:pos="437"/>
        </w:tabs>
        <w:spacing w:after="0" w:line="276" w:lineRule="auto"/>
        <w:ind w:firstLine="360"/>
        <w:jc w:val="both"/>
        <w:rPr>
          <w:rFonts w:ascii="Times New Roman" w:eastAsia="Times New Roman" w:hAnsi="Times New Roman" w:cs="Times New Roman"/>
          <w:sz w:val="24"/>
          <w:szCs w:val="24"/>
          <w:lang w:eastAsia="en-GB"/>
        </w:rPr>
      </w:pPr>
      <w:bookmarkStart w:id="6" w:name="bookmark5"/>
      <w:r w:rsidRPr="00C33B34">
        <w:rPr>
          <w:rFonts w:ascii="Times New Roman" w:eastAsia="Times New Roman" w:hAnsi="Times New Roman" w:cs="Times New Roman"/>
          <w:color w:val="3A331B"/>
          <w:sz w:val="24"/>
          <w:szCs w:val="24"/>
          <w:lang w:eastAsia="en-GB"/>
        </w:rPr>
        <w:lastRenderedPageBreak/>
        <w:t>4</w:t>
      </w:r>
      <w:bookmarkEnd w:id="6"/>
      <w:r w:rsidRPr="00C33B34">
        <w:rPr>
          <w:rFonts w:ascii="Times New Roman" w:eastAsia="Times New Roman" w:hAnsi="Times New Roman" w:cs="Times New Roman"/>
          <w:color w:val="3A331B"/>
          <w:sz w:val="24"/>
          <w:szCs w:val="24"/>
          <w:lang w:eastAsia="en-GB"/>
        </w:rPr>
        <w:t>. We may lastly infer the extreme folly and danger of those who persist in their re</w:t>
      </w:r>
      <w:r w:rsidRPr="00C33B34">
        <w:rPr>
          <w:rFonts w:ascii="Times New Roman" w:eastAsia="Times New Roman" w:hAnsi="Times New Roman" w:cs="Times New Roman"/>
          <w:color w:val="3A331B"/>
          <w:sz w:val="24"/>
          <w:szCs w:val="24"/>
          <w:lang w:eastAsia="en-GB"/>
        </w:rPr>
        <w:softHyphen/>
        <w:t>bellion and opposition against this King of kings, and Lord of lords. Though he exer</w:t>
      </w:r>
      <w:r w:rsidRPr="00C33B34">
        <w:rPr>
          <w:rFonts w:ascii="Times New Roman" w:eastAsia="Times New Roman" w:hAnsi="Times New Roman" w:cs="Times New Roman"/>
          <w:color w:val="3A331B"/>
          <w:sz w:val="24"/>
          <w:szCs w:val="24"/>
          <w:lang w:eastAsia="en-GB"/>
        </w:rPr>
        <w:softHyphen/>
        <w:t>cises much patience and long-suffering to</w:t>
      </w:r>
      <w:r w:rsidRPr="00C33B34">
        <w:rPr>
          <w:rFonts w:ascii="Times New Roman" w:eastAsia="Times New Roman" w:hAnsi="Times New Roman" w:cs="Times New Roman"/>
          <w:color w:val="3A331B"/>
          <w:sz w:val="24"/>
          <w:szCs w:val="24"/>
          <w:lang w:eastAsia="en-GB"/>
        </w:rPr>
        <w:softHyphen/>
        <w:t>wards them for a season, the hour is approach</w:t>
      </w:r>
      <w:r w:rsidRPr="00C33B34">
        <w:rPr>
          <w:rFonts w:ascii="Times New Roman" w:eastAsia="Times New Roman" w:hAnsi="Times New Roman" w:cs="Times New Roman"/>
          <w:color w:val="3A331B"/>
          <w:sz w:val="24"/>
          <w:szCs w:val="24"/>
          <w:lang w:eastAsia="en-GB"/>
        </w:rPr>
        <w:softHyphen/>
        <w:t>ing when his wrath will burn like fire. It is written, and must be fulfilled, “the wicked shall be turned into hell, and all the nations that forget God,” Psal. ix. 17. Oh the so</w:t>
      </w:r>
      <w:r w:rsidRPr="00C33B34">
        <w:rPr>
          <w:rFonts w:ascii="Times New Roman" w:eastAsia="Times New Roman" w:hAnsi="Times New Roman" w:cs="Times New Roman"/>
          <w:color w:val="3A331B"/>
          <w:sz w:val="24"/>
          <w:szCs w:val="24"/>
          <w:lang w:eastAsia="en-GB"/>
        </w:rPr>
        <w:softHyphen/>
        <w:t>lemnities of that great day, when the frame of nature shall be dissolved, when the Judge shall appear, the books be opened, and all mankind shall be summoned to his tribunal! Will not you tremble and bow before him, ye careless ones, while he is seated upon a throne of grace, and while the door of grace stands open? Once more I call, I warn, I charge you, to repent and believe the gospel. If to</w:t>
      </w:r>
      <w:r w:rsidRPr="00C33B34">
        <w:rPr>
          <w:rFonts w:ascii="Times New Roman" w:eastAsia="Times New Roman" w:hAnsi="Times New Roman" w:cs="Times New Roman"/>
          <w:color w:val="3A331B"/>
          <w:sz w:val="24"/>
          <w:szCs w:val="24"/>
          <w:lang w:eastAsia="en-GB"/>
        </w:rPr>
        <w:softHyphen/>
        <w:t>day you will hear his voice it is not yet too late. But who can answer for tomorrow ? Perhaps this night your soul may be required of you, Luke xii. 20. Are you prepared for the summons ? If not, seize the present op</w:t>
      </w:r>
      <w:r w:rsidRPr="00C33B34">
        <w:rPr>
          <w:rFonts w:ascii="Times New Roman" w:eastAsia="Times New Roman" w:hAnsi="Times New Roman" w:cs="Times New Roman"/>
          <w:color w:val="3A331B"/>
          <w:sz w:val="24"/>
          <w:szCs w:val="24"/>
          <w:lang w:eastAsia="en-GB"/>
        </w:rPr>
        <w:softHyphen/>
        <w:t>portunity. Attend to the one thing needful. Seek his face, that your soul may live. If not, remember that you are warned; your blood will be upon your own head. We have delivered our message, and if you finally re</w:t>
      </w:r>
      <w:r w:rsidRPr="00C33B34">
        <w:rPr>
          <w:rFonts w:ascii="Times New Roman" w:eastAsia="Times New Roman" w:hAnsi="Times New Roman" w:cs="Times New Roman"/>
          <w:color w:val="3A331B"/>
          <w:sz w:val="24"/>
          <w:szCs w:val="24"/>
          <w:lang w:eastAsia="en-GB"/>
        </w:rPr>
        <w:softHyphen/>
        <w:t>ject it you must answer for yourselves to him whose message it is.</w:t>
      </w:r>
    </w:p>
    <w:p w14:paraId="0CFAAA59" w14:textId="77777777" w:rsidR="004624CA" w:rsidRPr="00C33B34" w:rsidRDefault="004624CA" w:rsidP="00C33B34">
      <w:pPr>
        <w:spacing w:line="276" w:lineRule="auto"/>
        <w:jc w:val="both"/>
        <w:rPr>
          <w:rFonts w:ascii="Times New Roman" w:hAnsi="Times New Roman" w:cs="Times New Roman"/>
          <w:sz w:val="24"/>
          <w:szCs w:val="24"/>
        </w:rPr>
      </w:pPr>
    </w:p>
    <w:sectPr w:rsidR="004624CA" w:rsidRPr="00C33B34" w:rsidSect="00C33B34">
      <w:footerReference w:type="default" r:id="rId7"/>
      <w:footnotePr>
        <w:numFmt w:val="chicago"/>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CB73E" w14:textId="77777777" w:rsidR="009A3196" w:rsidRDefault="009A3196" w:rsidP="005B1721">
      <w:pPr>
        <w:spacing w:after="0" w:line="240" w:lineRule="auto"/>
      </w:pPr>
      <w:r>
        <w:separator/>
      </w:r>
    </w:p>
  </w:endnote>
  <w:endnote w:type="continuationSeparator" w:id="0">
    <w:p w14:paraId="54A4FC95" w14:textId="77777777" w:rsidR="009A3196" w:rsidRDefault="009A3196"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2E09F" w14:textId="77777777" w:rsidR="009A3196" w:rsidRDefault="009A3196" w:rsidP="005B1721">
      <w:pPr>
        <w:spacing w:after="0" w:line="240" w:lineRule="auto"/>
      </w:pPr>
      <w:r>
        <w:separator/>
      </w:r>
    </w:p>
  </w:footnote>
  <w:footnote w:type="continuationSeparator" w:id="0">
    <w:p w14:paraId="1B978293" w14:textId="77777777" w:rsidR="009A3196" w:rsidRDefault="009A3196" w:rsidP="005B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1"/>
    <w:rsid w:val="00021409"/>
    <w:rsid w:val="00040EDF"/>
    <w:rsid w:val="000A2043"/>
    <w:rsid w:val="000B5501"/>
    <w:rsid w:val="000E3AD0"/>
    <w:rsid w:val="00170FF3"/>
    <w:rsid w:val="00193CC8"/>
    <w:rsid w:val="00200804"/>
    <w:rsid w:val="00216F68"/>
    <w:rsid w:val="00335074"/>
    <w:rsid w:val="0035028B"/>
    <w:rsid w:val="0035341C"/>
    <w:rsid w:val="00396554"/>
    <w:rsid w:val="003A4FF7"/>
    <w:rsid w:val="003B6F50"/>
    <w:rsid w:val="00451D7D"/>
    <w:rsid w:val="004624CA"/>
    <w:rsid w:val="004A326F"/>
    <w:rsid w:val="005415C2"/>
    <w:rsid w:val="005B1721"/>
    <w:rsid w:val="006D125A"/>
    <w:rsid w:val="006E59BE"/>
    <w:rsid w:val="0075416E"/>
    <w:rsid w:val="00795400"/>
    <w:rsid w:val="008567E2"/>
    <w:rsid w:val="00885DC6"/>
    <w:rsid w:val="00897A2D"/>
    <w:rsid w:val="008F0D19"/>
    <w:rsid w:val="008F5320"/>
    <w:rsid w:val="0097318B"/>
    <w:rsid w:val="009A04EA"/>
    <w:rsid w:val="009A3196"/>
    <w:rsid w:val="009E32BD"/>
    <w:rsid w:val="00A2133C"/>
    <w:rsid w:val="00A22206"/>
    <w:rsid w:val="00A3355E"/>
    <w:rsid w:val="00A8350B"/>
    <w:rsid w:val="00B12753"/>
    <w:rsid w:val="00B22008"/>
    <w:rsid w:val="00BA1DCF"/>
    <w:rsid w:val="00C33B34"/>
    <w:rsid w:val="00CD7C7B"/>
    <w:rsid w:val="00CE5B07"/>
    <w:rsid w:val="00D0720A"/>
    <w:rsid w:val="00DD53C1"/>
    <w:rsid w:val="00EA16C8"/>
    <w:rsid w:val="00F24814"/>
    <w:rsid w:val="00FA79D6"/>
    <w:rsid w:val="00FF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634E3-6D5F-4CB3-93D7-7E552E49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OF KINGS, AND LORD OF LORDS.</dc:title>
  <dc:subject/>
  <dc:creator>Rev. John Newton</dc:creator>
  <cp:keywords/>
  <dc:description>A sermon on Revelation 19:16.</dc:description>
  <cp:lastModifiedBy>Ray John</cp:lastModifiedBy>
  <cp:revision>2</cp:revision>
  <dcterms:created xsi:type="dcterms:W3CDTF">2020-02-04T14:07:00Z</dcterms:created>
  <dcterms:modified xsi:type="dcterms:W3CDTF">2020-02-04T14:07:00Z</dcterms:modified>
</cp:coreProperties>
</file>