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09ECA"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THE</w:t>
      </w:r>
    </w:p>
    <w:p w14:paraId="6B986EBE"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1DD542D"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E73ED8">
        <w:rPr>
          <w:rFonts w:ascii="Times New Roman" w:eastAsia="Times New Roman" w:hAnsi="Times New Roman" w:cs="Times New Roman"/>
          <w:b/>
          <w:bCs/>
          <w:spacing w:val="10"/>
          <w:sz w:val="36"/>
          <w:szCs w:val="36"/>
        </w:rPr>
        <w:t>WORKS</w:t>
      </w:r>
    </w:p>
    <w:p w14:paraId="32F32494"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28"/>
          <w:szCs w:val="28"/>
        </w:rPr>
      </w:pPr>
    </w:p>
    <w:p w14:paraId="34CF20A0"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OF</w:t>
      </w:r>
    </w:p>
    <w:p w14:paraId="09237252"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FE55F40"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E73ED8">
        <w:rPr>
          <w:rFonts w:ascii="Times New Roman" w:eastAsia="Times New Roman" w:hAnsi="Times New Roman" w:cs="Times New Roman"/>
          <w:b/>
          <w:bCs/>
          <w:spacing w:val="10"/>
          <w:sz w:val="36"/>
          <w:szCs w:val="36"/>
        </w:rPr>
        <w:t>THE REV. JOHN NEWTON</w:t>
      </w:r>
    </w:p>
    <w:p w14:paraId="0D83DB37"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67D92F7" w14:textId="77777777" w:rsidR="00B03801" w:rsidRPr="00E73ED8" w:rsidRDefault="00B03801" w:rsidP="00B03801">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LATE RECTOR OF THE UNITED PARISHES OF</w:t>
      </w:r>
    </w:p>
    <w:p w14:paraId="6A7BDA3B" w14:textId="77777777" w:rsidR="00B03801" w:rsidRPr="00E73ED8" w:rsidRDefault="00B03801" w:rsidP="00B03801">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ST. MARY WOOLNOTH AND ST. MARY WOOLCHURCH-HAW,</w:t>
      </w:r>
    </w:p>
    <w:p w14:paraId="2C6FF4BC" w14:textId="77777777" w:rsidR="00B03801" w:rsidRPr="00E73ED8" w:rsidRDefault="00B03801" w:rsidP="00B03801">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LOMBARD STREET, LONDON.</w:t>
      </w:r>
    </w:p>
    <w:p w14:paraId="5E0C87F8"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1C90D5D"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____________________</w:t>
      </w:r>
    </w:p>
    <w:p w14:paraId="39125B36"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04209D3"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07FAA02"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E73ED8">
        <w:rPr>
          <w:rFonts w:ascii="Times New Roman" w:eastAsia="Times New Roman" w:hAnsi="Times New Roman" w:cs="Times New Roman"/>
          <w:spacing w:val="10"/>
          <w:sz w:val="14"/>
          <w:szCs w:val="14"/>
        </w:rPr>
        <w:t>CONTAINING</w:t>
      </w:r>
    </w:p>
    <w:p w14:paraId="4CA9FE12"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084CF3B"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AN AUTHENTIC NARRATIVE, &amp;C., LETTERS ON RELIGIOUS SUBJECTS, CARDIPHONIA, DISCOURSES INTENDED FOR THE PULPIT,</w:t>
      </w:r>
    </w:p>
    <w:p w14:paraId="720EEA57"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SERMONS PREACHED IN THE PARISH CHURCH OF OLNEY,</w:t>
      </w:r>
    </w:p>
    <w:p w14:paraId="4140F8A0"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A REVIEW OF ECCLESIASTICAL HISTORY, OLNEY HYMNS, POEMS,</w:t>
      </w:r>
    </w:p>
    <w:p w14:paraId="748EF70D"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MESSIAH, OCCASIONAL SERMONS, AND TRACTS.</w:t>
      </w:r>
    </w:p>
    <w:p w14:paraId="2BA8A143"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F3F64C6"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E09ED2D"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DDCAAE5"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E73ED8">
        <w:rPr>
          <w:rFonts w:ascii="Times New Roman" w:eastAsia="Times New Roman" w:hAnsi="Times New Roman" w:cs="Times New Roman"/>
          <w:spacing w:val="10"/>
          <w:sz w:val="14"/>
          <w:szCs w:val="14"/>
        </w:rPr>
        <w:t>TO WHICH ARE PREFIXED</w:t>
      </w:r>
    </w:p>
    <w:p w14:paraId="3594DAF9"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AA15CBF"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73ED8">
        <w:rPr>
          <w:rFonts w:ascii="Times New Roman" w:eastAsia="Times New Roman" w:hAnsi="Times New Roman" w:cs="Times New Roman"/>
          <w:spacing w:val="10"/>
          <w:sz w:val="28"/>
          <w:szCs w:val="28"/>
        </w:rPr>
        <w:t>MEMOIRS OF HIS LIFE, &amp;c.</w:t>
      </w:r>
    </w:p>
    <w:p w14:paraId="0B6FE082"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E049BE3"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BY THE REV. R. CECIL, A. M.</w:t>
      </w:r>
    </w:p>
    <w:p w14:paraId="71DD4A4C"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17848F5"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_________________</w:t>
      </w:r>
    </w:p>
    <w:p w14:paraId="0E93C8E2"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68E2C77"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73ED8">
        <w:rPr>
          <w:rFonts w:ascii="Times New Roman" w:eastAsia="Times New Roman" w:hAnsi="Times New Roman" w:cs="Times New Roman"/>
          <w:spacing w:val="10"/>
          <w:sz w:val="28"/>
          <w:szCs w:val="28"/>
        </w:rPr>
        <w:t>COMPLETE IN ONE VOLUME.</w:t>
      </w:r>
    </w:p>
    <w:p w14:paraId="274CAB12"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34BA336"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__________________</w:t>
      </w:r>
    </w:p>
    <w:p w14:paraId="47C12802"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828A2F3"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A003665"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73ED8">
        <w:rPr>
          <w:rFonts w:ascii="Times New Roman" w:eastAsia="Times New Roman" w:hAnsi="Times New Roman" w:cs="Times New Roman"/>
          <w:spacing w:val="10"/>
          <w:sz w:val="28"/>
          <w:szCs w:val="28"/>
        </w:rPr>
        <w:t>EDINBURGH</w:t>
      </w:r>
    </w:p>
    <w:p w14:paraId="65338CAB"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i/>
          <w:iCs/>
          <w:spacing w:val="10"/>
          <w:sz w:val="16"/>
          <w:szCs w:val="16"/>
        </w:rPr>
      </w:pPr>
    </w:p>
    <w:p w14:paraId="05A85D02"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i/>
          <w:iCs/>
          <w:spacing w:val="10"/>
          <w:sz w:val="16"/>
          <w:szCs w:val="16"/>
        </w:rPr>
      </w:pPr>
      <w:r w:rsidRPr="00E73ED8">
        <w:rPr>
          <w:rFonts w:ascii="Times New Roman" w:eastAsia="Times New Roman" w:hAnsi="Times New Roman" w:cs="Times New Roman"/>
          <w:i/>
          <w:iCs/>
          <w:spacing w:val="10"/>
          <w:sz w:val="16"/>
          <w:szCs w:val="16"/>
        </w:rPr>
        <w:t>Printed at the University Press, for</w:t>
      </w:r>
    </w:p>
    <w:p w14:paraId="2704C3E2"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CDB8ABE"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24"/>
          <w:szCs w:val="24"/>
        </w:rPr>
      </w:pPr>
      <w:r w:rsidRPr="00E73ED8">
        <w:rPr>
          <w:rFonts w:ascii="Times New Roman" w:eastAsia="Times New Roman" w:hAnsi="Times New Roman" w:cs="Times New Roman"/>
          <w:spacing w:val="10"/>
          <w:sz w:val="24"/>
          <w:szCs w:val="24"/>
        </w:rPr>
        <w:t>PETER BROWN AND THOMAS NELSON.</w:t>
      </w:r>
    </w:p>
    <w:p w14:paraId="0D668C78"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73ED8">
        <w:rPr>
          <w:rFonts w:ascii="Times New Roman" w:eastAsia="Times New Roman" w:hAnsi="Times New Roman" w:cs="Times New Roman"/>
          <w:spacing w:val="10"/>
          <w:sz w:val="16"/>
          <w:szCs w:val="16"/>
        </w:rPr>
        <w:t>____________</w:t>
      </w:r>
    </w:p>
    <w:p w14:paraId="32278B5F" w14:textId="77777777" w:rsidR="00B03801" w:rsidRPr="00E73ED8" w:rsidRDefault="00B03801" w:rsidP="00B03801">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21A82B2" w14:textId="77777777" w:rsidR="00B03801" w:rsidRPr="00E73ED8" w:rsidRDefault="00B03801" w:rsidP="00B03801">
      <w:pPr>
        <w:spacing w:after="0" w:line="276" w:lineRule="auto"/>
        <w:jc w:val="center"/>
        <w:rPr>
          <w:rFonts w:ascii="Times New Roman" w:eastAsia="Times New Roman" w:hAnsi="Times New Roman" w:cs="Times New Roman"/>
          <w:spacing w:val="10"/>
          <w:sz w:val="24"/>
          <w:szCs w:val="24"/>
        </w:rPr>
      </w:pPr>
      <w:r w:rsidRPr="00E73ED8">
        <w:rPr>
          <w:rFonts w:ascii="Times New Roman" w:eastAsia="Times New Roman" w:hAnsi="Times New Roman" w:cs="Times New Roman"/>
          <w:spacing w:val="10"/>
          <w:sz w:val="24"/>
          <w:szCs w:val="24"/>
        </w:rPr>
        <w:t>1830.</w:t>
      </w:r>
    </w:p>
    <w:p w14:paraId="3E14AF92" w14:textId="77777777" w:rsidR="00B03801" w:rsidRPr="00E73ED8" w:rsidRDefault="00B03801" w:rsidP="00B03801">
      <w:pPr>
        <w:spacing w:after="0" w:line="276" w:lineRule="auto"/>
        <w:jc w:val="center"/>
        <w:rPr>
          <w:rFonts w:ascii="Times New Roman" w:eastAsia="Times New Roman" w:hAnsi="Times New Roman" w:cs="Times New Roman"/>
          <w:sz w:val="36"/>
          <w:szCs w:val="36"/>
        </w:rPr>
      </w:pPr>
      <w:r w:rsidRPr="00E73ED8">
        <w:rPr>
          <w:rFonts w:ascii="Times New Roman" w:eastAsia="Times New Roman" w:hAnsi="Times New Roman" w:cs="Times New Roman"/>
          <w:spacing w:val="10"/>
          <w:sz w:val="24"/>
          <w:szCs w:val="24"/>
        </w:rPr>
        <w:br w:type="page"/>
      </w:r>
      <w:r w:rsidRPr="00E73ED8">
        <w:rPr>
          <w:rFonts w:ascii="Times New Roman" w:eastAsia="Times New Roman" w:hAnsi="Times New Roman" w:cs="Times New Roman"/>
          <w:sz w:val="36"/>
          <w:szCs w:val="36"/>
        </w:rPr>
        <w:lastRenderedPageBreak/>
        <w:t>MESSIAH</w:t>
      </w:r>
    </w:p>
    <w:p w14:paraId="3AA043C3" w14:textId="77777777" w:rsidR="00B03801" w:rsidRPr="00E73ED8" w:rsidRDefault="00B03801" w:rsidP="00B03801">
      <w:pPr>
        <w:spacing w:after="0" w:line="276" w:lineRule="auto"/>
        <w:rPr>
          <w:rFonts w:ascii="Times New Roman" w:eastAsia="Times New Roman" w:hAnsi="Times New Roman" w:cs="Times New Roman"/>
          <w:sz w:val="24"/>
          <w:szCs w:val="24"/>
        </w:rPr>
      </w:pPr>
    </w:p>
    <w:p w14:paraId="315473DF" w14:textId="77777777" w:rsidR="00B03801" w:rsidRPr="00E73ED8" w:rsidRDefault="00B03801" w:rsidP="00B03801">
      <w:pPr>
        <w:spacing w:after="0" w:line="276" w:lineRule="auto"/>
        <w:rPr>
          <w:rFonts w:ascii="Times New Roman" w:eastAsia="Times New Roman" w:hAnsi="Times New Roman" w:cs="Times New Roman"/>
          <w:sz w:val="24"/>
          <w:szCs w:val="24"/>
        </w:rPr>
      </w:pPr>
    </w:p>
    <w:p w14:paraId="0FEDF84C" w14:textId="77777777" w:rsidR="00B03801" w:rsidRPr="00E73ED8" w:rsidRDefault="00B03801" w:rsidP="00B03801">
      <w:pPr>
        <w:spacing w:after="0" w:line="276" w:lineRule="auto"/>
        <w:jc w:val="center"/>
        <w:rPr>
          <w:rFonts w:ascii="Times New Roman" w:eastAsia="Times New Roman" w:hAnsi="Times New Roman" w:cs="Times New Roman"/>
          <w:sz w:val="24"/>
          <w:szCs w:val="24"/>
        </w:rPr>
      </w:pPr>
      <w:r w:rsidRPr="00E73ED8">
        <w:rPr>
          <w:rFonts w:ascii="Times New Roman" w:eastAsia="Times New Roman" w:hAnsi="Times New Roman" w:cs="Times New Roman"/>
          <w:sz w:val="24"/>
          <w:szCs w:val="24"/>
        </w:rPr>
        <w:t>OR</w:t>
      </w:r>
    </w:p>
    <w:p w14:paraId="375B3D9F" w14:textId="77777777" w:rsidR="00B03801" w:rsidRPr="00E73ED8" w:rsidRDefault="00B03801" w:rsidP="00B03801">
      <w:pPr>
        <w:spacing w:after="0" w:line="276" w:lineRule="auto"/>
        <w:jc w:val="center"/>
        <w:rPr>
          <w:rFonts w:ascii="Times New Roman" w:eastAsia="Times New Roman" w:hAnsi="Times New Roman" w:cs="Times New Roman"/>
          <w:sz w:val="24"/>
          <w:szCs w:val="24"/>
        </w:rPr>
      </w:pPr>
    </w:p>
    <w:p w14:paraId="4257D793" w14:textId="77777777" w:rsidR="00B03801" w:rsidRPr="00E73ED8" w:rsidRDefault="00B03801" w:rsidP="00B03801">
      <w:pPr>
        <w:spacing w:after="0" w:line="276" w:lineRule="auto"/>
        <w:jc w:val="center"/>
        <w:rPr>
          <w:rFonts w:ascii="Times New Roman" w:eastAsia="Times New Roman" w:hAnsi="Times New Roman" w:cs="Times New Roman"/>
          <w:sz w:val="28"/>
          <w:szCs w:val="28"/>
        </w:rPr>
      </w:pPr>
      <w:r w:rsidRPr="00E73ED8">
        <w:rPr>
          <w:rFonts w:ascii="Times New Roman" w:eastAsia="Times New Roman" w:hAnsi="Times New Roman" w:cs="Times New Roman"/>
          <w:sz w:val="28"/>
          <w:szCs w:val="28"/>
        </w:rPr>
        <w:t>FIFTY EXPOSITORY DISCOURSES</w:t>
      </w:r>
    </w:p>
    <w:p w14:paraId="3EF601F0" w14:textId="77777777" w:rsidR="00B03801" w:rsidRPr="00E73ED8" w:rsidRDefault="00B03801" w:rsidP="00B03801">
      <w:pPr>
        <w:spacing w:after="0" w:line="276" w:lineRule="auto"/>
        <w:jc w:val="center"/>
        <w:rPr>
          <w:rFonts w:ascii="Times New Roman" w:eastAsia="Times New Roman" w:hAnsi="Times New Roman" w:cs="Times New Roman"/>
          <w:sz w:val="28"/>
          <w:szCs w:val="28"/>
        </w:rPr>
      </w:pPr>
    </w:p>
    <w:p w14:paraId="7EB51E5D" w14:textId="77777777" w:rsidR="00B03801" w:rsidRPr="00E73ED8" w:rsidRDefault="00B03801" w:rsidP="00B03801">
      <w:pPr>
        <w:spacing w:after="0" w:line="276" w:lineRule="auto"/>
        <w:jc w:val="center"/>
        <w:rPr>
          <w:rFonts w:ascii="Times New Roman" w:eastAsia="Times New Roman" w:hAnsi="Times New Roman" w:cs="Times New Roman"/>
          <w:sz w:val="20"/>
          <w:szCs w:val="20"/>
        </w:rPr>
      </w:pPr>
      <w:r w:rsidRPr="00E73ED8">
        <w:rPr>
          <w:rFonts w:ascii="Times New Roman" w:eastAsia="Times New Roman" w:hAnsi="Times New Roman" w:cs="Times New Roman"/>
          <w:sz w:val="20"/>
          <w:szCs w:val="20"/>
        </w:rPr>
        <w:t>ON THE SERIES OF</w:t>
      </w:r>
    </w:p>
    <w:p w14:paraId="055ACF3F" w14:textId="77777777" w:rsidR="00B03801" w:rsidRPr="00E73ED8" w:rsidRDefault="00B03801" w:rsidP="00B03801">
      <w:pPr>
        <w:spacing w:after="0" w:line="276" w:lineRule="auto"/>
        <w:rPr>
          <w:rFonts w:ascii="Times New Roman" w:eastAsia="Times New Roman" w:hAnsi="Times New Roman" w:cs="Times New Roman"/>
          <w:sz w:val="24"/>
          <w:szCs w:val="24"/>
        </w:rPr>
      </w:pPr>
    </w:p>
    <w:p w14:paraId="07CD684D" w14:textId="77777777" w:rsidR="00B03801" w:rsidRPr="00E73ED8" w:rsidRDefault="00B03801" w:rsidP="00B03801">
      <w:pPr>
        <w:spacing w:after="0" w:line="276" w:lineRule="auto"/>
        <w:rPr>
          <w:rFonts w:ascii="Times New Roman" w:eastAsia="Times New Roman" w:hAnsi="Times New Roman" w:cs="Times New Roman"/>
          <w:sz w:val="24"/>
          <w:szCs w:val="24"/>
        </w:rPr>
      </w:pPr>
    </w:p>
    <w:p w14:paraId="6E26FF3A" w14:textId="77777777" w:rsidR="00B03801" w:rsidRPr="00E73ED8" w:rsidRDefault="00B03801" w:rsidP="00B03801">
      <w:pPr>
        <w:spacing w:after="0" w:line="276" w:lineRule="auto"/>
        <w:jc w:val="center"/>
        <w:rPr>
          <w:rFonts w:ascii="Times New Roman" w:eastAsia="Times New Roman" w:hAnsi="Times New Roman" w:cs="Times New Roman"/>
          <w:sz w:val="32"/>
          <w:szCs w:val="32"/>
        </w:rPr>
      </w:pPr>
      <w:r w:rsidRPr="00E73ED8">
        <w:rPr>
          <w:rFonts w:ascii="Times New Roman" w:eastAsia="Times New Roman" w:hAnsi="Times New Roman" w:cs="Times New Roman"/>
          <w:sz w:val="32"/>
          <w:szCs w:val="32"/>
        </w:rPr>
        <w:t>SCRIPTURAL PASSAGES</w:t>
      </w:r>
    </w:p>
    <w:p w14:paraId="691A492E" w14:textId="77777777" w:rsidR="00B03801" w:rsidRPr="00E73ED8" w:rsidRDefault="00B03801" w:rsidP="00B03801">
      <w:pPr>
        <w:spacing w:after="0" w:line="276" w:lineRule="auto"/>
        <w:jc w:val="center"/>
        <w:rPr>
          <w:rFonts w:ascii="Times New Roman" w:eastAsia="Times New Roman" w:hAnsi="Times New Roman" w:cs="Times New Roman"/>
          <w:sz w:val="32"/>
          <w:szCs w:val="32"/>
        </w:rPr>
      </w:pPr>
    </w:p>
    <w:p w14:paraId="30766651" w14:textId="77777777" w:rsidR="00B03801" w:rsidRPr="00E73ED8" w:rsidRDefault="00B03801" w:rsidP="00B03801">
      <w:pPr>
        <w:spacing w:after="0" w:line="276" w:lineRule="auto"/>
        <w:jc w:val="center"/>
        <w:rPr>
          <w:rFonts w:ascii="Times New Roman" w:eastAsia="Times New Roman" w:hAnsi="Times New Roman" w:cs="Times New Roman"/>
          <w:sz w:val="20"/>
          <w:szCs w:val="20"/>
        </w:rPr>
      </w:pPr>
      <w:r w:rsidRPr="00E73ED8">
        <w:rPr>
          <w:rFonts w:ascii="Times New Roman" w:eastAsia="Times New Roman" w:hAnsi="Times New Roman" w:cs="Times New Roman"/>
          <w:sz w:val="20"/>
          <w:szCs w:val="20"/>
        </w:rPr>
        <w:t>WHICH FORM THE SUBJECT OF HANDEL</w:t>
      </w:r>
      <w:r>
        <w:rPr>
          <w:rFonts w:ascii="Times New Roman" w:eastAsia="Times New Roman" w:hAnsi="Times New Roman" w:cs="Times New Roman"/>
          <w:sz w:val="20"/>
          <w:szCs w:val="20"/>
        </w:rPr>
        <w:t>’</w:t>
      </w:r>
      <w:r w:rsidRPr="00E73ED8">
        <w:rPr>
          <w:rFonts w:ascii="Times New Roman" w:eastAsia="Times New Roman" w:hAnsi="Times New Roman" w:cs="Times New Roman"/>
          <w:sz w:val="20"/>
          <w:szCs w:val="20"/>
        </w:rPr>
        <w:t>S CELEBRATED</w:t>
      </w:r>
    </w:p>
    <w:p w14:paraId="49400DE3" w14:textId="77777777" w:rsidR="00B03801" w:rsidRPr="00E73ED8" w:rsidRDefault="00B03801" w:rsidP="00B03801">
      <w:pPr>
        <w:spacing w:after="0" w:line="276" w:lineRule="auto"/>
        <w:jc w:val="center"/>
        <w:rPr>
          <w:rFonts w:ascii="Times New Roman" w:eastAsia="Times New Roman" w:hAnsi="Times New Roman" w:cs="Times New Roman"/>
          <w:sz w:val="24"/>
          <w:szCs w:val="24"/>
        </w:rPr>
      </w:pPr>
    </w:p>
    <w:p w14:paraId="39619CD9" w14:textId="77777777" w:rsidR="00B03801" w:rsidRPr="00E73ED8" w:rsidRDefault="00B03801" w:rsidP="00B03801">
      <w:pPr>
        <w:spacing w:after="0" w:line="276" w:lineRule="auto"/>
        <w:jc w:val="center"/>
        <w:rPr>
          <w:rFonts w:ascii="Times New Roman" w:eastAsia="Times New Roman" w:hAnsi="Times New Roman" w:cs="Times New Roman"/>
          <w:sz w:val="32"/>
          <w:szCs w:val="32"/>
        </w:rPr>
      </w:pPr>
      <w:r w:rsidRPr="00E73ED8">
        <w:rPr>
          <w:rFonts w:ascii="Times New Roman" w:eastAsia="Times New Roman" w:hAnsi="Times New Roman" w:cs="Times New Roman"/>
          <w:sz w:val="32"/>
          <w:szCs w:val="32"/>
        </w:rPr>
        <w:t>ORATORIO</w:t>
      </w:r>
    </w:p>
    <w:p w14:paraId="70CB136F" w14:textId="77777777" w:rsidR="00B03801" w:rsidRPr="00E73ED8" w:rsidRDefault="00B03801" w:rsidP="00B03801">
      <w:pPr>
        <w:spacing w:after="0" w:line="276" w:lineRule="auto"/>
        <w:jc w:val="center"/>
        <w:rPr>
          <w:rFonts w:ascii="Times New Roman" w:eastAsia="Times New Roman" w:hAnsi="Times New Roman" w:cs="Times New Roman"/>
          <w:sz w:val="24"/>
          <w:szCs w:val="24"/>
        </w:rPr>
      </w:pPr>
    </w:p>
    <w:p w14:paraId="39B58B07" w14:textId="77777777" w:rsidR="00B03801" w:rsidRPr="00E73ED8" w:rsidRDefault="00B03801" w:rsidP="00B03801">
      <w:pPr>
        <w:spacing w:after="0" w:line="276" w:lineRule="auto"/>
        <w:jc w:val="center"/>
        <w:rPr>
          <w:rFonts w:ascii="Times New Roman" w:eastAsia="Times New Roman" w:hAnsi="Times New Roman" w:cs="Times New Roman"/>
          <w:sz w:val="20"/>
          <w:szCs w:val="20"/>
        </w:rPr>
      </w:pPr>
      <w:r w:rsidRPr="00E73ED8">
        <w:rPr>
          <w:rFonts w:ascii="Times New Roman" w:eastAsia="Times New Roman" w:hAnsi="Times New Roman" w:cs="Times New Roman"/>
          <w:sz w:val="20"/>
          <w:szCs w:val="20"/>
        </w:rPr>
        <w:t xml:space="preserve">OF THAT NAME, </w:t>
      </w:r>
    </w:p>
    <w:p w14:paraId="04A34F35" w14:textId="77777777" w:rsidR="00B03801" w:rsidRPr="00E73ED8" w:rsidRDefault="00B03801" w:rsidP="00B03801">
      <w:pPr>
        <w:spacing w:after="0" w:line="276" w:lineRule="auto"/>
        <w:jc w:val="center"/>
        <w:rPr>
          <w:rFonts w:ascii="Times New Roman" w:eastAsia="Times New Roman" w:hAnsi="Times New Roman" w:cs="Times New Roman"/>
          <w:sz w:val="24"/>
          <w:szCs w:val="24"/>
        </w:rPr>
      </w:pPr>
    </w:p>
    <w:p w14:paraId="0822588F" w14:textId="77777777" w:rsidR="00B03801" w:rsidRPr="00E73ED8" w:rsidRDefault="00B03801" w:rsidP="00B03801">
      <w:pPr>
        <w:spacing w:after="0" w:line="276" w:lineRule="auto"/>
        <w:jc w:val="center"/>
        <w:rPr>
          <w:rFonts w:ascii="Times New Roman" w:eastAsia="Times New Roman" w:hAnsi="Times New Roman" w:cs="Times New Roman"/>
          <w:sz w:val="18"/>
          <w:szCs w:val="18"/>
        </w:rPr>
      </w:pPr>
      <w:r w:rsidRPr="00E73ED8">
        <w:rPr>
          <w:rFonts w:ascii="Times New Roman" w:eastAsia="Times New Roman" w:hAnsi="Times New Roman" w:cs="Times New Roman"/>
          <w:sz w:val="18"/>
          <w:szCs w:val="18"/>
        </w:rPr>
        <w:t xml:space="preserve">PREACHED IN THE YEARS 1784 AND 1785, </w:t>
      </w:r>
    </w:p>
    <w:p w14:paraId="28AC112F" w14:textId="77777777" w:rsidR="00B03801" w:rsidRPr="00E73ED8" w:rsidRDefault="00B03801" w:rsidP="00B03801">
      <w:pPr>
        <w:spacing w:after="0" w:line="276" w:lineRule="auto"/>
        <w:jc w:val="center"/>
        <w:rPr>
          <w:rFonts w:ascii="Times New Roman" w:eastAsia="Times New Roman" w:hAnsi="Times New Roman" w:cs="Times New Roman"/>
          <w:sz w:val="24"/>
          <w:szCs w:val="24"/>
        </w:rPr>
      </w:pPr>
    </w:p>
    <w:p w14:paraId="6C1C0A7E" w14:textId="77777777" w:rsidR="00B03801" w:rsidRPr="00E73ED8" w:rsidRDefault="00B03801" w:rsidP="00B03801">
      <w:pPr>
        <w:spacing w:after="0" w:line="276" w:lineRule="auto"/>
        <w:jc w:val="center"/>
        <w:rPr>
          <w:rFonts w:ascii="Times New Roman" w:eastAsia="Times New Roman" w:hAnsi="Times New Roman" w:cs="Times New Roman"/>
          <w:sz w:val="18"/>
          <w:szCs w:val="18"/>
        </w:rPr>
      </w:pPr>
      <w:r w:rsidRPr="00E73ED8">
        <w:rPr>
          <w:rFonts w:ascii="Times New Roman" w:eastAsia="Times New Roman" w:hAnsi="Times New Roman" w:cs="Times New Roman"/>
          <w:sz w:val="18"/>
          <w:szCs w:val="18"/>
        </w:rPr>
        <w:t>IN THE</w:t>
      </w:r>
    </w:p>
    <w:p w14:paraId="0ACB7C7D" w14:textId="77777777" w:rsidR="00B03801" w:rsidRPr="00E73ED8" w:rsidRDefault="00B03801" w:rsidP="00B03801">
      <w:pPr>
        <w:spacing w:after="0" w:line="276" w:lineRule="auto"/>
        <w:jc w:val="center"/>
        <w:rPr>
          <w:rFonts w:ascii="Times New Roman" w:eastAsia="Times New Roman" w:hAnsi="Times New Roman" w:cs="Times New Roman"/>
          <w:sz w:val="24"/>
          <w:szCs w:val="24"/>
        </w:rPr>
      </w:pPr>
    </w:p>
    <w:p w14:paraId="3B736C80" w14:textId="77777777" w:rsidR="00B03801" w:rsidRPr="00E73ED8" w:rsidRDefault="00B03801" w:rsidP="00B03801">
      <w:pPr>
        <w:spacing w:after="0" w:line="276" w:lineRule="auto"/>
        <w:jc w:val="center"/>
        <w:rPr>
          <w:rFonts w:ascii="Times New Roman" w:eastAsia="Times New Roman" w:hAnsi="Times New Roman" w:cs="Times New Roman"/>
          <w:sz w:val="24"/>
          <w:szCs w:val="24"/>
        </w:rPr>
      </w:pPr>
      <w:r w:rsidRPr="00E73ED8">
        <w:rPr>
          <w:rFonts w:ascii="Times New Roman" w:eastAsia="Times New Roman" w:hAnsi="Times New Roman" w:cs="Times New Roman"/>
          <w:sz w:val="24"/>
          <w:szCs w:val="24"/>
        </w:rPr>
        <w:t>PARISH CHURCH OF ST. MARY WOOLNOTH,</w:t>
      </w:r>
    </w:p>
    <w:p w14:paraId="561640F7" w14:textId="77777777" w:rsidR="00B03801" w:rsidRPr="00E73ED8" w:rsidRDefault="00B03801" w:rsidP="00B03801">
      <w:pPr>
        <w:spacing w:after="0" w:line="276" w:lineRule="auto"/>
        <w:jc w:val="center"/>
        <w:rPr>
          <w:rFonts w:ascii="Times New Roman" w:eastAsia="Times New Roman" w:hAnsi="Times New Roman" w:cs="Times New Roman"/>
          <w:sz w:val="24"/>
          <w:szCs w:val="24"/>
        </w:rPr>
      </w:pPr>
    </w:p>
    <w:p w14:paraId="2EC73519" w14:textId="77777777" w:rsidR="00B03801" w:rsidRPr="00E73ED8" w:rsidRDefault="00B03801" w:rsidP="00B03801">
      <w:pPr>
        <w:spacing w:after="0" w:line="276" w:lineRule="auto"/>
        <w:jc w:val="center"/>
        <w:rPr>
          <w:rFonts w:ascii="Times New Roman" w:eastAsia="Times New Roman" w:hAnsi="Times New Roman" w:cs="Times New Roman"/>
          <w:sz w:val="20"/>
          <w:szCs w:val="20"/>
        </w:rPr>
      </w:pPr>
      <w:r w:rsidRPr="00E73ED8">
        <w:rPr>
          <w:rFonts w:ascii="Times New Roman" w:eastAsia="Times New Roman" w:hAnsi="Times New Roman" w:cs="Times New Roman"/>
          <w:sz w:val="20"/>
          <w:szCs w:val="20"/>
        </w:rPr>
        <w:t>LOMBARD STREET,</w:t>
      </w:r>
    </w:p>
    <w:p w14:paraId="2B4CD31B" w14:textId="77777777" w:rsidR="00B03801" w:rsidRPr="00E73ED8" w:rsidRDefault="00B03801" w:rsidP="00B03801">
      <w:pPr>
        <w:spacing w:after="0" w:line="276" w:lineRule="auto"/>
        <w:jc w:val="center"/>
        <w:rPr>
          <w:rFonts w:ascii="Times New Roman" w:eastAsia="Times New Roman" w:hAnsi="Times New Roman" w:cs="Times New Roman"/>
          <w:sz w:val="24"/>
          <w:szCs w:val="24"/>
        </w:rPr>
      </w:pPr>
    </w:p>
    <w:p w14:paraId="3D4B702D" w14:textId="77777777" w:rsidR="00B03801" w:rsidRPr="00E73ED8" w:rsidRDefault="00B03801" w:rsidP="00B03801">
      <w:pPr>
        <w:spacing w:after="0" w:line="276" w:lineRule="auto"/>
        <w:jc w:val="center"/>
        <w:rPr>
          <w:rFonts w:ascii="Times New Roman" w:eastAsia="Times New Roman" w:hAnsi="Times New Roman" w:cs="Times New Roman"/>
          <w:sz w:val="24"/>
          <w:szCs w:val="24"/>
        </w:rPr>
      </w:pPr>
      <w:r w:rsidRPr="00E73ED8">
        <w:rPr>
          <w:rFonts w:ascii="Times New Roman" w:eastAsia="Times New Roman" w:hAnsi="Times New Roman" w:cs="Times New Roman"/>
          <w:sz w:val="24"/>
          <w:szCs w:val="24"/>
        </w:rPr>
        <w:t>LONDON.</w:t>
      </w:r>
    </w:p>
    <w:p w14:paraId="121B3F20" w14:textId="77777777" w:rsidR="00B03801" w:rsidRPr="00E73ED8" w:rsidRDefault="00B03801" w:rsidP="00B03801">
      <w:pPr>
        <w:spacing w:after="0" w:line="276" w:lineRule="auto"/>
        <w:jc w:val="center"/>
        <w:rPr>
          <w:rFonts w:ascii="Times New Roman" w:eastAsia="Times New Roman" w:hAnsi="Times New Roman" w:cs="Times New Roman"/>
          <w:sz w:val="24"/>
          <w:szCs w:val="24"/>
        </w:rPr>
      </w:pPr>
      <w:r w:rsidRPr="00E73ED8">
        <w:rPr>
          <w:rFonts w:ascii="Times New Roman" w:eastAsia="Times New Roman" w:hAnsi="Times New Roman" w:cs="Times New Roman"/>
          <w:sz w:val="24"/>
          <w:szCs w:val="24"/>
        </w:rPr>
        <w:t>____________</w:t>
      </w:r>
    </w:p>
    <w:p w14:paraId="3A515AC2" w14:textId="77777777" w:rsidR="00B03801" w:rsidRPr="00E73ED8" w:rsidRDefault="00B03801" w:rsidP="00B03801">
      <w:pPr>
        <w:spacing w:after="0" w:line="276" w:lineRule="auto"/>
        <w:jc w:val="center"/>
        <w:rPr>
          <w:rFonts w:ascii="Times New Roman" w:eastAsia="Times New Roman" w:hAnsi="Times New Roman" w:cs="Times New Roman"/>
          <w:sz w:val="24"/>
          <w:szCs w:val="24"/>
        </w:rPr>
      </w:pPr>
    </w:p>
    <w:p w14:paraId="5E139DCA" w14:textId="77777777" w:rsidR="00B03801" w:rsidRPr="00E73ED8" w:rsidRDefault="00B03801" w:rsidP="00B03801">
      <w:pPr>
        <w:spacing w:after="0" w:line="276" w:lineRule="auto"/>
        <w:jc w:val="center"/>
        <w:rPr>
          <w:rFonts w:ascii="Times New Roman" w:eastAsia="Times New Roman" w:hAnsi="Times New Roman" w:cs="Times New Roman"/>
          <w:sz w:val="18"/>
          <w:szCs w:val="18"/>
        </w:rPr>
      </w:pPr>
      <w:r w:rsidRPr="00E73ED8">
        <w:rPr>
          <w:rFonts w:ascii="Times New Roman" w:eastAsia="Times New Roman" w:hAnsi="Times New Roman" w:cs="Times New Roman"/>
          <w:sz w:val="16"/>
          <w:szCs w:val="16"/>
        </w:rPr>
        <w:t>—————</w:t>
      </w:r>
      <w:r w:rsidRPr="00E73ED8">
        <w:rPr>
          <w:rFonts w:ascii="Times New Roman" w:eastAsia="Times New Roman" w:hAnsi="Times New Roman" w:cs="Times New Roman"/>
          <w:sz w:val="18"/>
          <w:szCs w:val="18"/>
        </w:rPr>
        <w:t>Ah!</w:t>
      </w:r>
    </w:p>
    <w:p w14:paraId="31993C01" w14:textId="77777777" w:rsidR="00B03801" w:rsidRPr="00E73ED8" w:rsidRDefault="00B03801" w:rsidP="00B03801">
      <w:pPr>
        <w:spacing w:after="0" w:line="276" w:lineRule="auto"/>
        <w:jc w:val="center"/>
        <w:rPr>
          <w:rFonts w:ascii="Times New Roman" w:eastAsia="Times New Roman" w:hAnsi="Times New Roman" w:cs="Times New Roman"/>
          <w:sz w:val="18"/>
          <w:szCs w:val="18"/>
        </w:rPr>
      </w:pPr>
      <w:proofErr w:type="spellStart"/>
      <w:r w:rsidRPr="00E73ED8">
        <w:rPr>
          <w:rFonts w:ascii="Times New Roman" w:eastAsia="Times New Roman" w:hAnsi="Times New Roman" w:cs="Times New Roman"/>
          <w:sz w:val="18"/>
          <w:szCs w:val="18"/>
        </w:rPr>
        <w:t>Tantamne</w:t>
      </w:r>
      <w:proofErr w:type="spellEnd"/>
      <w:r w:rsidRPr="00E73ED8">
        <w:rPr>
          <w:rFonts w:ascii="Times New Roman" w:eastAsia="Times New Roman" w:hAnsi="Times New Roman" w:cs="Times New Roman"/>
          <w:sz w:val="18"/>
          <w:szCs w:val="18"/>
        </w:rPr>
        <w:t xml:space="preserve"> rem, tam </w:t>
      </w:r>
      <w:proofErr w:type="spellStart"/>
      <w:r w:rsidRPr="00E73ED8">
        <w:rPr>
          <w:rFonts w:ascii="Times New Roman" w:eastAsia="Times New Roman" w:hAnsi="Times New Roman" w:cs="Times New Roman"/>
          <w:sz w:val="18"/>
          <w:szCs w:val="18"/>
        </w:rPr>
        <w:t>negligenter</w:t>
      </w:r>
      <w:proofErr w:type="spellEnd"/>
      <w:r w:rsidRPr="00E73ED8">
        <w:rPr>
          <w:rFonts w:ascii="Times New Roman" w:eastAsia="Times New Roman" w:hAnsi="Times New Roman" w:cs="Times New Roman"/>
          <w:sz w:val="18"/>
          <w:szCs w:val="18"/>
        </w:rPr>
        <w:t xml:space="preserve">, </w:t>
      </w:r>
      <w:proofErr w:type="spellStart"/>
      <w:r w:rsidRPr="00E73ED8">
        <w:rPr>
          <w:rFonts w:ascii="Times New Roman" w:eastAsia="Times New Roman" w:hAnsi="Times New Roman" w:cs="Times New Roman"/>
          <w:sz w:val="18"/>
          <w:szCs w:val="18"/>
        </w:rPr>
        <w:t>agere</w:t>
      </w:r>
      <w:proofErr w:type="spellEnd"/>
      <w:r w:rsidRPr="00E73ED8">
        <w:rPr>
          <w:rFonts w:ascii="Times New Roman" w:eastAsia="Times New Roman" w:hAnsi="Times New Roman" w:cs="Times New Roman"/>
          <w:sz w:val="18"/>
          <w:szCs w:val="18"/>
        </w:rPr>
        <w:t xml:space="preserve"> ! TER.</w:t>
      </w:r>
    </w:p>
    <w:p w14:paraId="5E9FC23C" w14:textId="77777777" w:rsidR="00B03801" w:rsidRPr="00E73ED8" w:rsidRDefault="00B03801" w:rsidP="00B03801">
      <w:pPr>
        <w:spacing w:after="0" w:line="276" w:lineRule="auto"/>
        <w:jc w:val="center"/>
        <w:rPr>
          <w:rFonts w:ascii="Times New Roman" w:eastAsia="Times New Roman" w:hAnsi="Times New Roman" w:cs="Times New Roman"/>
          <w:sz w:val="18"/>
          <w:szCs w:val="18"/>
        </w:rPr>
      </w:pPr>
    </w:p>
    <w:p w14:paraId="31EB69C4" w14:textId="77777777" w:rsidR="00B03801" w:rsidRPr="00E73ED8" w:rsidRDefault="00B03801" w:rsidP="00B03801">
      <w:pPr>
        <w:spacing w:after="0" w:line="276" w:lineRule="auto"/>
        <w:jc w:val="center"/>
        <w:rPr>
          <w:rFonts w:ascii="Times New Roman" w:eastAsia="Times New Roman" w:hAnsi="Times New Roman" w:cs="Times New Roman"/>
          <w:sz w:val="18"/>
          <w:szCs w:val="18"/>
        </w:rPr>
      </w:pPr>
      <w:r w:rsidRPr="00E73ED8">
        <w:rPr>
          <w:rFonts w:ascii="Times New Roman" w:eastAsia="Times New Roman" w:hAnsi="Times New Roman" w:cs="Times New Roman"/>
          <w:sz w:val="18"/>
          <w:szCs w:val="18"/>
        </w:rPr>
        <w:t>Oh, that they were wise, that they understood this!—DEUT. xxxii. 29.</w:t>
      </w:r>
    </w:p>
    <w:p w14:paraId="7E630E32" w14:textId="2F45423F" w:rsidR="006220E0" w:rsidRPr="006220E0" w:rsidRDefault="00B03801" w:rsidP="00B03801">
      <w:pPr>
        <w:spacing w:after="0" w:line="276" w:lineRule="auto"/>
        <w:jc w:val="center"/>
        <w:rPr>
          <w:rFonts w:ascii="Times New Roman" w:eastAsia="Times New Roman" w:hAnsi="Times New Roman" w:cs="Times New Roman"/>
          <w:color w:val="382D14"/>
          <w:sz w:val="28"/>
          <w:szCs w:val="28"/>
          <w:lang w:eastAsia="en-GB"/>
        </w:rPr>
      </w:pPr>
      <w:r w:rsidRPr="00E73ED8">
        <w:rPr>
          <w:rFonts w:eastAsia="Times New Roman"/>
          <w:sz w:val="16"/>
          <w:szCs w:val="16"/>
        </w:rPr>
        <w:br w:type="page"/>
      </w:r>
      <w:r w:rsidR="006220E0" w:rsidRPr="006220E0">
        <w:rPr>
          <w:rFonts w:ascii="Times New Roman" w:eastAsia="Times New Roman" w:hAnsi="Times New Roman" w:cs="Times New Roman"/>
          <w:color w:val="382D14"/>
          <w:sz w:val="28"/>
          <w:szCs w:val="28"/>
          <w:lang w:eastAsia="en-GB"/>
        </w:rPr>
        <w:lastRenderedPageBreak/>
        <w:t>SERMON L.</w:t>
      </w:r>
    </w:p>
    <w:p w14:paraId="39248322" w14:textId="77777777" w:rsidR="006220E0" w:rsidRPr="006220E0" w:rsidRDefault="006220E0" w:rsidP="006220E0">
      <w:pPr>
        <w:spacing w:after="0" w:line="276" w:lineRule="auto"/>
        <w:jc w:val="center"/>
        <w:rPr>
          <w:rFonts w:ascii="Times New Roman" w:eastAsia="Times New Roman" w:hAnsi="Times New Roman" w:cs="Times New Roman"/>
          <w:color w:val="382D14"/>
          <w:sz w:val="24"/>
          <w:szCs w:val="24"/>
          <w:lang w:eastAsia="en-GB"/>
        </w:rPr>
      </w:pPr>
    </w:p>
    <w:p w14:paraId="48C789A4" w14:textId="77777777" w:rsidR="006220E0" w:rsidRPr="006220E0" w:rsidRDefault="006220E0" w:rsidP="006220E0">
      <w:pPr>
        <w:spacing w:after="0" w:line="276" w:lineRule="auto"/>
        <w:jc w:val="center"/>
        <w:rPr>
          <w:rFonts w:ascii="Times New Roman" w:eastAsia="Times New Roman" w:hAnsi="Times New Roman" w:cs="Times New Roman"/>
          <w:color w:val="382D14"/>
          <w:lang w:eastAsia="en-GB"/>
        </w:rPr>
      </w:pPr>
      <w:r w:rsidRPr="006220E0">
        <w:rPr>
          <w:rFonts w:ascii="Times New Roman" w:eastAsia="Times New Roman" w:hAnsi="Times New Roman" w:cs="Times New Roman"/>
          <w:color w:val="382D14"/>
          <w:lang w:eastAsia="en-GB"/>
        </w:rPr>
        <w:t>THE UNIVERSAL CHORUS.</w:t>
      </w:r>
    </w:p>
    <w:p w14:paraId="29F82DB3" w14:textId="77777777" w:rsidR="006220E0" w:rsidRPr="006220E0" w:rsidRDefault="006220E0" w:rsidP="006220E0">
      <w:pPr>
        <w:spacing w:after="0" w:line="276" w:lineRule="auto"/>
        <w:jc w:val="both"/>
        <w:rPr>
          <w:rFonts w:ascii="Times New Roman" w:eastAsia="Times New Roman" w:hAnsi="Times New Roman" w:cs="Times New Roman"/>
          <w:color w:val="382D14"/>
          <w:sz w:val="24"/>
          <w:szCs w:val="24"/>
          <w:lang w:eastAsia="en-GB"/>
        </w:rPr>
      </w:pPr>
    </w:p>
    <w:p w14:paraId="30FDECB1" w14:textId="2A7A687B" w:rsidR="006220E0" w:rsidRPr="006220E0" w:rsidRDefault="006220E0" w:rsidP="00822355">
      <w:pPr>
        <w:spacing w:after="0" w:line="276" w:lineRule="auto"/>
        <w:ind w:left="360" w:hanging="360"/>
        <w:jc w:val="both"/>
        <w:rPr>
          <w:rFonts w:ascii="Times New Roman" w:eastAsia="Times New Roman" w:hAnsi="Times New Roman" w:cs="Times New Roman"/>
          <w:color w:val="382D14"/>
          <w:sz w:val="24"/>
          <w:szCs w:val="24"/>
          <w:lang w:eastAsia="en-GB"/>
        </w:rPr>
      </w:pPr>
      <w:r w:rsidRPr="006220E0">
        <w:rPr>
          <w:rFonts w:ascii="Times New Roman" w:eastAsia="Times New Roman" w:hAnsi="Times New Roman" w:cs="Times New Roman"/>
          <w:i/>
          <w:iCs/>
          <w:color w:val="382D14"/>
          <w:sz w:val="24"/>
          <w:szCs w:val="24"/>
          <w:lang w:eastAsia="en-GB"/>
        </w:rPr>
        <w:t>(And every creature which is in heaven, and on the earth, and under the earth, and such as are in the sea, and all that are in them, heard I, saying), Blessing, and honour, and glory, and power, be unto him that sitteth upon the throne, and unto the Lamb, for ever and ever!</w:t>
      </w:r>
      <w:r w:rsidRPr="006220E0">
        <w:rPr>
          <w:rFonts w:ascii="Times New Roman" w:eastAsia="Times New Roman" w:hAnsi="Times New Roman" w:cs="Times New Roman"/>
          <w:color w:val="382D14"/>
          <w:sz w:val="24"/>
          <w:szCs w:val="24"/>
          <w:lang w:eastAsia="en-GB"/>
        </w:rPr>
        <w:t xml:space="preserve"> </w:t>
      </w:r>
      <w:r w:rsidRPr="006220E0">
        <w:rPr>
          <w:rFonts w:ascii="Times New Roman" w:eastAsia="Times New Roman" w:hAnsi="Times New Roman" w:cs="Times New Roman"/>
          <w:smallCaps/>
          <w:color w:val="382D14"/>
          <w:sz w:val="24"/>
          <w:szCs w:val="24"/>
          <w:lang w:eastAsia="en-GB"/>
        </w:rPr>
        <w:t>Rev</w:t>
      </w:r>
      <w:r w:rsidRPr="006220E0">
        <w:rPr>
          <w:rFonts w:ascii="Times New Roman" w:eastAsia="Times New Roman" w:hAnsi="Times New Roman" w:cs="Times New Roman"/>
          <w:color w:val="382D14"/>
          <w:sz w:val="24"/>
          <w:szCs w:val="24"/>
          <w:lang w:eastAsia="en-GB"/>
        </w:rPr>
        <w:t>. v. 13.</w:t>
      </w:r>
    </w:p>
    <w:p w14:paraId="186E12C7" w14:textId="77777777" w:rsidR="006220E0" w:rsidRPr="006220E0" w:rsidRDefault="006220E0" w:rsidP="006220E0">
      <w:pPr>
        <w:spacing w:after="0" w:line="276" w:lineRule="auto"/>
        <w:jc w:val="both"/>
        <w:rPr>
          <w:rFonts w:ascii="Times New Roman" w:eastAsia="Times New Roman" w:hAnsi="Times New Roman" w:cs="Times New Roman"/>
          <w:color w:val="382D14"/>
          <w:sz w:val="24"/>
          <w:szCs w:val="24"/>
          <w:lang w:eastAsia="en-GB"/>
        </w:rPr>
      </w:pPr>
    </w:p>
    <w:p w14:paraId="1B721478" w14:textId="165487F9" w:rsidR="006220E0" w:rsidRPr="006220E0" w:rsidRDefault="006220E0" w:rsidP="006220E0">
      <w:pPr>
        <w:spacing w:after="0" w:line="276" w:lineRule="auto"/>
        <w:jc w:val="both"/>
        <w:rPr>
          <w:rFonts w:ascii="Courier New" w:eastAsia="Times New Roman" w:hAnsi="Courier New" w:cs="Courier New"/>
          <w:sz w:val="24"/>
          <w:szCs w:val="24"/>
          <w:lang w:eastAsia="en-GB"/>
        </w:rPr>
      </w:pPr>
      <w:r w:rsidRPr="006220E0">
        <w:rPr>
          <w:rFonts w:ascii="Times New Roman" w:eastAsia="Times New Roman" w:hAnsi="Times New Roman" w:cs="Times New Roman"/>
          <w:color w:val="382D14"/>
          <w:sz w:val="24"/>
          <w:szCs w:val="24"/>
          <w:lang w:eastAsia="en-GB"/>
        </w:rPr>
        <w:t>MEN have generally agreed to dignify their presumptuous and arrogant disquisitions on the works and ways of God with the name of wisdom, though the principles upon which they proceed, and the conclusions which they draw from them, are for the most part evident proofs of their depravity and folly. Instead of admiring the effects of his wisdom and power in the creation, they have rashly en</w:t>
      </w:r>
      <w:r w:rsidRPr="006220E0">
        <w:rPr>
          <w:rFonts w:ascii="Times New Roman" w:eastAsia="Times New Roman" w:hAnsi="Times New Roman" w:cs="Times New Roman"/>
          <w:color w:val="382D14"/>
          <w:sz w:val="24"/>
          <w:szCs w:val="24"/>
          <w:lang w:eastAsia="en-GB"/>
        </w:rPr>
        <w:softHyphen/>
        <w:t>deavoured to investigate the manner of its production. A variety of hypotheses have been invented to account for the formation of the world, and to state the laws by which the frame of nature is governed</w:t>
      </w:r>
      <w:r>
        <w:rPr>
          <w:rFonts w:ascii="Times New Roman" w:eastAsia="Times New Roman" w:hAnsi="Times New Roman" w:cs="Times New Roman"/>
          <w:color w:val="382D14"/>
          <w:sz w:val="24"/>
          <w:szCs w:val="24"/>
          <w:lang w:eastAsia="en-GB"/>
        </w:rPr>
        <w:t>;</w:t>
      </w:r>
      <w:r w:rsidRPr="006220E0">
        <w:rPr>
          <w:rFonts w:ascii="Times New Roman" w:eastAsia="Times New Roman" w:hAnsi="Times New Roman" w:cs="Times New Roman"/>
          <w:color w:val="382D14"/>
          <w:sz w:val="24"/>
          <w:szCs w:val="24"/>
          <w:lang w:eastAsia="en-GB"/>
        </w:rPr>
        <w:t xml:space="preserve"> and these dif</w:t>
      </w:r>
      <w:r w:rsidRPr="006220E0">
        <w:rPr>
          <w:rFonts w:ascii="Times New Roman" w:eastAsia="Times New Roman" w:hAnsi="Times New Roman" w:cs="Times New Roman"/>
          <w:color w:val="382D14"/>
          <w:sz w:val="24"/>
          <w:szCs w:val="24"/>
          <w:lang w:eastAsia="en-GB"/>
        </w:rPr>
        <w:softHyphen/>
        <w:t>ferent and inconsistent accounts have been de</w:t>
      </w:r>
      <w:r w:rsidRPr="006220E0">
        <w:rPr>
          <w:rFonts w:ascii="Times New Roman" w:eastAsia="Times New Roman" w:hAnsi="Times New Roman" w:cs="Times New Roman"/>
          <w:color w:val="382D14"/>
          <w:sz w:val="24"/>
          <w:szCs w:val="24"/>
          <w:lang w:eastAsia="en-GB"/>
        </w:rPr>
        <w:softHyphen/>
        <w:t>fended with a magisterial tone of certainty, and an air of demonstration, by their respec</w:t>
      </w:r>
      <w:r w:rsidRPr="006220E0">
        <w:rPr>
          <w:rFonts w:ascii="Times New Roman" w:eastAsia="Times New Roman" w:hAnsi="Times New Roman" w:cs="Times New Roman"/>
          <w:color w:val="382D14"/>
          <w:sz w:val="24"/>
          <w:szCs w:val="24"/>
          <w:lang w:eastAsia="en-GB"/>
        </w:rPr>
        <w:softHyphen/>
        <w:t>tive authors, as though they had been bystand</w:t>
      </w:r>
      <w:r w:rsidRPr="006220E0">
        <w:rPr>
          <w:rFonts w:ascii="Times New Roman" w:eastAsia="Times New Roman" w:hAnsi="Times New Roman" w:cs="Times New Roman"/>
          <w:color w:val="382D14"/>
          <w:sz w:val="24"/>
          <w:szCs w:val="24"/>
          <w:lang w:eastAsia="en-GB"/>
        </w:rPr>
        <w:softHyphen/>
        <w:t>ers and spectators when God spoke all things into being, and produced order out of confu</w:t>
      </w:r>
      <w:r w:rsidRPr="006220E0">
        <w:rPr>
          <w:rFonts w:ascii="Times New Roman" w:eastAsia="Times New Roman" w:hAnsi="Times New Roman" w:cs="Times New Roman"/>
          <w:color w:val="382D14"/>
          <w:sz w:val="24"/>
          <w:szCs w:val="24"/>
          <w:lang w:eastAsia="en-GB"/>
        </w:rPr>
        <w:softHyphen/>
        <w:t>sion by the word of his power. They have, however, been much more successful in shew</w:t>
      </w:r>
      <w:r w:rsidRPr="006220E0">
        <w:rPr>
          <w:rFonts w:ascii="Times New Roman" w:eastAsia="Times New Roman" w:hAnsi="Times New Roman" w:cs="Times New Roman"/>
          <w:color w:val="382D14"/>
          <w:sz w:val="24"/>
          <w:szCs w:val="24"/>
          <w:lang w:eastAsia="en-GB"/>
        </w:rPr>
        <w:softHyphen/>
        <w:t>ing the absurdity of the schemes proposed by others, than in reconciling their own to the sober dictates of plain common sense.</w:t>
      </w:r>
    </w:p>
    <w:p w14:paraId="02880B5A" w14:textId="77777777" w:rsidR="006220E0" w:rsidRPr="006220E0" w:rsidRDefault="006220E0" w:rsidP="006220E0">
      <w:pPr>
        <w:spacing w:after="0" w:line="276" w:lineRule="auto"/>
        <w:ind w:firstLine="360"/>
        <w:jc w:val="both"/>
        <w:rPr>
          <w:rFonts w:ascii="Courier New" w:eastAsia="Times New Roman" w:hAnsi="Courier New" w:cs="Courier New"/>
          <w:sz w:val="24"/>
          <w:szCs w:val="24"/>
          <w:lang w:eastAsia="en-GB"/>
        </w:rPr>
      </w:pPr>
      <w:r w:rsidRPr="006220E0">
        <w:rPr>
          <w:rFonts w:ascii="Times New Roman" w:eastAsia="Times New Roman" w:hAnsi="Times New Roman" w:cs="Times New Roman"/>
          <w:color w:val="382D14"/>
          <w:sz w:val="24"/>
          <w:szCs w:val="24"/>
          <w:lang w:eastAsia="en-GB"/>
        </w:rPr>
        <w:t>But if, by indulging their speculations on the creation of the world, the causes of the deluge, and similar subjects, their employment has been no better than weaving spiders webs, the result of their reasoning on morals has been much worse. Here they have with much in</w:t>
      </w:r>
      <w:r w:rsidRPr="006220E0">
        <w:rPr>
          <w:rFonts w:ascii="Times New Roman" w:eastAsia="Times New Roman" w:hAnsi="Times New Roman" w:cs="Times New Roman"/>
          <w:color w:val="382D14"/>
          <w:sz w:val="24"/>
          <w:szCs w:val="24"/>
          <w:lang w:eastAsia="en-GB"/>
        </w:rPr>
        <w:softHyphen/>
        <w:t xml:space="preserve">dustry hatched cockatrice-eggs (Is. lix. </w:t>
      </w:r>
      <w:r w:rsidRPr="00822355">
        <w:rPr>
          <w:rFonts w:ascii="Times New Roman" w:eastAsia="Times New Roman" w:hAnsi="Times New Roman" w:cs="Times New Roman"/>
          <w:color w:val="382D14"/>
          <w:sz w:val="24"/>
          <w:szCs w:val="24"/>
          <w:lang w:eastAsia="en-GB"/>
        </w:rPr>
        <w:t>5);</w:t>
      </w:r>
      <w:r w:rsidRPr="006220E0">
        <w:rPr>
          <w:rFonts w:ascii="Times New Roman" w:eastAsia="Times New Roman" w:hAnsi="Times New Roman" w:cs="Times New Roman"/>
          <w:i/>
          <w:iCs/>
          <w:color w:val="382D14"/>
          <w:sz w:val="24"/>
          <w:szCs w:val="24"/>
          <w:lang w:eastAsia="en-GB"/>
        </w:rPr>
        <w:t xml:space="preserve"> </w:t>
      </w:r>
      <w:r w:rsidRPr="006220E0">
        <w:rPr>
          <w:rFonts w:ascii="Times New Roman" w:eastAsia="Times New Roman" w:hAnsi="Times New Roman" w:cs="Times New Roman"/>
          <w:color w:val="382D14"/>
          <w:sz w:val="24"/>
          <w:szCs w:val="24"/>
          <w:lang w:eastAsia="en-GB"/>
        </w:rPr>
        <w:t>and their labours have been not only fallaci</w:t>
      </w:r>
      <w:r w:rsidRPr="006220E0">
        <w:rPr>
          <w:rFonts w:ascii="Times New Roman" w:eastAsia="Times New Roman" w:hAnsi="Times New Roman" w:cs="Times New Roman"/>
          <w:color w:val="382D14"/>
          <w:sz w:val="24"/>
          <w:szCs w:val="24"/>
          <w:lang w:eastAsia="en-GB"/>
        </w:rPr>
        <w:softHyphen/>
        <w:t>ous, but mischievous. Their metaphysical re</w:t>
      </w:r>
      <w:r w:rsidRPr="006220E0">
        <w:rPr>
          <w:rFonts w:ascii="Times New Roman" w:eastAsia="Times New Roman" w:hAnsi="Times New Roman" w:cs="Times New Roman"/>
          <w:color w:val="382D14"/>
          <w:sz w:val="24"/>
          <w:szCs w:val="24"/>
          <w:lang w:eastAsia="en-GB"/>
        </w:rPr>
        <w:softHyphen/>
        <w:t>searches, while they refuse the guidance of re</w:t>
      </w:r>
      <w:r w:rsidRPr="006220E0">
        <w:rPr>
          <w:rFonts w:ascii="Times New Roman" w:eastAsia="Times New Roman" w:hAnsi="Times New Roman" w:cs="Times New Roman"/>
          <w:color w:val="382D14"/>
          <w:sz w:val="24"/>
          <w:szCs w:val="24"/>
          <w:lang w:eastAsia="en-GB"/>
        </w:rPr>
        <w:softHyphen/>
        <w:t>velation, if pursued to their just consequences, will always lead into the labyrinths of scep</w:t>
      </w:r>
      <w:r w:rsidRPr="006220E0">
        <w:rPr>
          <w:rFonts w:ascii="Times New Roman" w:eastAsia="Times New Roman" w:hAnsi="Times New Roman" w:cs="Times New Roman"/>
          <w:color w:val="382D14"/>
          <w:sz w:val="24"/>
          <w:szCs w:val="24"/>
          <w:lang w:eastAsia="en-GB"/>
        </w:rPr>
        <w:softHyphen/>
        <w:t>ticism, weaken the sense of moral obligation, rob the mind of the most powerful motives of right conduct, and of the only consolations which can afford it solid support in an hour of trouble. One insuperable difficulty which they will undertake to solve, though it does not properly lie in their way, is concerning the origin of evil. That evil is in the world, is felt and confessed universally. The gospel points out an effectual method of deliverance from it; but alas, the simple and infallible re</w:t>
      </w:r>
      <w:r w:rsidRPr="006220E0">
        <w:rPr>
          <w:rFonts w:ascii="Times New Roman" w:eastAsia="Times New Roman" w:hAnsi="Times New Roman" w:cs="Times New Roman"/>
          <w:color w:val="382D14"/>
          <w:sz w:val="24"/>
          <w:szCs w:val="24"/>
          <w:lang w:eastAsia="en-GB"/>
        </w:rPr>
        <w:softHyphen/>
        <w:t>medy is neglected, and men weary themselves with vain inquiries,</w:t>
      </w:r>
    </w:p>
    <w:p w14:paraId="3828214F" w14:textId="77777777" w:rsidR="006220E0" w:rsidRPr="006220E0" w:rsidRDefault="006220E0" w:rsidP="006220E0">
      <w:pPr>
        <w:spacing w:after="0" w:line="276" w:lineRule="auto"/>
        <w:jc w:val="both"/>
        <w:rPr>
          <w:rFonts w:ascii="Courier New" w:eastAsia="Times New Roman" w:hAnsi="Courier New" w:cs="Courier New"/>
          <w:sz w:val="24"/>
          <w:szCs w:val="24"/>
          <w:lang w:eastAsia="en-GB"/>
        </w:rPr>
      </w:pPr>
    </w:p>
    <w:p w14:paraId="7692B495" w14:textId="77777777" w:rsidR="006220E0" w:rsidRPr="006220E0" w:rsidRDefault="006220E0" w:rsidP="006220E0">
      <w:pPr>
        <w:spacing w:after="0" w:line="276" w:lineRule="auto"/>
        <w:jc w:val="center"/>
        <w:rPr>
          <w:rFonts w:ascii="Courier New" w:eastAsia="Times New Roman" w:hAnsi="Courier New" w:cs="Courier New"/>
          <w:sz w:val="20"/>
          <w:szCs w:val="20"/>
          <w:lang w:eastAsia="en-GB"/>
        </w:rPr>
      </w:pPr>
      <w:r w:rsidRPr="006220E0">
        <w:rPr>
          <w:rFonts w:ascii="Times New Roman" w:eastAsia="Times New Roman" w:hAnsi="Times New Roman" w:cs="Times New Roman"/>
          <w:color w:val="382D14"/>
          <w:sz w:val="20"/>
          <w:szCs w:val="20"/>
          <w:lang w:eastAsia="en-GB"/>
        </w:rPr>
        <w:t>And find no end, in wandering mazes lost</w:t>
      </w:r>
    </w:p>
    <w:p w14:paraId="7526A3A6" w14:textId="77777777" w:rsidR="006220E0" w:rsidRPr="006220E0" w:rsidRDefault="006220E0" w:rsidP="006220E0">
      <w:pPr>
        <w:spacing w:after="0" w:line="276" w:lineRule="auto"/>
        <w:jc w:val="both"/>
        <w:rPr>
          <w:rFonts w:ascii="Courier New" w:eastAsia="Times New Roman" w:hAnsi="Courier New" w:cs="Courier New"/>
          <w:sz w:val="24"/>
          <w:szCs w:val="24"/>
          <w:lang w:eastAsia="en-GB"/>
        </w:rPr>
      </w:pPr>
    </w:p>
    <w:p w14:paraId="33D5BEBC" w14:textId="1440BCB2" w:rsidR="006220E0" w:rsidRPr="006220E0" w:rsidRDefault="006220E0" w:rsidP="006220E0">
      <w:pPr>
        <w:spacing w:after="0" w:line="276" w:lineRule="auto"/>
        <w:ind w:firstLine="360"/>
        <w:jc w:val="both"/>
        <w:rPr>
          <w:rFonts w:ascii="Courier New" w:eastAsia="Times New Roman" w:hAnsi="Courier New" w:cs="Courier New"/>
          <w:sz w:val="24"/>
          <w:szCs w:val="24"/>
          <w:lang w:eastAsia="en-GB"/>
        </w:rPr>
      </w:pPr>
      <w:r w:rsidRPr="006220E0">
        <w:rPr>
          <w:rFonts w:ascii="Times New Roman" w:eastAsia="Times New Roman" w:hAnsi="Times New Roman" w:cs="Times New Roman"/>
          <w:color w:val="382D14"/>
          <w:sz w:val="24"/>
          <w:szCs w:val="24"/>
          <w:lang w:eastAsia="en-GB"/>
        </w:rPr>
        <w:lastRenderedPageBreak/>
        <w:t>The more they reason, the more they involve themselves in uncertainty and error, till at last they make lies their refuge, and adopt, with implicit credulity, as so many undoubted axioms, opinions, which are equally dishon</w:t>
      </w:r>
      <w:r w:rsidRPr="006220E0">
        <w:rPr>
          <w:rFonts w:ascii="Times New Roman" w:eastAsia="Times New Roman" w:hAnsi="Times New Roman" w:cs="Times New Roman"/>
          <w:color w:val="382D14"/>
          <w:sz w:val="24"/>
          <w:szCs w:val="24"/>
          <w:lang w:eastAsia="en-GB"/>
        </w:rPr>
        <w:softHyphen/>
        <w:t>ourable to God, and contradictory to truth and experience, 2 Thess. ii. 11. Thus much is certain, that by the occasion of evil, the character of God is manifested with superior glory to the view of angels and men, w ho are in a state of holiness and allegiance, and a higher accent is thereby given to their praises</w:t>
      </w:r>
      <w:r>
        <w:rPr>
          <w:rFonts w:ascii="Times New Roman" w:eastAsia="Times New Roman" w:hAnsi="Times New Roman" w:cs="Times New Roman"/>
          <w:color w:val="382D14"/>
          <w:sz w:val="24"/>
          <w:szCs w:val="24"/>
          <w:lang w:eastAsia="en-GB"/>
        </w:rPr>
        <w:t xml:space="preserve">; </w:t>
      </w:r>
      <w:r w:rsidRPr="006220E0">
        <w:rPr>
          <w:rFonts w:ascii="Times New Roman" w:eastAsia="Times New Roman" w:hAnsi="Times New Roman" w:cs="Times New Roman"/>
          <w:color w:val="382D14"/>
          <w:sz w:val="24"/>
          <w:szCs w:val="24"/>
          <w:lang w:eastAsia="en-GB"/>
        </w:rPr>
        <w:t>for now’ his justice and his mercy, which could not have been otherwise known, are revealed in the strongest light; and the redemption of sinners affords the brightest display of his wis</w:t>
      </w:r>
      <w:r w:rsidRPr="006220E0">
        <w:rPr>
          <w:rFonts w:ascii="Times New Roman" w:eastAsia="Times New Roman" w:hAnsi="Times New Roman" w:cs="Times New Roman"/>
          <w:color w:val="382D14"/>
          <w:sz w:val="24"/>
          <w:szCs w:val="24"/>
          <w:lang w:eastAsia="en-GB"/>
        </w:rPr>
        <w:softHyphen/>
        <w:t>dom and love.</w:t>
      </w:r>
    </w:p>
    <w:p w14:paraId="2A030F0F" w14:textId="589839ED" w:rsidR="006220E0" w:rsidRPr="006220E0" w:rsidRDefault="006220E0" w:rsidP="006220E0">
      <w:pPr>
        <w:spacing w:after="0" w:line="276" w:lineRule="auto"/>
        <w:ind w:firstLine="360"/>
        <w:jc w:val="both"/>
        <w:rPr>
          <w:rFonts w:ascii="Courier New" w:eastAsia="Times New Roman" w:hAnsi="Courier New" w:cs="Courier New"/>
          <w:sz w:val="24"/>
          <w:szCs w:val="24"/>
          <w:lang w:eastAsia="en-GB"/>
        </w:rPr>
      </w:pPr>
      <w:r w:rsidRPr="006220E0">
        <w:rPr>
          <w:rFonts w:ascii="Times New Roman" w:eastAsia="Times New Roman" w:hAnsi="Times New Roman" w:cs="Times New Roman"/>
          <w:color w:val="382D14"/>
          <w:sz w:val="24"/>
          <w:szCs w:val="24"/>
          <w:lang w:eastAsia="en-GB"/>
        </w:rPr>
        <w:t>The redeemed are represented as taking the first part in this sublime song, verses 8—10. The angels join in the chorus, verses 11, 12, which now becomes universal. All the an</w:t>
      </w:r>
      <w:r w:rsidRPr="006220E0">
        <w:rPr>
          <w:rFonts w:ascii="Times New Roman" w:eastAsia="Times New Roman" w:hAnsi="Times New Roman" w:cs="Times New Roman"/>
          <w:color w:val="382D14"/>
          <w:sz w:val="24"/>
          <w:szCs w:val="24"/>
          <w:lang w:eastAsia="en-GB"/>
        </w:rPr>
        <w:softHyphen/>
        <w:t xml:space="preserve">gels, all the saints upon the earth, in the state of the dead, or </w:t>
      </w:r>
      <w:r w:rsidRPr="006220E0">
        <w:rPr>
          <w:rFonts w:ascii="Times New Roman" w:eastAsia="Times New Roman" w:hAnsi="Times New Roman" w:cs="Times New Roman"/>
          <w:i/>
          <w:iCs/>
          <w:color w:val="382D14"/>
          <w:sz w:val="24"/>
          <w:szCs w:val="24"/>
          <w:lang w:eastAsia="en-GB"/>
        </w:rPr>
        <w:t>hades,</w:t>
      </w:r>
      <w:r w:rsidRPr="006220E0">
        <w:rPr>
          <w:rFonts w:ascii="Times New Roman" w:eastAsia="Times New Roman" w:hAnsi="Times New Roman" w:cs="Times New Roman"/>
          <w:color w:val="382D14"/>
          <w:sz w:val="24"/>
          <w:szCs w:val="24"/>
          <w:lang w:eastAsia="en-GB"/>
        </w:rPr>
        <w:t xml:space="preserve"> whether their bodies are buried under the earth, or in the sea, with one heart, aim, and voice, unite in worship and praise. In the preceding verse, Blessing, and honour, and glory, and power, are ascribed unto the Lamb</w:t>
      </w:r>
      <w:r>
        <w:rPr>
          <w:rFonts w:ascii="Times New Roman" w:eastAsia="Times New Roman" w:hAnsi="Times New Roman" w:cs="Times New Roman"/>
          <w:color w:val="382D14"/>
          <w:sz w:val="24"/>
          <w:szCs w:val="24"/>
          <w:lang w:eastAsia="en-GB"/>
        </w:rPr>
        <w:t>;</w:t>
      </w:r>
      <w:r w:rsidRPr="006220E0">
        <w:rPr>
          <w:rFonts w:ascii="Times New Roman" w:eastAsia="Times New Roman" w:hAnsi="Times New Roman" w:cs="Times New Roman"/>
          <w:color w:val="382D14"/>
          <w:sz w:val="24"/>
          <w:szCs w:val="24"/>
          <w:lang w:eastAsia="en-GB"/>
        </w:rPr>
        <w:t xml:space="preserve"> but here the ascription is unto Him that sitteth upon the throne, and unto the Lamb. I shall not add to what I have already observed to you from the words of the doxology. A few remarks, which offer from this verse taken in connection with the former, will bring me to a conclusion of the whole subject. And oh! for a coal of fire from the heavenly altar to warm your hearts and mine, that our love, joy, and gratitude may be awakened into lively exercise, and that the close of our meditations on the Mes</w:t>
      </w:r>
      <w:r w:rsidRPr="006220E0">
        <w:rPr>
          <w:rFonts w:ascii="Times New Roman" w:eastAsia="Times New Roman" w:hAnsi="Times New Roman" w:cs="Times New Roman"/>
          <w:color w:val="382D14"/>
          <w:sz w:val="24"/>
          <w:szCs w:val="24"/>
          <w:lang w:eastAsia="en-GB"/>
        </w:rPr>
        <w:softHyphen/>
        <w:t>siah may leave us deeply impressed with de</w:t>
      </w:r>
      <w:r w:rsidRPr="006220E0">
        <w:rPr>
          <w:rFonts w:ascii="Times New Roman" w:eastAsia="Times New Roman" w:hAnsi="Times New Roman" w:cs="Times New Roman"/>
          <w:color w:val="382D14"/>
          <w:sz w:val="24"/>
          <w:szCs w:val="24"/>
          <w:lang w:eastAsia="en-GB"/>
        </w:rPr>
        <w:softHyphen/>
        <w:t>sires and well-grounded hopes of meeting ere long before the throne, to join with the angels and the redeemed in singing the praise of God and the Lamb</w:t>
      </w:r>
      <w:r>
        <w:rPr>
          <w:rFonts w:ascii="Times New Roman" w:eastAsia="Times New Roman" w:hAnsi="Times New Roman" w:cs="Times New Roman"/>
          <w:color w:val="382D14"/>
          <w:sz w:val="24"/>
          <w:szCs w:val="24"/>
          <w:lang w:eastAsia="en-GB"/>
        </w:rPr>
        <w:t>!</w:t>
      </w:r>
    </w:p>
    <w:p w14:paraId="1C060D18" w14:textId="3FAC6C1D" w:rsidR="006220E0" w:rsidRPr="006220E0" w:rsidRDefault="006220E0" w:rsidP="006220E0">
      <w:pPr>
        <w:spacing w:after="0" w:line="276" w:lineRule="auto"/>
        <w:ind w:firstLine="360"/>
        <w:jc w:val="both"/>
        <w:rPr>
          <w:rFonts w:ascii="Courier New" w:eastAsia="Times New Roman" w:hAnsi="Courier New" w:cs="Courier New"/>
          <w:sz w:val="24"/>
          <w:szCs w:val="24"/>
          <w:lang w:eastAsia="en-GB"/>
        </w:rPr>
      </w:pPr>
      <w:r w:rsidRPr="006220E0">
        <w:rPr>
          <w:rFonts w:ascii="Times New Roman" w:eastAsia="Times New Roman" w:hAnsi="Times New Roman" w:cs="Times New Roman"/>
          <w:color w:val="382D14"/>
          <w:sz w:val="24"/>
          <w:szCs w:val="24"/>
          <w:lang w:eastAsia="en-GB"/>
        </w:rPr>
        <w:t>I. The Lord Jesus is not only the Head of the church redeemed" from among men, but of the whole intelligent creation that is in willing subjection to God. It belonged to his great design to gather together in one (to reduce under one head, as the Greek ex</w:t>
      </w:r>
      <w:r w:rsidRPr="006220E0">
        <w:rPr>
          <w:rFonts w:ascii="Times New Roman" w:eastAsia="Times New Roman" w:hAnsi="Times New Roman" w:cs="Times New Roman"/>
          <w:color w:val="382D14"/>
          <w:sz w:val="24"/>
          <w:szCs w:val="24"/>
          <w:lang w:eastAsia="en-GB"/>
        </w:rPr>
        <w:softHyphen/>
        <w:t>pression is), even in himself, all things that. are in heaven and upon earth, Eph. i. 10. He is the Lord and the life both of angels and of men. Mutability and dependence are essen</w:t>
      </w:r>
      <w:r w:rsidRPr="006220E0">
        <w:rPr>
          <w:rFonts w:ascii="Times New Roman" w:eastAsia="Times New Roman" w:hAnsi="Times New Roman" w:cs="Times New Roman"/>
          <w:color w:val="382D14"/>
          <w:sz w:val="24"/>
          <w:szCs w:val="24"/>
          <w:lang w:eastAsia="en-GB"/>
        </w:rPr>
        <w:softHyphen/>
        <w:t>tial to the state of creatures, however exalted; and the angels in glory owe their preservation and confirmation in holiness and happiness to him. Hence they are styled the elect angels (1 Tim. v. 21), in distinction from those who left their first habitation, and sunk into sin and misery. Angels therefore constitute a branch of that great family which is named of him in heaven and earth. And having made peace by the blood of his cross, he has effected a reconciliation, not only between God and sinners, but also between angels and men. How those inhabitants of light are disposed to sinful men, considered as sinful, we may learn from many passages of scripture. They are devoted to God, filled with zeal for his honour, and wait but for his command to ex</w:t>
      </w:r>
      <w:r w:rsidRPr="006220E0">
        <w:rPr>
          <w:rFonts w:ascii="Times New Roman" w:eastAsia="Times New Roman" w:hAnsi="Times New Roman" w:cs="Times New Roman"/>
          <w:color w:val="382D14"/>
          <w:sz w:val="24"/>
          <w:szCs w:val="24"/>
          <w:lang w:eastAsia="en-GB"/>
        </w:rPr>
        <w:softHyphen/>
        <w:t xml:space="preserve">ecute vengeance upon </w:t>
      </w:r>
      <w:r w:rsidRPr="006220E0">
        <w:rPr>
          <w:rFonts w:ascii="Times New Roman" w:eastAsia="Times New Roman" w:hAnsi="Times New Roman" w:cs="Times New Roman"/>
          <w:color w:val="382D14"/>
          <w:sz w:val="24"/>
          <w:szCs w:val="24"/>
          <w:lang w:eastAsia="en-GB"/>
        </w:rPr>
        <w:lastRenderedPageBreak/>
        <w:t>his enemies. When Herod, infatuated by his pride, and by the flattery of the multitude, received their idola</w:t>
      </w:r>
      <w:r w:rsidRPr="006220E0">
        <w:rPr>
          <w:rFonts w:ascii="Times New Roman" w:eastAsia="Times New Roman" w:hAnsi="Times New Roman" w:cs="Times New Roman"/>
          <w:color w:val="382D14"/>
          <w:sz w:val="24"/>
          <w:szCs w:val="24"/>
          <w:lang w:eastAsia="en-GB"/>
        </w:rPr>
        <w:softHyphen/>
        <w:t>trous compliment with complacence, an angel of the Lord smote him, because he gave not God the glory, Acts xii. 23. The pestilence which destroyed the people towards the end of David’s reign, was under the direction of an angel (2 Sam. xxiv. 16, 17), and David</w:t>
      </w:r>
      <w:r>
        <w:rPr>
          <w:rFonts w:ascii="Times New Roman" w:eastAsia="Times New Roman" w:hAnsi="Times New Roman" w:cs="Times New Roman"/>
          <w:color w:val="382D14"/>
          <w:sz w:val="24"/>
          <w:szCs w:val="24"/>
          <w:lang w:eastAsia="en-GB"/>
        </w:rPr>
        <w:t xml:space="preserve"> </w:t>
      </w:r>
      <w:r w:rsidRPr="006220E0">
        <w:rPr>
          <w:rFonts w:ascii="Times New Roman" w:eastAsia="Times New Roman" w:hAnsi="Times New Roman" w:cs="Times New Roman"/>
          <w:color w:val="382D14"/>
          <w:sz w:val="24"/>
          <w:szCs w:val="24"/>
          <w:lang w:eastAsia="en-GB"/>
        </w:rPr>
        <w:t>saw him with his arm stretched out against Jerusalem. And in this prophecy angels are spoken of as employed in pouring forth the vials of wrath upon the earth. And still they are ready, we may believe, to avenge their Maker’s cause upon the wicked when they are commissioned. And if the history of modern times was written by an inspired pen and events, as in the scriptures, were assigned to their proper causes, perhaps the death of many a haughty worm would be recorded in words to this effect—“And an angel of the Lord smote him, because he gave not God the glory.” But, viewing sinners as the subjects of redemption, the angels copy from their Lord. They regard them with benevolence, and rejoice over every one that repenteth, Heb. i. 14. They willingly attend on them, and assist them, in ways beyond our conception. They esteem believers in Jesus as their fellow</w:t>
      </w:r>
      <w:r w:rsidRPr="006220E0">
        <w:rPr>
          <w:rFonts w:ascii="Times New Roman" w:eastAsia="Times New Roman" w:hAnsi="Times New Roman" w:cs="Times New Roman"/>
          <w:color w:val="382D14"/>
          <w:sz w:val="24"/>
          <w:szCs w:val="24"/>
          <w:lang w:eastAsia="en-GB"/>
        </w:rPr>
        <w:softHyphen/>
        <w:t>servants, Rev. xxii. 9. We have reason to think, that they are present in our worship</w:t>
      </w:r>
      <w:r w:rsidRPr="006220E0">
        <w:rPr>
          <w:rFonts w:ascii="Times New Roman" w:eastAsia="Times New Roman" w:hAnsi="Times New Roman" w:cs="Times New Roman"/>
          <w:color w:val="382D14"/>
          <w:sz w:val="24"/>
          <w:szCs w:val="24"/>
          <w:lang w:eastAsia="en-GB"/>
        </w:rPr>
        <w:softHyphen/>
        <w:t>ping assemblies; and perhaps, always so pre</w:t>
      </w:r>
      <w:r w:rsidRPr="006220E0">
        <w:rPr>
          <w:rFonts w:ascii="Times New Roman" w:eastAsia="Times New Roman" w:hAnsi="Times New Roman" w:cs="Times New Roman"/>
          <w:color w:val="382D14"/>
          <w:sz w:val="24"/>
          <w:szCs w:val="24"/>
          <w:lang w:eastAsia="en-GB"/>
        </w:rPr>
        <w:softHyphen/>
        <w:t>sent, that they could discover themselves to us in a moment, were it consistent with the rules of the divine government established in this lower world, suited to the state of those who are to walk by faith, not by sight. Thus far however differing in other respects, the angels and the redeemed are united and related in one common head, and have fellowship in worship and service. When sinners are en</w:t>
      </w:r>
      <w:r w:rsidRPr="006220E0">
        <w:rPr>
          <w:rFonts w:ascii="Times New Roman" w:eastAsia="Times New Roman" w:hAnsi="Times New Roman" w:cs="Times New Roman"/>
          <w:color w:val="382D14"/>
          <w:sz w:val="24"/>
          <w:szCs w:val="24"/>
          <w:lang w:eastAsia="en-GB"/>
        </w:rPr>
        <w:softHyphen/>
        <w:t>abled by grace to renounce this world, they are admitted to an honourable alliance with a better.</w:t>
      </w:r>
    </w:p>
    <w:p w14:paraId="2F310831" w14:textId="2CF3A68A" w:rsidR="006220E0" w:rsidRPr="006220E0" w:rsidRDefault="006220E0" w:rsidP="006220E0">
      <w:pPr>
        <w:spacing w:after="0" w:line="276" w:lineRule="auto"/>
        <w:ind w:firstLine="360"/>
        <w:jc w:val="both"/>
        <w:rPr>
          <w:rFonts w:ascii="Courier New" w:eastAsia="Times New Roman" w:hAnsi="Courier New" w:cs="Courier New"/>
          <w:sz w:val="24"/>
          <w:szCs w:val="24"/>
          <w:lang w:eastAsia="en-GB"/>
        </w:rPr>
      </w:pPr>
      <w:r w:rsidRPr="006220E0">
        <w:rPr>
          <w:rFonts w:ascii="Times New Roman" w:eastAsia="Times New Roman" w:hAnsi="Times New Roman" w:cs="Times New Roman"/>
          <w:color w:val="382D14"/>
          <w:sz w:val="24"/>
          <w:szCs w:val="24"/>
          <w:lang w:eastAsia="en-GB"/>
        </w:rPr>
        <w:t>IL From hence we may form some judg</w:t>
      </w:r>
      <w:r w:rsidRPr="006220E0">
        <w:rPr>
          <w:rFonts w:ascii="Times New Roman" w:eastAsia="Times New Roman" w:hAnsi="Times New Roman" w:cs="Times New Roman"/>
          <w:color w:val="382D14"/>
          <w:sz w:val="24"/>
          <w:szCs w:val="24"/>
          <w:lang w:eastAsia="en-GB"/>
        </w:rPr>
        <w:softHyphen/>
        <w:t>ment of the true nature and high honour of that spiritual worship, which is the privilege and glory of the church of God under the gospel-dispensation. When we meet in the name of Jesus, as his people, and with a due observance of his institutions, we come to the innumerable company of angels, and to the general assembly and church of the first born (Heb. xii. 22, 23), the first born ones (for the expression is plural). We draw nigh by faith, to the very gate of heaven, to the holiest of all. Men unacquainted with spirituality, are soon weary even of the form of worship, un</w:t>
      </w:r>
      <w:r>
        <w:rPr>
          <w:rFonts w:ascii="Times New Roman" w:eastAsia="Times New Roman" w:hAnsi="Times New Roman" w:cs="Times New Roman"/>
          <w:color w:val="382D14"/>
          <w:sz w:val="24"/>
          <w:szCs w:val="24"/>
          <w:lang w:eastAsia="en-GB"/>
        </w:rPr>
        <w:t>l</w:t>
      </w:r>
      <w:r w:rsidRPr="006220E0">
        <w:rPr>
          <w:rFonts w:ascii="Times New Roman" w:eastAsia="Times New Roman" w:hAnsi="Times New Roman" w:cs="Times New Roman"/>
          <w:color w:val="382D14"/>
          <w:sz w:val="24"/>
          <w:szCs w:val="24"/>
          <w:lang w:eastAsia="en-GB"/>
        </w:rPr>
        <w:t>ess their minds are amused by a splendid ce</w:t>
      </w:r>
      <w:r w:rsidRPr="006220E0">
        <w:rPr>
          <w:rFonts w:ascii="Times New Roman" w:eastAsia="Times New Roman" w:hAnsi="Times New Roman" w:cs="Times New Roman"/>
          <w:color w:val="382D14"/>
          <w:sz w:val="24"/>
          <w:szCs w:val="24"/>
          <w:lang w:eastAsia="en-GB"/>
        </w:rPr>
        <w:softHyphen/>
        <w:t>remonial. The first rise and subsequent in</w:t>
      </w:r>
      <w:r w:rsidRPr="006220E0">
        <w:rPr>
          <w:rFonts w:ascii="Times New Roman" w:eastAsia="Times New Roman" w:hAnsi="Times New Roman" w:cs="Times New Roman"/>
          <w:color w:val="382D14"/>
          <w:sz w:val="24"/>
          <w:szCs w:val="24"/>
          <w:lang w:eastAsia="en-GB"/>
        </w:rPr>
        <w:softHyphen/>
        <w:t>crease of that pomp and pageantry, which in some countries has quite obscured the simpli</w:t>
      </w:r>
      <w:r w:rsidRPr="006220E0">
        <w:rPr>
          <w:rFonts w:ascii="Times New Roman" w:eastAsia="Times New Roman" w:hAnsi="Times New Roman" w:cs="Times New Roman"/>
          <w:color w:val="382D14"/>
          <w:sz w:val="24"/>
          <w:szCs w:val="24"/>
          <w:lang w:eastAsia="en-GB"/>
        </w:rPr>
        <w:softHyphen/>
        <w:t>city and beauty of gospel-worship, is to be as</w:t>
      </w:r>
      <w:r w:rsidRPr="006220E0">
        <w:rPr>
          <w:rFonts w:ascii="Times New Roman" w:eastAsia="Times New Roman" w:hAnsi="Times New Roman" w:cs="Times New Roman"/>
          <w:color w:val="382D14"/>
          <w:sz w:val="24"/>
          <w:szCs w:val="24"/>
          <w:lang w:eastAsia="en-GB"/>
        </w:rPr>
        <w:softHyphen/>
        <w:t xml:space="preserve">cribed to this indisposition of the human mind. Our thoughts while we are in a natural state, are too weak and wavering, and too gross to be pleased with a worship, in which there is nothing suited to affect the imagination by sensible objects. And therefore, when men think themselves wise, and profess to despise the pageantry which captivates the vulgar, their wisdom affords them no real advantage, if they have nothing better to </w:t>
      </w:r>
      <w:r w:rsidRPr="006220E0">
        <w:rPr>
          <w:rFonts w:ascii="Times New Roman" w:eastAsia="Times New Roman" w:hAnsi="Times New Roman" w:cs="Times New Roman"/>
          <w:color w:val="382D14"/>
          <w:sz w:val="24"/>
          <w:szCs w:val="24"/>
          <w:lang w:eastAsia="en-GB"/>
        </w:rPr>
        <w:lastRenderedPageBreak/>
        <w:t>substitute in the room of what they reject as insignificant. The very appearance of devotion will languish, they will grow remiss, and neglect the sabbath and public assemblies, for want of something to keep up their attention. We have abun</w:t>
      </w:r>
      <w:r w:rsidRPr="006220E0">
        <w:rPr>
          <w:rFonts w:ascii="Times New Roman" w:eastAsia="Times New Roman" w:hAnsi="Times New Roman" w:cs="Times New Roman"/>
          <w:color w:val="382D14"/>
          <w:sz w:val="24"/>
          <w:szCs w:val="24"/>
          <w:lang w:eastAsia="en-GB"/>
        </w:rPr>
        <w:softHyphen/>
        <w:t xml:space="preserve">dant proof of this in our own land, and at this time. Protestants pride themselves in not being Papists, but, when the Protestant religion is understood to mean no more than a renunciation of the superstitious ceremonies of the church of Rome, it is, with respect to individuals, little, if at all, better than Popery itself. Among us enlightened Protestants, no expedient but preaching the gospel of Christ will be found sufficient to retain people in a stated observance of the Lord’s day. But true believers, who understand and love the gospel, do indeed draw nigh to God; and they account a day in his courts better than a thousand (Ps. </w:t>
      </w:r>
      <w:r>
        <w:rPr>
          <w:rFonts w:ascii="Times New Roman" w:eastAsia="Times New Roman" w:hAnsi="Times New Roman" w:cs="Times New Roman"/>
          <w:color w:val="382D14"/>
          <w:sz w:val="24"/>
          <w:szCs w:val="24"/>
          <w:lang w:eastAsia="en-GB"/>
        </w:rPr>
        <w:t>l</w:t>
      </w:r>
      <w:r w:rsidRPr="006220E0">
        <w:rPr>
          <w:rFonts w:ascii="Times New Roman" w:eastAsia="Times New Roman" w:hAnsi="Times New Roman" w:cs="Times New Roman"/>
          <w:color w:val="382D14"/>
          <w:sz w:val="24"/>
          <w:szCs w:val="24"/>
          <w:lang w:eastAsia="en-GB"/>
        </w:rPr>
        <w:t>xxxiv. 10), because they can take a part in the songs of heaven, and in spirit and in truth, worship him that sitteth upon the throne, and the Lamb who redeem</w:t>
      </w:r>
      <w:r w:rsidRPr="006220E0">
        <w:rPr>
          <w:rFonts w:ascii="Times New Roman" w:eastAsia="Times New Roman" w:hAnsi="Times New Roman" w:cs="Times New Roman"/>
          <w:color w:val="382D14"/>
          <w:sz w:val="24"/>
          <w:szCs w:val="24"/>
          <w:lang w:eastAsia="en-GB"/>
        </w:rPr>
        <w:softHyphen/>
        <w:t>ed them to God by his blood. They know by happy experience, that his promise, to be in the midst of those who assemble in his name, is truth. Their worship is not a mere bodily service, a lifeless form, a round of ob</w:t>
      </w:r>
      <w:r w:rsidRPr="006220E0">
        <w:rPr>
          <w:rFonts w:ascii="Times New Roman" w:eastAsia="Times New Roman" w:hAnsi="Times New Roman" w:cs="Times New Roman"/>
          <w:color w:val="382D14"/>
          <w:sz w:val="24"/>
          <w:szCs w:val="24"/>
          <w:lang w:eastAsia="en-GB"/>
        </w:rPr>
        <w:softHyphen/>
        <w:t>servances, which neither warm the heart, nor influence the conduct; but they are instructed, comforted, and strengthened, by waiting upon God. Their spiritual senses are exercised; they behold his glory in the glass of the gos</w:t>
      </w:r>
      <w:r w:rsidRPr="006220E0">
        <w:rPr>
          <w:rFonts w:ascii="Times New Roman" w:eastAsia="Times New Roman" w:hAnsi="Times New Roman" w:cs="Times New Roman"/>
          <w:color w:val="382D14"/>
          <w:sz w:val="24"/>
          <w:szCs w:val="24"/>
          <w:lang w:eastAsia="en-GB"/>
        </w:rPr>
        <w:softHyphen/>
        <w:t>pel, they hear his voice, they feel an impres</w:t>
      </w:r>
      <w:r w:rsidRPr="006220E0">
        <w:rPr>
          <w:rFonts w:ascii="Times New Roman" w:eastAsia="Times New Roman" w:hAnsi="Times New Roman" w:cs="Times New Roman"/>
          <w:color w:val="382D14"/>
          <w:sz w:val="24"/>
          <w:szCs w:val="24"/>
          <w:lang w:eastAsia="en-GB"/>
        </w:rPr>
        <w:softHyphen/>
        <w:t>sion of his power and presence, they taste his goodness, and the virtue of that name, which is as ointment poured forth, perfumes their tempers and conversation.</w:t>
      </w:r>
    </w:p>
    <w:p w14:paraId="07141BAB" w14:textId="77777777" w:rsidR="006220E0" w:rsidRPr="006220E0" w:rsidRDefault="006220E0" w:rsidP="006220E0">
      <w:pPr>
        <w:spacing w:after="0" w:line="276" w:lineRule="auto"/>
        <w:ind w:firstLine="360"/>
        <w:jc w:val="both"/>
        <w:rPr>
          <w:rFonts w:ascii="Courier New" w:eastAsia="Times New Roman" w:hAnsi="Courier New" w:cs="Courier New"/>
          <w:sz w:val="24"/>
          <w:szCs w:val="24"/>
          <w:lang w:eastAsia="en-GB"/>
        </w:rPr>
      </w:pPr>
      <w:r w:rsidRPr="006220E0">
        <w:rPr>
          <w:rFonts w:ascii="Times New Roman" w:eastAsia="Times New Roman" w:hAnsi="Times New Roman" w:cs="Times New Roman"/>
          <w:color w:val="382D14"/>
          <w:sz w:val="24"/>
          <w:szCs w:val="24"/>
          <w:lang w:eastAsia="en-GB"/>
        </w:rPr>
        <w:t>III. Though the Lamb is worthy of all blessing, and honour, and glory, and power; there is a distinct ascription of praise to Him that sitteth upon the throne.</w:t>
      </w:r>
    </w:p>
    <w:p w14:paraId="3253EDB0" w14:textId="3E5364C6" w:rsidR="006220E0" w:rsidRPr="006220E0" w:rsidRDefault="006220E0" w:rsidP="006220E0">
      <w:pPr>
        <w:spacing w:after="0" w:line="276" w:lineRule="auto"/>
        <w:ind w:firstLine="360"/>
        <w:jc w:val="both"/>
        <w:rPr>
          <w:rFonts w:ascii="Courier New" w:eastAsia="Times New Roman" w:hAnsi="Courier New" w:cs="Courier New"/>
          <w:sz w:val="24"/>
          <w:szCs w:val="24"/>
          <w:lang w:eastAsia="en-GB"/>
        </w:rPr>
      </w:pPr>
      <w:r w:rsidRPr="006220E0">
        <w:rPr>
          <w:rFonts w:ascii="Times New Roman" w:eastAsia="Times New Roman" w:hAnsi="Times New Roman" w:cs="Times New Roman"/>
          <w:color w:val="382D14"/>
          <w:sz w:val="24"/>
          <w:szCs w:val="24"/>
          <w:lang w:eastAsia="en-GB"/>
        </w:rPr>
        <w:t>The scripture, which alone can teach us to form right conceptions of God, and to worship him acceptably, guides us in a medium, be</w:t>
      </w:r>
      <w:r w:rsidRPr="006220E0">
        <w:rPr>
          <w:rFonts w:ascii="Times New Roman" w:eastAsia="Times New Roman" w:hAnsi="Times New Roman" w:cs="Times New Roman"/>
          <w:color w:val="382D14"/>
          <w:sz w:val="24"/>
          <w:szCs w:val="24"/>
          <w:lang w:eastAsia="en-GB"/>
        </w:rPr>
        <w:softHyphen/>
        <w:t>tween opposite errors and mistakes. Too many persons, ignorant of their own state as sinners, and of the awful majesty and holiness of the Most High, presume to think of him, to speak of him, and in their way, to speak to him, without being aware of the necessity of a Mediator. But they who are without Christ, who is the only door and way to the Father are without God, atheists in the world, Eph. ii. 12. There is a mistake likewise on the other hand, when, though the Deity of the Saviour be acknowledged, yet what we are taught of the ineffable distinction in the God</w:t>
      </w:r>
      <w:r w:rsidRPr="006220E0">
        <w:rPr>
          <w:rFonts w:ascii="Times New Roman" w:eastAsia="Times New Roman" w:hAnsi="Times New Roman" w:cs="Times New Roman"/>
          <w:color w:val="382D14"/>
          <w:sz w:val="24"/>
          <w:szCs w:val="24"/>
          <w:lang w:eastAsia="en-GB"/>
        </w:rPr>
        <w:softHyphen/>
        <w:t>head, is not duly attended to. It is written, “In the beginning,—the Word was God,</w:t>
      </w:r>
      <w:r>
        <w:rPr>
          <w:rFonts w:ascii="Times New Roman" w:eastAsia="Times New Roman" w:hAnsi="Times New Roman" w:cs="Times New Roman"/>
          <w:color w:val="382D14"/>
          <w:sz w:val="24"/>
          <w:szCs w:val="24"/>
          <w:lang w:eastAsia="en-GB"/>
        </w:rPr>
        <w:t>”</w:t>
      </w:r>
      <w:r w:rsidRPr="006220E0">
        <w:rPr>
          <w:rFonts w:ascii="Times New Roman" w:eastAsia="Times New Roman" w:hAnsi="Times New Roman" w:cs="Times New Roman"/>
          <w:color w:val="382D14"/>
          <w:sz w:val="24"/>
          <w:szCs w:val="24"/>
          <w:lang w:eastAsia="en-GB"/>
        </w:rPr>
        <w:t xml:space="preserve"> John i. 1. It is likewise written,</w:t>
      </w:r>
      <w:r>
        <w:rPr>
          <w:rFonts w:ascii="Times New Roman" w:eastAsia="Times New Roman" w:hAnsi="Times New Roman" w:cs="Times New Roman"/>
          <w:color w:val="382D14"/>
          <w:sz w:val="24"/>
          <w:szCs w:val="24"/>
          <w:lang w:eastAsia="en-GB"/>
        </w:rPr>
        <w:t xml:space="preserve"> “</w:t>
      </w:r>
      <w:r w:rsidRPr="006220E0">
        <w:rPr>
          <w:rFonts w:ascii="Times New Roman" w:eastAsia="Times New Roman" w:hAnsi="Times New Roman" w:cs="Times New Roman"/>
          <w:color w:val="382D14"/>
          <w:sz w:val="24"/>
          <w:szCs w:val="24"/>
          <w:lang w:eastAsia="en-GB"/>
        </w:rPr>
        <w:t>The Word was with God.” This latter expression un</w:t>
      </w:r>
      <w:r w:rsidRPr="006220E0">
        <w:rPr>
          <w:rFonts w:ascii="Times New Roman" w:eastAsia="Times New Roman" w:hAnsi="Times New Roman" w:cs="Times New Roman"/>
          <w:color w:val="382D14"/>
          <w:sz w:val="24"/>
          <w:szCs w:val="24"/>
          <w:lang w:eastAsia="en-GB"/>
        </w:rPr>
        <w:softHyphen/>
        <w:t>doubtedly has a meaning, which though per</w:t>
      </w:r>
      <w:r w:rsidRPr="006220E0">
        <w:rPr>
          <w:rFonts w:ascii="Times New Roman" w:eastAsia="Times New Roman" w:hAnsi="Times New Roman" w:cs="Times New Roman"/>
          <w:color w:val="382D14"/>
          <w:sz w:val="24"/>
          <w:szCs w:val="24"/>
          <w:lang w:eastAsia="en-GB"/>
        </w:rPr>
        <w:softHyphen/>
        <w:t>fectly consistent, is not coincident with the former. The truth contained in it is propos</w:t>
      </w:r>
      <w:r w:rsidRPr="006220E0">
        <w:rPr>
          <w:rFonts w:ascii="Times New Roman" w:eastAsia="Times New Roman" w:hAnsi="Times New Roman" w:cs="Times New Roman"/>
          <w:color w:val="382D14"/>
          <w:sz w:val="24"/>
          <w:szCs w:val="24"/>
          <w:lang w:eastAsia="en-GB"/>
        </w:rPr>
        <w:softHyphen/>
        <w:t>ed, not to our curiosity as a subject of speculation, but to our faith. I do not attempt to explain it. But, what God expressly declares, we are bound, upon the principles of right reason, to believe. For he is Truth, and can</w:t>
      </w:r>
      <w:r w:rsidRPr="006220E0">
        <w:rPr>
          <w:rFonts w:ascii="Times New Roman" w:eastAsia="Times New Roman" w:hAnsi="Times New Roman" w:cs="Times New Roman"/>
          <w:color w:val="382D14"/>
          <w:sz w:val="24"/>
          <w:szCs w:val="24"/>
          <w:lang w:eastAsia="en-GB"/>
        </w:rPr>
        <w:softHyphen/>
        <w:t xml:space="preserve">not deceive us. </w:t>
      </w:r>
      <w:r w:rsidRPr="006220E0">
        <w:rPr>
          <w:rFonts w:ascii="Times New Roman" w:eastAsia="Times New Roman" w:hAnsi="Times New Roman" w:cs="Times New Roman"/>
          <w:color w:val="5E5234"/>
          <w:sz w:val="24"/>
          <w:szCs w:val="24"/>
          <w:lang w:eastAsia="en-GB"/>
        </w:rPr>
        <w:t>-</w:t>
      </w:r>
      <w:r>
        <w:rPr>
          <w:rFonts w:ascii="Times New Roman" w:eastAsia="Times New Roman" w:hAnsi="Times New Roman" w:cs="Times New Roman"/>
          <w:color w:val="5E5234"/>
          <w:sz w:val="24"/>
          <w:szCs w:val="24"/>
          <w:lang w:eastAsia="en-GB"/>
        </w:rPr>
        <w:t xml:space="preserve"> “</w:t>
      </w:r>
      <w:r w:rsidRPr="006220E0">
        <w:rPr>
          <w:rFonts w:ascii="Times New Roman" w:eastAsia="Times New Roman" w:hAnsi="Times New Roman" w:cs="Times New Roman"/>
          <w:color w:val="382D14"/>
          <w:sz w:val="24"/>
          <w:szCs w:val="24"/>
          <w:lang w:eastAsia="en-GB"/>
        </w:rPr>
        <w:t xml:space="preserve">There are three that bear record in heaven, the Father, </w:t>
      </w:r>
      <w:r w:rsidRPr="006220E0">
        <w:rPr>
          <w:rFonts w:ascii="Times New Roman" w:eastAsia="Times New Roman" w:hAnsi="Times New Roman" w:cs="Times New Roman"/>
          <w:color w:val="382D14"/>
          <w:sz w:val="24"/>
          <w:szCs w:val="24"/>
          <w:lang w:eastAsia="en-GB"/>
        </w:rPr>
        <w:lastRenderedPageBreak/>
        <w:t>the Word, and the Holy Ghost,” 1 John v. 7. These three are frequently spoken of in the scripture</w:t>
      </w:r>
      <w:r w:rsidRPr="006220E0">
        <w:rPr>
          <w:rFonts w:ascii="Times New Roman" w:eastAsia="Times New Roman" w:hAnsi="Times New Roman" w:cs="Times New Roman"/>
          <w:color w:val="000000"/>
          <w:sz w:val="24"/>
          <w:szCs w:val="24"/>
          <w:lang w:eastAsia="en-GB"/>
        </w:rPr>
        <w:t>—</w:t>
      </w:r>
      <w:r w:rsidRPr="006220E0">
        <w:rPr>
          <w:rFonts w:ascii="Times New Roman" w:eastAsia="Times New Roman" w:hAnsi="Times New Roman" w:cs="Times New Roman"/>
          <w:color w:val="382D14"/>
          <w:sz w:val="24"/>
          <w:szCs w:val="24"/>
          <w:lang w:eastAsia="en-GB"/>
        </w:rPr>
        <w:t>to each of them a distinct part in the economy of salvation is ascribed; to each of them the per</w:t>
      </w:r>
      <w:r w:rsidRPr="006220E0">
        <w:rPr>
          <w:rFonts w:ascii="Times New Roman" w:eastAsia="Times New Roman" w:hAnsi="Times New Roman" w:cs="Times New Roman"/>
          <w:color w:val="382D14"/>
          <w:sz w:val="24"/>
          <w:szCs w:val="24"/>
          <w:lang w:eastAsia="en-GB"/>
        </w:rPr>
        <w:softHyphen/>
        <w:t>fections and honours of Deity are attributed. Yet there are not three Gods, but one. Con</w:t>
      </w:r>
      <w:r w:rsidRPr="006220E0">
        <w:rPr>
          <w:rFonts w:ascii="Times New Roman" w:eastAsia="Times New Roman" w:hAnsi="Times New Roman" w:cs="Times New Roman"/>
          <w:color w:val="382D14"/>
          <w:sz w:val="24"/>
          <w:szCs w:val="24"/>
          <w:lang w:eastAsia="en-GB"/>
        </w:rPr>
        <w:softHyphen/>
        <w:t>sequently these three are one God. This doctrine may be above our comprehension, but cannot be contrary to our reason, if it be con</w:t>
      </w:r>
      <w:r w:rsidRPr="006220E0">
        <w:rPr>
          <w:rFonts w:ascii="Times New Roman" w:eastAsia="Times New Roman" w:hAnsi="Times New Roman" w:cs="Times New Roman"/>
          <w:color w:val="382D14"/>
          <w:sz w:val="24"/>
          <w:szCs w:val="24"/>
          <w:lang w:eastAsia="en-GB"/>
        </w:rPr>
        <w:softHyphen/>
        <w:t>tained in a revelation from God. If it be simply received upon the authority of the re</w:t>
      </w:r>
      <w:r w:rsidRPr="006220E0">
        <w:rPr>
          <w:rFonts w:ascii="Times New Roman" w:eastAsia="Times New Roman" w:hAnsi="Times New Roman" w:cs="Times New Roman"/>
          <w:color w:val="382D14"/>
          <w:sz w:val="24"/>
          <w:szCs w:val="24"/>
          <w:lang w:eastAsia="en-GB"/>
        </w:rPr>
        <w:softHyphen/>
        <w:t>vealer, it approves itself to be true, for it is found to be a key to the whole scripture, which renders the general sense and scope everywhere consistent and plain. They who proudly reject it, and yet admit the Bible to be a divine revelation, are involved in difficul</w:t>
      </w:r>
      <w:r w:rsidRPr="006220E0">
        <w:rPr>
          <w:rFonts w:ascii="Times New Roman" w:eastAsia="Times New Roman" w:hAnsi="Times New Roman" w:cs="Times New Roman"/>
          <w:color w:val="382D14"/>
          <w:sz w:val="24"/>
          <w:szCs w:val="24"/>
          <w:lang w:eastAsia="en-GB"/>
        </w:rPr>
        <w:softHyphen/>
        <w:t>ties from which all their sagacity and learning cannot free them. In vain they labour by singular interpretations, by the minutiae of criticism, and by an appeal to various readings and ancient versions, which, in a few passages, differ from the copies more generally received —in vain they endeavour by these refinements, to relieve themselves, when pressed by the ob</w:t>
      </w:r>
      <w:r w:rsidRPr="006220E0">
        <w:rPr>
          <w:rFonts w:ascii="Times New Roman" w:eastAsia="Times New Roman" w:hAnsi="Times New Roman" w:cs="Times New Roman"/>
          <w:color w:val="382D14"/>
          <w:sz w:val="24"/>
          <w:szCs w:val="24"/>
          <w:lang w:eastAsia="en-GB"/>
        </w:rPr>
        <w:softHyphen/>
        <w:t>vious and natural sense of a thousand texts, which confirm the faith and hope of plain Christians. The gospel is designed for the poor. But the poor and unlearned would be at a great disadvantage, if the scripture could not be rightly understood without the assistance of such learning and such criticism as we often see pressed into the service. But the Holy Spirit graciously leads those who pray for his teaching, into such views of this high subject as are sufficient to comfort their hearts, and to animate their obedience. The faith of those who are taught of God, is exercised in their approaches to him, under two different modi</w:t>
      </w:r>
      <w:r w:rsidRPr="006220E0">
        <w:rPr>
          <w:rFonts w:ascii="Times New Roman" w:eastAsia="Times New Roman" w:hAnsi="Times New Roman" w:cs="Times New Roman"/>
          <w:color w:val="382D14"/>
          <w:sz w:val="24"/>
          <w:szCs w:val="24"/>
          <w:lang w:eastAsia="en-GB"/>
        </w:rPr>
        <w:softHyphen/>
        <w:t>fications. Both are scriptural, and therefore both are safe, and witnessed to by his gracious acceptance and blessing.</w:t>
      </w:r>
    </w:p>
    <w:p w14:paraId="58D25147" w14:textId="6DD27D26" w:rsidR="006220E0" w:rsidRPr="006220E0" w:rsidRDefault="006220E0" w:rsidP="006220E0">
      <w:pPr>
        <w:spacing w:after="0" w:line="276" w:lineRule="auto"/>
        <w:ind w:firstLine="360"/>
        <w:jc w:val="both"/>
        <w:rPr>
          <w:rFonts w:ascii="Courier New" w:eastAsia="Times New Roman" w:hAnsi="Courier New" w:cs="Courier New"/>
          <w:sz w:val="24"/>
          <w:szCs w:val="24"/>
          <w:lang w:eastAsia="en-GB"/>
        </w:rPr>
      </w:pPr>
      <w:r w:rsidRPr="006220E0">
        <w:rPr>
          <w:rFonts w:ascii="Times New Roman" w:eastAsia="Times New Roman" w:hAnsi="Times New Roman" w:cs="Times New Roman"/>
          <w:color w:val="382D14"/>
          <w:sz w:val="24"/>
          <w:szCs w:val="24"/>
          <w:lang w:eastAsia="en-GB"/>
        </w:rPr>
        <w:t>1. They come to God by Christ. They have access through him, Eph. ii. 18. Un</w:t>
      </w:r>
      <w:r w:rsidRPr="006220E0">
        <w:rPr>
          <w:rFonts w:ascii="Times New Roman" w:eastAsia="Times New Roman" w:hAnsi="Times New Roman" w:cs="Times New Roman"/>
          <w:color w:val="382D14"/>
          <w:sz w:val="24"/>
          <w:szCs w:val="24"/>
          <w:lang w:eastAsia="en-GB"/>
        </w:rPr>
        <w:softHyphen/>
        <w:t>worthy to speak for themselves, they bow their knees in his name, Phil. ii. 10. Christians are sufficiently distinguished and described by saying, They come to God by him, Heb. vii. 25. They come to God, they cannot live without him in the world, as they once did. They are now conscious of wants and desires, which only God can satisfy</w:t>
      </w:r>
      <w:r>
        <w:rPr>
          <w:rFonts w:ascii="Times New Roman" w:eastAsia="Times New Roman" w:hAnsi="Times New Roman" w:cs="Times New Roman"/>
          <w:color w:val="382D14"/>
          <w:sz w:val="24"/>
          <w:szCs w:val="24"/>
          <w:lang w:eastAsia="en-GB"/>
        </w:rPr>
        <w:t>;</w:t>
      </w:r>
      <w:r w:rsidRPr="006220E0">
        <w:rPr>
          <w:rFonts w:ascii="Times New Roman" w:eastAsia="Times New Roman" w:hAnsi="Times New Roman" w:cs="Times New Roman"/>
          <w:color w:val="382D14"/>
          <w:sz w:val="24"/>
          <w:szCs w:val="24"/>
          <w:lang w:eastAsia="en-GB"/>
        </w:rPr>
        <w:t xml:space="preserve"> but they are con</w:t>
      </w:r>
      <w:r w:rsidRPr="006220E0">
        <w:rPr>
          <w:rFonts w:ascii="Times New Roman" w:eastAsia="Times New Roman" w:hAnsi="Times New Roman" w:cs="Times New Roman"/>
          <w:color w:val="382D14"/>
          <w:sz w:val="24"/>
          <w:szCs w:val="24"/>
          <w:lang w:eastAsia="en-GB"/>
        </w:rPr>
        <w:softHyphen/>
        <w:t>scious likewise that they are sinners, and there</w:t>
      </w:r>
      <w:r w:rsidRPr="006220E0">
        <w:rPr>
          <w:rFonts w:ascii="Times New Roman" w:eastAsia="Times New Roman" w:hAnsi="Times New Roman" w:cs="Times New Roman"/>
          <w:color w:val="382D14"/>
          <w:sz w:val="24"/>
          <w:szCs w:val="24"/>
          <w:lang w:eastAsia="en-GB"/>
        </w:rPr>
        <w:softHyphen/>
        <w:t>fore they durst not approach him, if they had not the invitation of his promise, and an as</w:t>
      </w:r>
      <w:r w:rsidRPr="006220E0">
        <w:rPr>
          <w:rFonts w:ascii="Times New Roman" w:eastAsia="Times New Roman" w:hAnsi="Times New Roman" w:cs="Times New Roman"/>
          <w:color w:val="382D14"/>
          <w:sz w:val="24"/>
          <w:szCs w:val="24"/>
          <w:lang w:eastAsia="en-GB"/>
        </w:rPr>
        <w:softHyphen/>
        <w:t>surance of an Advocate w</w:t>
      </w:r>
      <w:r>
        <w:rPr>
          <w:rFonts w:ascii="Times New Roman" w:eastAsia="Times New Roman" w:hAnsi="Times New Roman" w:cs="Times New Roman"/>
          <w:color w:val="382D14"/>
          <w:sz w:val="24"/>
          <w:szCs w:val="24"/>
          <w:lang w:eastAsia="en-GB"/>
        </w:rPr>
        <w:t>i</w:t>
      </w:r>
      <w:r w:rsidRPr="006220E0">
        <w:rPr>
          <w:rFonts w:ascii="Times New Roman" w:eastAsia="Times New Roman" w:hAnsi="Times New Roman" w:cs="Times New Roman"/>
          <w:color w:val="382D14"/>
          <w:sz w:val="24"/>
          <w:szCs w:val="24"/>
          <w:lang w:eastAsia="en-GB"/>
        </w:rPr>
        <w:t>th the Father, 1 John ii. 2.</w:t>
      </w:r>
    </w:p>
    <w:p w14:paraId="1784F08E" w14:textId="37F22558" w:rsidR="006220E0" w:rsidRPr="006220E0" w:rsidRDefault="006220E0" w:rsidP="006220E0">
      <w:pPr>
        <w:spacing w:after="0" w:line="276" w:lineRule="auto"/>
        <w:ind w:firstLine="360"/>
        <w:jc w:val="both"/>
        <w:rPr>
          <w:rFonts w:ascii="Courier New" w:eastAsia="Times New Roman" w:hAnsi="Courier New" w:cs="Courier New"/>
          <w:sz w:val="24"/>
          <w:szCs w:val="24"/>
          <w:lang w:eastAsia="en-GB"/>
        </w:rPr>
      </w:pPr>
      <w:r w:rsidRPr="006220E0">
        <w:rPr>
          <w:rFonts w:ascii="Times New Roman" w:eastAsia="Times New Roman" w:hAnsi="Times New Roman" w:cs="Times New Roman"/>
          <w:color w:val="382D14"/>
          <w:sz w:val="24"/>
          <w:szCs w:val="24"/>
          <w:lang w:eastAsia="en-GB"/>
        </w:rPr>
        <w:t>2. They come to God in Christ. He is the great Temple, in whom all fulness dwells (Col. i. 19; ii. 9): and they are not afraid of idolatry, when they worship and honour the Son even as the father. This distinct application to God, in the person of the Son of his love, perhaps becomes more frequent and familiar as they advance in the knowledge of their Lord and Saviour, 2 Peter iii. 18. They who seek to him for deliverance from sin and misery, at first, I believe, chiefly consi</w:t>
      </w:r>
      <w:r w:rsidRPr="006220E0">
        <w:rPr>
          <w:rFonts w:ascii="Times New Roman" w:eastAsia="Times New Roman" w:hAnsi="Times New Roman" w:cs="Times New Roman"/>
          <w:color w:val="382D14"/>
          <w:sz w:val="24"/>
          <w:szCs w:val="24"/>
          <w:lang w:eastAsia="en-GB"/>
        </w:rPr>
        <w:softHyphen/>
        <w:t xml:space="preserve">der him as the Advocate and High Priest, who, by the virtue of his atonement, and the prevalence of his intercession, is able </w:t>
      </w:r>
      <w:r w:rsidRPr="006220E0">
        <w:rPr>
          <w:rFonts w:ascii="Times New Roman" w:eastAsia="Times New Roman" w:hAnsi="Times New Roman" w:cs="Times New Roman"/>
          <w:color w:val="382D14"/>
          <w:sz w:val="24"/>
          <w:szCs w:val="24"/>
          <w:lang w:eastAsia="en-GB"/>
        </w:rPr>
        <w:lastRenderedPageBreak/>
        <w:t>to save to the uttermost. But when the apostle dis</w:t>
      </w:r>
      <w:r w:rsidRPr="006220E0">
        <w:rPr>
          <w:rFonts w:ascii="Times New Roman" w:eastAsia="Times New Roman" w:hAnsi="Times New Roman" w:cs="Times New Roman"/>
          <w:color w:val="382D14"/>
          <w:sz w:val="24"/>
          <w:szCs w:val="24"/>
          <w:lang w:eastAsia="en-GB"/>
        </w:rPr>
        <w:softHyphen/>
        <w:t>tributes Christians, according to their growth in grace, into the state of babes, young men, and fathers (1 John ii. 4), he speaks of a more distinct and appropriate knowledge of him who is from the beginning, as the peculiar pri</w:t>
      </w:r>
      <w:r w:rsidRPr="006220E0">
        <w:rPr>
          <w:rFonts w:ascii="Times New Roman" w:eastAsia="Times New Roman" w:hAnsi="Times New Roman" w:cs="Times New Roman"/>
          <w:color w:val="382D14"/>
          <w:sz w:val="24"/>
          <w:szCs w:val="24"/>
          <w:lang w:eastAsia="en-GB"/>
        </w:rPr>
        <w:softHyphen/>
        <w:t>vilege and distinguishing attainment of the fa</w:t>
      </w:r>
      <w:r w:rsidRPr="006220E0">
        <w:rPr>
          <w:rFonts w:ascii="Times New Roman" w:eastAsia="Times New Roman" w:hAnsi="Times New Roman" w:cs="Times New Roman"/>
          <w:color w:val="382D14"/>
          <w:sz w:val="24"/>
          <w:szCs w:val="24"/>
          <w:lang w:eastAsia="en-GB"/>
        </w:rPr>
        <w:softHyphen/>
        <w:t>thers. He speaks of him who is from the be</w:t>
      </w:r>
      <w:r w:rsidRPr="006220E0">
        <w:rPr>
          <w:rFonts w:ascii="Times New Roman" w:eastAsia="Times New Roman" w:hAnsi="Times New Roman" w:cs="Times New Roman"/>
          <w:color w:val="382D14"/>
          <w:sz w:val="24"/>
          <w:szCs w:val="24"/>
          <w:lang w:eastAsia="en-GB"/>
        </w:rPr>
        <w:softHyphen/>
        <w:t>ginning so often, that we can be at no loss to determine whom he intends by the expression. He applies it to him who was in the beginning with God (John i. 1), and whom he and the other apostles had heard, had seen with their eyes, and touched with their hands, 1 John i 1–3. An eminent divine</w:t>
      </w:r>
      <w:r w:rsidRPr="006220E0">
        <w:rPr>
          <w:rStyle w:val="FootnoteReference"/>
          <w:rFonts w:ascii="Times New Roman" w:eastAsia="Times New Roman" w:hAnsi="Times New Roman" w:cs="Times New Roman"/>
          <w:color w:val="382D14"/>
          <w:sz w:val="24"/>
          <w:szCs w:val="24"/>
          <w:vertAlign w:val="baseline"/>
          <w:lang w:eastAsia="en-GB"/>
        </w:rPr>
        <w:footnoteReference w:id="1"/>
      </w:r>
      <w:r w:rsidRPr="006220E0">
        <w:rPr>
          <w:rFonts w:ascii="Times New Roman" w:eastAsia="Times New Roman" w:hAnsi="Times New Roman" w:cs="Times New Roman"/>
          <w:color w:val="382D14"/>
          <w:sz w:val="24"/>
          <w:szCs w:val="24"/>
          <w:lang w:eastAsia="en-GB"/>
        </w:rPr>
        <w:t xml:space="preserve"> points out some special seasons in the Christian life, in which he thinks the peculiar pressures of the soul may obtain the most sensible and immediate relief, by direct application to the Saviour. But there are some believers who find them</w:t>
      </w:r>
      <w:r w:rsidRPr="006220E0">
        <w:rPr>
          <w:rFonts w:ascii="Times New Roman" w:eastAsia="Times New Roman" w:hAnsi="Times New Roman" w:cs="Times New Roman"/>
          <w:color w:val="382D14"/>
          <w:sz w:val="24"/>
          <w:szCs w:val="24"/>
          <w:lang w:eastAsia="en-GB"/>
        </w:rPr>
        <w:softHyphen/>
        <w:t>selves almost continually in one or other of the situations which he marks as occasional. However this may be, I am ready to take it for granted, that they who really and cordially believe the Deity of Christ, do at least at some seasons, and upon some occasions, expressly direct their prayers to him. If precedents be required to warrant this practice, the New Testament will furnish them in abundance.</w:t>
      </w:r>
    </w:p>
    <w:p w14:paraId="620D304E" w14:textId="626C517B" w:rsidR="006220E0" w:rsidRPr="006220E0" w:rsidRDefault="006220E0" w:rsidP="006220E0">
      <w:pPr>
        <w:spacing w:after="0" w:line="276" w:lineRule="auto"/>
        <w:jc w:val="both"/>
        <w:rPr>
          <w:rFonts w:ascii="Courier New" w:eastAsia="Times New Roman" w:hAnsi="Courier New" w:cs="Courier New"/>
          <w:sz w:val="24"/>
          <w:szCs w:val="24"/>
          <w:lang w:eastAsia="en-GB"/>
        </w:rPr>
      </w:pPr>
      <w:r w:rsidRPr="006220E0">
        <w:rPr>
          <w:rFonts w:ascii="Times New Roman" w:eastAsia="Times New Roman" w:hAnsi="Times New Roman" w:cs="Times New Roman"/>
          <w:color w:val="382D14"/>
          <w:sz w:val="24"/>
          <w:szCs w:val="24"/>
          <w:lang w:eastAsia="en-GB"/>
        </w:rPr>
        <w:t>I shall select but a few. The apostle Paul bow ed his knees to the God and Father of our Lord Jesus; but he often prayed to the Lord Jesus. He prayed to him in the temple (Acts xxii. 17–21), and when he obtained that an</w:t>
      </w:r>
      <w:r w:rsidRPr="006220E0">
        <w:rPr>
          <w:rFonts w:ascii="Times New Roman" w:eastAsia="Times New Roman" w:hAnsi="Times New Roman" w:cs="Times New Roman"/>
          <w:color w:val="382D14"/>
          <w:sz w:val="24"/>
          <w:szCs w:val="24"/>
          <w:lang w:eastAsia="en-GB"/>
        </w:rPr>
        <w:softHyphen/>
        <w:t>swer,</w:t>
      </w:r>
      <w:r>
        <w:rPr>
          <w:rFonts w:ascii="Times New Roman" w:eastAsia="Times New Roman" w:hAnsi="Times New Roman" w:cs="Times New Roman"/>
          <w:color w:val="382D14"/>
          <w:sz w:val="24"/>
          <w:szCs w:val="24"/>
          <w:lang w:eastAsia="en-GB"/>
        </w:rPr>
        <w:t xml:space="preserve"> “</w:t>
      </w:r>
      <w:r w:rsidRPr="006220E0">
        <w:rPr>
          <w:rFonts w:ascii="Times New Roman" w:eastAsia="Times New Roman" w:hAnsi="Times New Roman" w:cs="Times New Roman"/>
          <w:color w:val="382D14"/>
          <w:sz w:val="24"/>
          <w:szCs w:val="24"/>
          <w:lang w:eastAsia="en-GB"/>
        </w:rPr>
        <w:t>My grace is sufficient for thee,” 2 Cor. xii. 9. To him the prayer of the apostles and disciples was addressed previous to the lot, which w as to determine a successor to Judas, Acts i. 24. And to him Stephen committed his departing spirit (Acts vii. 59), an act of trust and worship of the highest kind, and at the most solemn season. In short, it is a strange inconsistence, if any, who acknow</w:t>
      </w:r>
      <w:r w:rsidRPr="006220E0">
        <w:rPr>
          <w:rFonts w:ascii="Times New Roman" w:eastAsia="Times New Roman" w:hAnsi="Times New Roman" w:cs="Times New Roman"/>
          <w:color w:val="382D14"/>
          <w:sz w:val="24"/>
          <w:szCs w:val="24"/>
          <w:lang w:eastAsia="en-GB"/>
        </w:rPr>
        <w:softHyphen/>
        <w:t>ledge his Deity, question the propriety of praying to him. What is it, more or less, than to question the propriety of praying to God</w:t>
      </w:r>
      <w:r>
        <w:rPr>
          <w:rFonts w:ascii="Times New Roman" w:eastAsia="Times New Roman" w:hAnsi="Times New Roman" w:cs="Times New Roman"/>
          <w:color w:val="382D14"/>
          <w:sz w:val="24"/>
          <w:szCs w:val="24"/>
          <w:lang w:eastAsia="en-GB"/>
        </w:rPr>
        <w:t>?</w:t>
      </w:r>
    </w:p>
    <w:p w14:paraId="3362CA97" w14:textId="21C362A4" w:rsidR="006220E0" w:rsidRPr="006220E0" w:rsidRDefault="006220E0" w:rsidP="006220E0">
      <w:pPr>
        <w:spacing w:after="0" w:line="276" w:lineRule="auto"/>
        <w:ind w:firstLine="360"/>
        <w:jc w:val="both"/>
        <w:rPr>
          <w:rFonts w:ascii="Courier New" w:eastAsia="Times New Roman" w:hAnsi="Courier New" w:cs="Courier New"/>
          <w:sz w:val="24"/>
          <w:szCs w:val="24"/>
          <w:lang w:eastAsia="en-GB"/>
        </w:rPr>
      </w:pPr>
      <w:r w:rsidRPr="006220E0">
        <w:rPr>
          <w:rFonts w:ascii="Times New Roman" w:eastAsia="Times New Roman" w:hAnsi="Times New Roman" w:cs="Times New Roman"/>
          <w:color w:val="382D14"/>
          <w:sz w:val="24"/>
          <w:szCs w:val="24"/>
          <w:lang w:eastAsia="en-GB"/>
        </w:rPr>
        <w:t>IV. This solemn worship and praise is re</w:t>
      </w:r>
      <w:r w:rsidRPr="006220E0">
        <w:rPr>
          <w:rFonts w:ascii="Times New Roman" w:eastAsia="Times New Roman" w:hAnsi="Times New Roman" w:cs="Times New Roman"/>
          <w:color w:val="382D14"/>
          <w:sz w:val="24"/>
          <w:szCs w:val="24"/>
          <w:lang w:eastAsia="en-GB"/>
        </w:rPr>
        <w:softHyphen/>
        <w:t>ferred ultimately to him who sitteth upon the</w:t>
      </w:r>
      <w:r>
        <w:rPr>
          <w:rFonts w:ascii="Times New Roman" w:eastAsia="Times New Roman" w:hAnsi="Times New Roman" w:cs="Times New Roman"/>
          <w:color w:val="382D14"/>
          <w:sz w:val="24"/>
          <w:szCs w:val="24"/>
          <w:lang w:eastAsia="en-GB"/>
        </w:rPr>
        <w:t xml:space="preserve"> </w:t>
      </w:r>
      <w:r w:rsidRPr="006220E0">
        <w:rPr>
          <w:rFonts w:ascii="Times New Roman" w:eastAsia="Times New Roman" w:hAnsi="Times New Roman" w:cs="Times New Roman"/>
          <w:color w:val="382D14"/>
          <w:sz w:val="24"/>
          <w:szCs w:val="24"/>
          <w:lang w:eastAsia="en-GB"/>
        </w:rPr>
        <w:t>throne—to the great and glorious God, thus known and manifested in, and by, and with the Lamb that was slain.</w:t>
      </w:r>
    </w:p>
    <w:p w14:paraId="7002DE44" w14:textId="77777777" w:rsidR="006220E0" w:rsidRPr="006220E0" w:rsidRDefault="006220E0" w:rsidP="006220E0">
      <w:pPr>
        <w:spacing w:after="0" w:line="276" w:lineRule="auto"/>
        <w:ind w:firstLine="360"/>
        <w:jc w:val="both"/>
        <w:rPr>
          <w:rFonts w:ascii="Courier New" w:eastAsia="Times New Roman" w:hAnsi="Courier New" w:cs="Courier New"/>
          <w:sz w:val="24"/>
          <w:szCs w:val="24"/>
          <w:lang w:eastAsia="en-GB"/>
        </w:rPr>
      </w:pPr>
      <w:r w:rsidRPr="006220E0">
        <w:rPr>
          <w:rFonts w:ascii="Times New Roman" w:eastAsia="Times New Roman" w:hAnsi="Times New Roman" w:cs="Times New Roman"/>
          <w:color w:val="382D14"/>
          <w:sz w:val="24"/>
          <w:szCs w:val="24"/>
          <w:lang w:eastAsia="en-GB"/>
        </w:rPr>
        <w:t>The mediatorial kingdom of Christ will have a period. He will reign as Mediator, till he has subdued all enemies under his feet, and perfected his whole work. Then his kingdom in this sense will cease; he will deliver it up to the Father, that God may be all in all, 1 Cor. xv. 28. This passage is difficult, that is, the subject is too great for our faculties in their present state of imperfection fully to comprehend; for the difficulties we meet with in scripture are more properly to be ascribed to our ignorance. The Son, as man, is even now subject to the Father; and God is un</w:t>
      </w:r>
      <w:r w:rsidRPr="006220E0">
        <w:rPr>
          <w:rFonts w:ascii="Times New Roman" w:eastAsia="Times New Roman" w:hAnsi="Times New Roman" w:cs="Times New Roman"/>
          <w:color w:val="382D14"/>
          <w:sz w:val="24"/>
          <w:szCs w:val="24"/>
          <w:lang w:eastAsia="en-GB"/>
        </w:rPr>
        <w:softHyphen/>
        <w:t>doubtedly all in all, at present, and from ever</w:t>
      </w:r>
      <w:r w:rsidRPr="006220E0">
        <w:rPr>
          <w:rFonts w:ascii="Times New Roman" w:eastAsia="Times New Roman" w:hAnsi="Times New Roman" w:cs="Times New Roman"/>
          <w:color w:val="382D14"/>
          <w:sz w:val="24"/>
          <w:szCs w:val="24"/>
          <w:lang w:eastAsia="en-GB"/>
        </w:rPr>
        <w:softHyphen/>
        <w:t xml:space="preserve">lasting to everlasting. But his kingdom here is to be taken </w:t>
      </w:r>
      <w:r w:rsidRPr="006220E0">
        <w:rPr>
          <w:rFonts w:ascii="Times New Roman" w:eastAsia="Times New Roman" w:hAnsi="Times New Roman" w:cs="Times New Roman"/>
          <w:color w:val="382D14"/>
          <w:sz w:val="24"/>
          <w:szCs w:val="24"/>
          <w:lang w:eastAsia="en-GB"/>
        </w:rPr>
        <w:lastRenderedPageBreak/>
        <w:t>figuratively for the subjects of his kingdom, his people, whom he received as a trust and a treasure. These he will deliver up, and the form of his administration and government over them will be changed. They will then have no more sins to confess; there will be no more dangers requiring the care and tenderness of a Shepherd, no enemies to be controlled, and the ordinances and means of grace, accommodated to their wants and weakness, while in this world, will be no long</w:t>
      </w:r>
      <w:r w:rsidRPr="006220E0">
        <w:rPr>
          <w:rFonts w:ascii="Times New Roman" w:eastAsia="Times New Roman" w:hAnsi="Times New Roman" w:cs="Times New Roman"/>
          <w:color w:val="382D14"/>
          <w:sz w:val="24"/>
          <w:szCs w:val="24"/>
          <w:lang w:eastAsia="en-GB"/>
        </w:rPr>
        <w:softHyphen/>
        <w:t>er necessary. But Messiah, the Lamb that was slain, will ever be the head and Lord of the creation, the medium of communication of the light and love of God to his people, and God in him, the object of their eternal ado</w:t>
      </w:r>
      <w:r w:rsidRPr="006220E0">
        <w:rPr>
          <w:rFonts w:ascii="Times New Roman" w:eastAsia="Times New Roman" w:hAnsi="Times New Roman" w:cs="Times New Roman"/>
          <w:color w:val="382D14"/>
          <w:sz w:val="24"/>
          <w:szCs w:val="24"/>
          <w:lang w:eastAsia="en-GB"/>
        </w:rPr>
        <w:softHyphen/>
        <w:t>ration and praise.</w:t>
      </w:r>
    </w:p>
    <w:p w14:paraId="3915C79F" w14:textId="77777777" w:rsidR="006220E0" w:rsidRPr="006220E0" w:rsidRDefault="006220E0" w:rsidP="006220E0">
      <w:pPr>
        <w:spacing w:after="0" w:line="276" w:lineRule="auto"/>
        <w:ind w:firstLine="360"/>
        <w:jc w:val="both"/>
        <w:rPr>
          <w:rFonts w:ascii="Courier New" w:eastAsia="Times New Roman" w:hAnsi="Courier New" w:cs="Courier New"/>
          <w:sz w:val="24"/>
          <w:szCs w:val="24"/>
          <w:lang w:eastAsia="en-GB"/>
        </w:rPr>
      </w:pPr>
      <w:r w:rsidRPr="006220E0">
        <w:rPr>
          <w:rFonts w:ascii="Times New Roman" w:eastAsia="Times New Roman" w:hAnsi="Times New Roman" w:cs="Times New Roman"/>
          <w:color w:val="382D14"/>
          <w:sz w:val="24"/>
          <w:szCs w:val="24"/>
          <w:lang w:eastAsia="en-GB"/>
        </w:rPr>
        <w:t>Then the grand, ultimate, final cause of all the manifestations of God will be completely obtained. The glory of the great Creator and Lawgiver, the splendour of all his perfections, will for ever shine, without a vail or cloud, and with a brightness which could not have been known by creatures, had not the entrance of evil given occasion for a display of his wis</w:t>
      </w:r>
      <w:r w:rsidRPr="006220E0">
        <w:rPr>
          <w:rFonts w:ascii="Times New Roman" w:eastAsia="Times New Roman" w:hAnsi="Times New Roman" w:cs="Times New Roman"/>
          <w:color w:val="382D14"/>
          <w:sz w:val="24"/>
          <w:szCs w:val="24"/>
          <w:lang w:eastAsia="en-GB"/>
        </w:rPr>
        <w:softHyphen/>
        <w:t>dom and love, in over-ruling it to the praise of his glorious grace.</w:t>
      </w:r>
    </w:p>
    <w:p w14:paraId="1397EE6A" w14:textId="72437CCE" w:rsidR="006220E0" w:rsidRPr="006220E0" w:rsidRDefault="006220E0" w:rsidP="006220E0">
      <w:pPr>
        <w:spacing w:after="0" w:line="276" w:lineRule="auto"/>
        <w:ind w:firstLine="360"/>
        <w:jc w:val="both"/>
        <w:rPr>
          <w:rFonts w:ascii="Courier New" w:eastAsia="Times New Roman" w:hAnsi="Courier New" w:cs="Courier New"/>
          <w:sz w:val="24"/>
          <w:szCs w:val="24"/>
          <w:lang w:eastAsia="en-GB"/>
        </w:rPr>
      </w:pPr>
      <w:r w:rsidRPr="006220E0">
        <w:rPr>
          <w:rFonts w:ascii="Times New Roman" w:eastAsia="Times New Roman" w:hAnsi="Times New Roman" w:cs="Times New Roman"/>
          <w:color w:val="382D14"/>
          <w:sz w:val="24"/>
          <w:szCs w:val="24"/>
          <w:lang w:eastAsia="en-GB"/>
        </w:rPr>
        <w:t>Thus, according to the measure of my abi</w:t>
      </w:r>
      <w:r w:rsidRPr="006220E0">
        <w:rPr>
          <w:rFonts w:ascii="Times New Roman" w:eastAsia="Times New Roman" w:hAnsi="Times New Roman" w:cs="Times New Roman"/>
          <w:color w:val="382D14"/>
          <w:sz w:val="24"/>
          <w:szCs w:val="24"/>
          <w:lang w:eastAsia="en-GB"/>
        </w:rPr>
        <w:softHyphen/>
        <w:t>lity and experience, I have endeavoured to point out to you the meaning and importance of the well-chosen series of scriptural passages which are set to music in the Oratorio of the Messiah. Great is the Lord Messiah, and greatly to be praised! I have attempted to set before you a sketch of what the scrip</w:t>
      </w:r>
      <w:r w:rsidRPr="006220E0">
        <w:rPr>
          <w:rFonts w:ascii="Times New Roman" w:eastAsia="Times New Roman" w:hAnsi="Times New Roman" w:cs="Times New Roman"/>
          <w:color w:val="382D14"/>
          <w:sz w:val="24"/>
          <w:szCs w:val="24"/>
          <w:lang w:eastAsia="en-GB"/>
        </w:rPr>
        <w:softHyphen/>
        <w:t>ture teaches us concerning his person, under</w:t>
      </w:r>
      <w:r w:rsidRPr="006220E0">
        <w:rPr>
          <w:rFonts w:ascii="Times New Roman" w:eastAsia="Times New Roman" w:hAnsi="Times New Roman" w:cs="Times New Roman"/>
          <w:color w:val="382D14"/>
          <w:sz w:val="24"/>
          <w:szCs w:val="24"/>
          <w:lang w:eastAsia="en-GB"/>
        </w:rPr>
        <w:softHyphen/>
        <w:t>takings, and success,—the misery of those whom he came to save, the happiness to which he raises them, and the wonderful plan and progress of redeeming love. But who is suf</w:t>
      </w:r>
      <w:r w:rsidRPr="006220E0">
        <w:rPr>
          <w:rFonts w:ascii="Times New Roman" w:eastAsia="Times New Roman" w:hAnsi="Times New Roman" w:cs="Times New Roman"/>
          <w:color w:val="382D14"/>
          <w:sz w:val="24"/>
          <w:szCs w:val="24"/>
          <w:lang w:eastAsia="en-GB"/>
        </w:rPr>
        <w:softHyphen/>
        <w:t>ficient for these things</w:t>
      </w:r>
      <w:r>
        <w:rPr>
          <w:rFonts w:ascii="Times New Roman" w:eastAsia="Times New Roman" w:hAnsi="Times New Roman" w:cs="Times New Roman"/>
          <w:color w:val="382D14"/>
          <w:sz w:val="24"/>
          <w:szCs w:val="24"/>
          <w:lang w:eastAsia="en-GB"/>
        </w:rPr>
        <w:t>?</w:t>
      </w:r>
      <w:r w:rsidRPr="006220E0">
        <w:rPr>
          <w:rFonts w:ascii="Times New Roman" w:eastAsia="Times New Roman" w:hAnsi="Times New Roman" w:cs="Times New Roman"/>
          <w:color w:val="382D14"/>
          <w:sz w:val="24"/>
          <w:szCs w:val="24"/>
          <w:lang w:eastAsia="en-GB"/>
        </w:rPr>
        <w:t xml:space="preserve"> Alas</w:t>
      </w:r>
      <w:r>
        <w:rPr>
          <w:rFonts w:ascii="Times New Roman" w:eastAsia="Times New Roman" w:hAnsi="Times New Roman" w:cs="Times New Roman"/>
          <w:color w:val="382D14"/>
          <w:sz w:val="24"/>
          <w:szCs w:val="24"/>
          <w:lang w:eastAsia="en-GB"/>
        </w:rPr>
        <w:t>!</w:t>
      </w:r>
      <w:r w:rsidRPr="006220E0">
        <w:rPr>
          <w:rFonts w:ascii="Times New Roman" w:eastAsia="Times New Roman" w:hAnsi="Times New Roman" w:cs="Times New Roman"/>
          <w:color w:val="382D14"/>
          <w:sz w:val="24"/>
          <w:szCs w:val="24"/>
          <w:lang w:eastAsia="en-GB"/>
        </w:rPr>
        <w:t xml:space="preserve"> how small a portion of his ways are we able to trace</w:t>
      </w:r>
      <w:r>
        <w:rPr>
          <w:rFonts w:ascii="Times New Roman" w:eastAsia="Times New Roman" w:hAnsi="Times New Roman" w:cs="Times New Roman"/>
          <w:color w:val="382D14"/>
          <w:sz w:val="24"/>
          <w:szCs w:val="24"/>
          <w:lang w:eastAsia="en-GB"/>
        </w:rPr>
        <w:t>!</w:t>
      </w:r>
      <w:r w:rsidRPr="006220E0">
        <w:rPr>
          <w:rFonts w:ascii="Times New Roman" w:eastAsia="Times New Roman" w:hAnsi="Times New Roman" w:cs="Times New Roman"/>
          <w:color w:val="382D14"/>
          <w:sz w:val="24"/>
          <w:szCs w:val="24"/>
          <w:lang w:eastAsia="en-GB"/>
        </w:rPr>
        <w:t xml:space="preserve"> But I would be thankful, that the desire of at</w:t>
      </w:r>
      <w:r w:rsidRPr="006220E0">
        <w:rPr>
          <w:rFonts w:ascii="Times New Roman" w:eastAsia="Times New Roman" w:hAnsi="Times New Roman" w:cs="Times New Roman"/>
          <w:color w:val="382D14"/>
          <w:sz w:val="24"/>
          <w:szCs w:val="24"/>
          <w:lang w:eastAsia="en-GB"/>
        </w:rPr>
        <w:softHyphen/>
        <w:t>tempting this great subject was put into my heart, and that having obtained help of God, I have been preserved and enabled to finish my design. Imperfect as my execution of it has been, I cannot doubt that the various to</w:t>
      </w:r>
      <w:r w:rsidRPr="006220E0">
        <w:rPr>
          <w:rFonts w:ascii="Times New Roman" w:eastAsia="Times New Roman" w:hAnsi="Times New Roman" w:cs="Times New Roman"/>
          <w:color w:val="382D14"/>
          <w:sz w:val="24"/>
          <w:szCs w:val="24"/>
          <w:lang w:eastAsia="en-GB"/>
        </w:rPr>
        <w:softHyphen/>
        <w:t>pics I have been led to insist on are the great truths of God. For what is properly my own, the defects and weaknesses which mix with my best services, I entreat his forgiveness, and request your candour. But I do not he</w:t>
      </w:r>
      <w:r w:rsidRPr="006220E0">
        <w:rPr>
          <w:rFonts w:ascii="Times New Roman" w:eastAsia="Times New Roman" w:hAnsi="Times New Roman" w:cs="Times New Roman"/>
          <w:color w:val="382D14"/>
          <w:sz w:val="24"/>
          <w:szCs w:val="24"/>
          <w:lang w:eastAsia="en-GB"/>
        </w:rPr>
        <w:softHyphen/>
        <w:t>sitate to say, that the substance of what I have advanced deserves and demands your most se</w:t>
      </w:r>
      <w:r w:rsidRPr="006220E0">
        <w:rPr>
          <w:rFonts w:ascii="Times New Roman" w:eastAsia="Times New Roman" w:hAnsi="Times New Roman" w:cs="Times New Roman"/>
          <w:color w:val="382D14"/>
          <w:sz w:val="24"/>
          <w:szCs w:val="24"/>
          <w:lang w:eastAsia="en-GB"/>
        </w:rPr>
        <w:softHyphen/>
        <w:t>rious attention.</w:t>
      </w:r>
    </w:p>
    <w:p w14:paraId="46A20F35" w14:textId="77777777" w:rsidR="006220E0" w:rsidRPr="006220E0" w:rsidRDefault="006220E0" w:rsidP="006220E0">
      <w:pPr>
        <w:spacing w:after="0" w:line="276" w:lineRule="auto"/>
        <w:ind w:firstLine="360"/>
        <w:jc w:val="both"/>
        <w:rPr>
          <w:rFonts w:ascii="Courier New" w:eastAsia="Times New Roman" w:hAnsi="Courier New" w:cs="Courier New"/>
          <w:sz w:val="24"/>
          <w:szCs w:val="24"/>
          <w:lang w:eastAsia="en-GB"/>
        </w:rPr>
      </w:pPr>
      <w:r w:rsidRPr="006220E0">
        <w:rPr>
          <w:rFonts w:ascii="Times New Roman" w:eastAsia="Times New Roman" w:hAnsi="Times New Roman" w:cs="Times New Roman"/>
          <w:color w:val="382D14"/>
          <w:sz w:val="24"/>
          <w:szCs w:val="24"/>
          <w:lang w:eastAsia="en-GB"/>
        </w:rPr>
        <w:t>It is probable, that those of my hearers who admire this Oratorio, and are often present when it is performed, may think me harsh and singular in my opinion, that of all our musi</w:t>
      </w:r>
      <w:r w:rsidRPr="006220E0">
        <w:rPr>
          <w:rFonts w:ascii="Times New Roman" w:eastAsia="Times New Roman" w:hAnsi="Times New Roman" w:cs="Times New Roman"/>
          <w:color w:val="382D14"/>
          <w:sz w:val="24"/>
          <w:szCs w:val="24"/>
          <w:lang w:eastAsia="en-GB"/>
        </w:rPr>
        <w:softHyphen/>
        <w:t>cal compositions this is the most improper for a public entertainment. But while it con</w:t>
      </w:r>
      <w:r w:rsidRPr="006220E0">
        <w:rPr>
          <w:rFonts w:ascii="Times New Roman" w:eastAsia="Times New Roman" w:hAnsi="Times New Roman" w:cs="Times New Roman"/>
          <w:color w:val="382D14"/>
          <w:sz w:val="24"/>
          <w:szCs w:val="24"/>
          <w:lang w:eastAsia="en-GB"/>
        </w:rPr>
        <w:softHyphen/>
        <w:t>tinues to be equally acceptable, whether per</w:t>
      </w:r>
      <w:r w:rsidRPr="006220E0">
        <w:rPr>
          <w:rFonts w:ascii="Times New Roman" w:eastAsia="Times New Roman" w:hAnsi="Times New Roman" w:cs="Times New Roman"/>
          <w:color w:val="382D14"/>
          <w:sz w:val="24"/>
          <w:szCs w:val="24"/>
          <w:lang w:eastAsia="en-GB"/>
        </w:rPr>
        <w:softHyphen/>
        <w:t>formed in a church or in the theatre, and while the greater part of the performers and of the audience are the same at both places, I can rate it no higher than as one of the many fashionable amusements which mark the cha</w:t>
      </w:r>
      <w:r w:rsidRPr="006220E0">
        <w:rPr>
          <w:rFonts w:ascii="Times New Roman" w:eastAsia="Times New Roman" w:hAnsi="Times New Roman" w:cs="Times New Roman"/>
          <w:color w:val="382D14"/>
          <w:sz w:val="24"/>
          <w:szCs w:val="24"/>
          <w:lang w:eastAsia="en-GB"/>
        </w:rPr>
        <w:softHyphen/>
        <w:t xml:space="preserve">racter of this age of dissipation. Though the subject be serious and solemn in the highest sense, yea, for that very reason, and though the music is, in a </w:t>
      </w:r>
      <w:r w:rsidRPr="006220E0">
        <w:rPr>
          <w:rFonts w:ascii="Times New Roman" w:eastAsia="Times New Roman" w:hAnsi="Times New Roman" w:cs="Times New Roman"/>
          <w:color w:val="382D14"/>
          <w:sz w:val="24"/>
          <w:szCs w:val="24"/>
          <w:lang w:eastAsia="en-GB"/>
        </w:rPr>
        <w:lastRenderedPageBreak/>
        <w:t>striking manner, adapted to the subject, yet, if the far greater part of the people who frequent the Oratorio, are evi</w:t>
      </w:r>
      <w:r w:rsidRPr="006220E0">
        <w:rPr>
          <w:rFonts w:ascii="Times New Roman" w:eastAsia="Times New Roman" w:hAnsi="Times New Roman" w:cs="Times New Roman"/>
          <w:color w:val="382D14"/>
          <w:sz w:val="24"/>
          <w:szCs w:val="24"/>
          <w:lang w:eastAsia="en-GB"/>
        </w:rPr>
        <w:softHyphen/>
        <w:t>dently unaffected by the Redeemer’s love, and uninfluenced by his commands, I am afraid it is no better than a profanation of the name and truths of God, a crucifying the Son of God afresh. You must judge for yourselves. If you think differently from me, you will act accordingly.—Yet permit me to hope and to pray, that the next time you hear the Messiah, God may bring something that you have heard in the course of these sermons, nearly con</w:t>
      </w:r>
      <w:r w:rsidRPr="006220E0">
        <w:rPr>
          <w:rFonts w:ascii="Times New Roman" w:eastAsia="Times New Roman" w:hAnsi="Times New Roman" w:cs="Times New Roman"/>
          <w:color w:val="382D14"/>
          <w:sz w:val="24"/>
          <w:szCs w:val="24"/>
          <w:lang w:eastAsia="en-GB"/>
        </w:rPr>
        <w:softHyphen/>
        <w:t>nected with the peace and welfare of your souls, effectually to your remembrance.</w:t>
      </w:r>
    </w:p>
    <w:p w14:paraId="522E2EA8" w14:textId="0A0B371C" w:rsidR="006220E0" w:rsidRPr="006220E0" w:rsidRDefault="006220E0" w:rsidP="006220E0">
      <w:pPr>
        <w:spacing w:after="0" w:line="276" w:lineRule="auto"/>
        <w:ind w:firstLine="360"/>
        <w:jc w:val="both"/>
        <w:rPr>
          <w:rFonts w:ascii="Courier New" w:eastAsia="Times New Roman" w:hAnsi="Courier New" w:cs="Courier New"/>
          <w:sz w:val="24"/>
          <w:szCs w:val="24"/>
          <w:lang w:eastAsia="en-GB"/>
        </w:rPr>
      </w:pPr>
      <w:r w:rsidRPr="006220E0">
        <w:rPr>
          <w:rFonts w:ascii="Times New Roman" w:eastAsia="Times New Roman" w:hAnsi="Times New Roman" w:cs="Times New Roman"/>
          <w:color w:val="382D14"/>
          <w:sz w:val="24"/>
          <w:szCs w:val="24"/>
          <w:lang w:eastAsia="en-GB"/>
        </w:rPr>
        <w:t>I would humbly hope, that some persons, who were strangers to the power and grace of Messiah, when I entered upon this service, are now desirous of seeking him with their whole hearts. Yes, I trust I have not la</w:t>
      </w:r>
      <w:r w:rsidRPr="006220E0">
        <w:rPr>
          <w:rFonts w:ascii="Times New Roman" w:eastAsia="Times New Roman" w:hAnsi="Times New Roman" w:cs="Times New Roman"/>
          <w:color w:val="382D14"/>
          <w:sz w:val="24"/>
          <w:szCs w:val="24"/>
          <w:lang w:eastAsia="en-GB"/>
        </w:rPr>
        <w:softHyphen/>
        <w:t>boured wholly in vain. The gospel is the rod of his strength (Psal. ex. 2), which, when ac</w:t>
      </w:r>
      <w:r w:rsidRPr="006220E0">
        <w:rPr>
          <w:rFonts w:ascii="Times New Roman" w:eastAsia="Times New Roman" w:hAnsi="Times New Roman" w:cs="Times New Roman"/>
          <w:color w:val="382D14"/>
          <w:sz w:val="24"/>
          <w:szCs w:val="24"/>
          <w:lang w:eastAsia="en-GB"/>
        </w:rPr>
        <w:softHyphen/>
        <w:t>companied by the power of his Spirit, pro</w:t>
      </w:r>
      <w:r w:rsidRPr="006220E0">
        <w:rPr>
          <w:rFonts w:ascii="Times New Roman" w:eastAsia="Times New Roman" w:hAnsi="Times New Roman" w:cs="Times New Roman"/>
          <w:color w:val="382D14"/>
          <w:sz w:val="24"/>
          <w:szCs w:val="24"/>
          <w:lang w:eastAsia="en-GB"/>
        </w:rPr>
        <w:softHyphen/>
        <w:t>duces greater effects than the wonder-work</w:t>
      </w:r>
      <w:r w:rsidRPr="006220E0">
        <w:rPr>
          <w:rFonts w:ascii="Times New Roman" w:eastAsia="Times New Roman" w:hAnsi="Times New Roman" w:cs="Times New Roman"/>
          <w:color w:val="382D14"/>
          <w:sz w:val="24"/>
          <w:szCs w:val="24"/>
          <w:lang w:eastAsia="en-GB"/>
        </w:rPr>
        <w:softHyphen/>
        <w:t>ing rod of Moses. It causes the blind to see, the deaf to hear, and the dead to live. A faithful minister will account a single instance of success a rich recompense for the labour of a life. May this joy be mine! May the Lord encourage you to go on seeking him I Then he will surely be found of you. An open door is set before you (Rev. iii. 8), and if you are truly willing to enter, none shall be able to shut it.</w:t>
      </w:r>
    </w:p>
    <w:p w14:paraId="0F39D03F" w14:textId="2448C225" w:rsidR="006220E0" w:rsidRPr="006220E0" w:rsidRDefault="006220E0" w:rsidP="006220E0">
      <w:pPr>
        <w:spacing w:after="0" w:line="276" w:lineRule="auto"/>
        <w:ind w:firstLine="360"/>
        <w:jc w:val="both"/>
        <w:rPr>
          <w:rFonts w:ascii="Courier New" w:eastAsia="Times New Roman" w:hAnsi="Courier New" w:cs="Courier New"/>
          <w:sz w:val="24"/>
          <w:szCs w:val="24"/>
          <w:lang w:eastAsia="en-GB"/>
        </w:rPr>
      </w:pPr>
      <w:r w:rsidRPr="006220E0">
        <w:rPr>
          <w:rFonts w:ascii="Times New Roman" w:eastAsia="Times New Roman" w:hAnsi="Times New Roman" w:cs="Times New Roman"/>
          <w:color w:val="382D14"/>
          <w:sz w:val="24"/>
          <w:szCs w:val="24"/>
          <w:lang w:eastAsia="en-GB"/>
        </w:rPr>
        <w:t>But may I not fear, that I am still speak</w:t>
      </w:r>
      <w:r w:rsidRPr="006220E0">
        <w:rPr>
          <w:rFonts w:ascii="Times New Roman" w:eastAsia="Times New Roman" w:hAnsi="Times New Roman" w:cs="Times New Roman"/>
          <w:color w:val="382D14"/>
          <w:sz w:val="24"/>
          <w:szCs w:val="24"/>
          <w:lang w:eastAsia="en-GB"/>
        </w:rPr>
        <w:softHyphen/>
        <w:t>ing to others, who, to this hour, have no cor</w:t>
      </w:r>
      <w:r w:rsidRPr="006220E0">
        <w:rPr>
          <w:rFonts w:ascii="Times New Roman" w:eastAsia="Times New Roman" w:hAnsi="Times New Roman" w:cs="Times New Roman"/>
          <w:color w:val="382D14"/>
          <w:sz w:val="24"/>
          <w:szCs w:val="24"/>
          <w:lang w:eastAsia="en-GB"/>
        </w:rPr>
        <w:softHyphen/>
        <w:t>dial admiring thoughts of the great Saviour</w:t>
      </w:r>
      <w:r>
        <w:rPr>
          <w:rFonts w:ascii="Times New Roman" w:eastAsia="Times New Roman" w:hAnsi="Times New Roman" w:cs="Times New Roman"/>
          <w:color w:val="382D14"/>
          <w:sz w:val="24"/>
          <w:szCs w:val="24"/>
          <w:lang w:eastAsia="en-GB"/>
        </w:rPr>
        <w:t>?</w:t>
      </w:r>
      <w:r w:rsidRPr="006220E0">
        <w:rPr>
          <w:rFonts w:ascii="Times New Roman" w:eastAsia="Times New Roman" w:hAnsi="Times New Roman" w:cs="Times New Roman"/>
          <w:color w:val="382D14"/>
          <w:sz w:val="24"/>
          <w:szCs w:val="24"/>
          <w:lang w:eastAsia="en-GB"/>
        </w:rPr>
        <w:t xml:space="preserve"> Alas</w:t>
      </w:r>
      <w:r>
        <w:rPr>
          <w:rFonts w:ascii="Times New Roman" w:eastAsia="Times New Roman" w:hAnsi="Times New Roman" w:cs="Times New Roman"/>
          <w:color w:val="382D14"/>
          <w:sz w:val="24"/>
          <w:szCs w:val="24"/>
          <w:lang w:eastAsia="en-GB"/>
        </w:rPr>
        <w:t>!</w:t>
      </w:r>
      <w:r w:rsidRPr="006220E0">
        <w:rPr>
          <w:rFonts w:ascii="Times New Roman" w:eastAsia="Times New Roman" w:hAnsi="Times New Roman" w:cs="Times New Roman"/>
          <w:color w:val="382D14"/>
          <w:sz w:val="24"/>
          <w:szCs w:val="24"/>
          <w:lang w:eastAsia="en-GB"/>
        </w:rPr>
        <w:t xml:space="preserve"> should you die in your present frame of mind! let me, once more, entreat you to consider what your situation and employment</w:t>
      </w:r>
      <w:r>
        <w:rPr>
          <w:rFonts w:ascii="Times New Roman" w:eastAsia="Times New Roman" w:hAnsi="Times New Roman" w:cs="Times New Roman"/>
          <w:color w:val="382D14"/>
          <w:sz w:val="24"/>
          <w:szCs w:val="24"/>
          <w:lang w:eastAsia="en-GB"/>
        </w:rPr>
        <w:t xml:space="preserve"> </w:t>
      </w:r>
      <w:r w:rsidRPr="006220E0">
        <w:rPr>
          <w:rFonts w:ascii="Times New Roman" w:eastAsia="Times New Roman" w:hAnsi="Times New Roman" w:cs="Times New Roman"/>
          <w:color w:val="382D14"/>
          <w:sz w:val="24"/>
          <w:szCs w:val="24"/>
          <w:lang w:eastAsia="en-GB"/>
        </w:rPr>
        <w:t>will be, when all his redeemed people, and all his holy angels, shall join in worshipping and praising him, in the great day of his appear</w:t>
      </w:r>
      <w:r w:rsidRPr="006220E0">
        <w:rPr>
          <w:rFonts w:ascii="Times New Roman" w:eastAsia="Times New Roman" w:hAnsi="Times New Roman" w:cs="Times New Roman"/>
          <w:color w:val="382D14"/>
          <w:sz w:val="24"/>
          <w:szCs w:val="24"/>
          <w:lang w:eastAsia="en-GB"/>
        </w:rPr>
        <w:softHyphen/>
        <w:t>ance.</w:t>
      </w:r>
    </w:p>
    <w:p w14:paraId="37F6A84D" w14:textId="4D592A0D" w:rsidR="006220E0" w:rsidRPr="006220E0" w:rsidRDefault="006220E0" w:rsidP="006220E0">
      <w:pPr>
        <w:spacing w:after="0" w:line="276" w:lineRule="auto"/>
        <w:ind w:firstLine="360"/>
        <w:jc w:val="both"/>
        <w:rPr>
          <w:rFonts w:ascii="Courier New" w:eastAsia="Times New Roman" w:hAnsi="Courier New" w:cs="Courier New"/>
          <w:sz w:val="24"/>
          <w:szCs w:val="24"/>
          <w:lang w:eastAsia="en-GB"/>
        </w:rPr>
      </w:pPr>
      <w:r w:rsidRPr="006220E0">
        <w:rPr>
          <w:rFonts w:ascii="Times New Roman" w:eastAsia="Times New Roman" w:hAnsi="Times New Roman" w:cs="Times New Roman"/>
          <w:color w:val="382D14"/>
          <w:sz w:val="24"/>
          <w:szCs w:val="24"/>
          <w:lang w:eastAsia="en-GB"/>
        </w:rPr>
        <w:t>Unless you repent, lay down your arms, and submit to his golden sceptre, your doom is already pronounced. Awful are the words of the Lord, by the prophet, and very appli</w:t>
      </w:r>
      <w:r w:rsidRPr="006220E0">
        <w:rPr>
          <w:rFonts w:ascii="Times New Roman" w:eastAsia="Times New Roman" w:hAnsi="Times New Roman" w:cs="Times New Roman"/>
          <w:color w:val="382D14"/>
          <w:sz w:val="24"/>
          <w:szCs w:val="24"/>
          <w:lang w:eastAsia="en-GB"/>
        </w:rPr>
        <w:softHyphen/>
        <w:t>cable to your case, if (which may his mercy prevent!) you should die in your sins.</w:t>
      </w:r>
      <w:r>
        <w:rPr>
          <w:rFonts w:ascii="Times New Roman" w:eastAsia="Times New Roman" w:hAnsi="Times New Roman" w:cs="Times New Roman"/>
          <w:color w:val="382D14"/>
          <w:sz w:val="24"/>
          <w:szCs w:val="24"/>
          <w:lang w:eastAsia="en-GB"/>
        </w:rPr>
        <w:t xml:space="preserve"> “</w:t>
      </w:r>
      <w:r w:rsidRPr="006220E0">
        <w:rPr>
          <w:rFonts w:ascii="Times New Roman" w:eastAsia="Times New Roman" w:hAnsi="Times New Roman" w:cs="Times New Roman"/>
          <w:color w:val="382D14"/>
          <w:sz w:val="24"/>
          <w:szCs w:val="24"/>
          <w:lang w:eastAsia="en-GB"/>
        </w:rPr>
        <w:t>There</w:t>
      </w:r>
      <w:r w:rsidRPr="006220E0">
        <w:rPr>
          <w:rFonts w:ascii="Times New Roman" w:eastAsia="Times New Roman" w:hAnsi="Times New Roman" w:cs="Times New Roman"/>
          <w:color w:val="382D14"/>
          <w:sz w:val="24"/>
          <w:szCs w:val="24"/>
          <w:lang w:eastAsia="en-GB"/>
        </w:rPr>
        <w:softHyphen/>
        <w:t>fore, thus saith the Lord God, behold my ser</w:t>
      </w:r>
      <w:r w:rsidRPr="006220E0">
        <w:rPr>
          <w:rFonts w:ascii="Times New Roman" w:eastAsia="Times New Roman" w:hAnsi="Times New Roman" w:cs="Times New Roman"/>
          <w:color w:val="382D14"/>
          <w:sz w:val="24"/>
          <w:szCs w:val="24"/>
          <w:lang w:eastAsia="en-GB"/>
        </w:rPr>
        <w:softHyphen/>
        <w:t>vants shall eat, but ye shall be hungry: be</w:t>
      </w:r>
      <w:r w:rsidRPr="006220E0">
        <w:rPr>
          <w:rFonts w:ascii="Times New Roman" w:eastAsia="Times New Roman" w:hAnsi="Times New Roman" w:cs="Times New Roman"/>
          <w:color w:val="382D14"/>
          <w:sz w:val="24"/>
          <w:szCs w:val="24"/>
          <w:lang w:eastAsia="en-GB"/>
        </w:rPr>
        <w:softHyphen/>
        <w:t>hold, my servants shall drink, but ye shall be thirsty</w:t>
      </w:r>
      <w:r>
        <w:rPr>
          <w:rFonts w:ascii="Times New Roman" w:eastAsia="Times New Roman" w:hAnsi="Times New Roman" w:cs="Times New Roman"/>
          <w:color w:val="382D14"/>
          <w:sz w:val="24"/>
          <w:szCs w:val="24"/>
          <w:lang w:eastAsia="en-GB"/>
        </w:rPr>
        <w:t>:</w:t>
      </w:r>
      <w:r w:rsidRPr="006220E0">
        <w:rPr>
          <w:rFonts w:ascii="Times New Roman" w:eastAsia="Times New Roman" w:hAnsi="Times New Roman" w:cs="Times New Roman"/>
          <w:color w:val="382D14"/>
          <w:sz w:val="24"/>
          <w:szCs w:val="24"/>
          <w:lang w:eastAsia="en-GB"/>
        </w:rPr>
        <w:t xml:space="preserve"> behold my servants shall rejoice, but ye shall be ashamed: behold, my servants shall sing for joy of heart, but ye shall cry for sorrow of heart, and shall howl for vexation of spirit,” Isa. lxv. 13, 14. If the scribes and Pharisees were filled with envy and grief when the children in the temple sung Hosanna to the Son of David (Matth. xxi. 15), what must be their anguish and remorse, their rage and despair, when the whole creation shall join in his praise</w:t>
      </w:r>
      <w:r>
        <w:rPr>
          <w:rFonts w:ascii="Times New Roman" w:eastAsia="Times New Roman" w:hAnsi="Times New Roman" w:cs="Times New Roman"/>
          <w:color w:val="382D14"/>
          <w:sz w:val="24"/>
          <w:szCs w:val="24"/>
          <w:lang w:eastAsia="en-GB"/>
        </w:rPr>
        <w:t>?</w:t>
      </w:r>
      <w:r w:rsidRPr="006220E0">
        <w:rPr>
          <w:rFonts w:ascii="Times New Roman" w:eastAsia="Times New Roman" w:hAnsi="Times New Roman" w:cs="Times New Roman"/>
          <w:color w:val="382D14"/>
          <w:sz w:val="24"/>
          <w:szCs w:val="24"/>
          <w:lang w:eastAsia="en-GB"/>
        </w:rPr>
        <w:t xml:space="preserve"> If your thoughts of him now are like theirs, tremble at your danger; for un</w:t>
      </w:r>
      <w:r w:rsidRPr="006220E0">
        <w:rPr>
          <w:rFonts w:ascii="Times New Roman" w:eastAsia="Times New Roman" w:hAnsi="Times New Roman" w:cs="Times New Roman"/>
          <w:color w:val="382D14"/>
          <w:sz w:val="24"/>
          <w:szCs w:val="24"/>
          <w:lang w:eastAsia="en-GB"/>
        </w:rPr>
        <w:softHyphen/>
        <w:t>less you repent, your lot must be with them hereafter.</w:t>
      </w:r>
    </w:p>
    <w:p w14:paraId="07FCED01" w14:textId="5D66B841" w:rsidR="00156D53" w:rsidRPr="004C74C4" w:rsidRDefault="00156D53" w:rsidP="004C74C4">
      <w:pPr>
        <w:rPr>
          <w:rFonts w:ascii="Times New Roman" w:hAnsi="Times New Roman" w:cs="Times New Roman"/>
          <w:sz w:val="24"/>
          <w:szCs w:val="24"/>
        </w:rPr>
      </w:pPr>
    </w:p>
    <w:sectPr w:rsidR="00156D53" w:rsidRPr="004C74C4"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2944A" w14:textId="77777777" w:rsidR="00283014" w:rsidRDefault="00283014" w:rsidP="005B1721">
      <w:pPr>
        <w:spacing w:after="0" w:line="240" w:lineRule="auto"/>
      </w:pPr>
      <w:r>
        <w:separator/>
      </w:r>
    </w:p>
  </w:endnote>
  <w:endnote w:type="continuationSeparator" w:id="0">
    <w:p w14:paraId="1F8425E3" w14:textId="77777777" w:rsidR="00283014" w:rsidRDefault="00283014"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35982" w14:textId="77777777" w:rsidR="00283014" w:rsidRDefault="00283014" w:rsidP="005B1721">
      <w:pPr>
        <w:spacing w:after="0" w:line="240" w:lineRule="auto"/>
      </w:pPr>
      <w:r>
        <w:separator/>
      </w:r>
    </w:p>
  </w:footnote>
  <w:footnote w:type="continuationSeparator" w:id="0">
    <w:p w14:paraId="1C180B1A" w14:textId="77777777" w:rsidR="00283014" w:rsidRDefault="00283014" w:rsidP="005B1721">
      <w:pPr>
        <w:spacing w:after="0" w:line="240" w:lineRule="auto"/>
      </w:pPr>
      <w:r>
        <w:continuationSeparator/>
      </w:r>
    </w:p>
  </w:footnote>
  <w:footnote w:id="1">
    <w:p w14:paraId="5F8F6274" w14:textId="55D12DD3" w:rsidR="006220E0" w:rsidRPr="006220E0" w:rsidRDefault="006220E0" w:rsidP="006220E0">
      <w:pPr>
        <w:pStyle w:val="FootnoteText"/>
        <w:ind w:firstLine="270"/>
      </w:pPr>
      <w:r w:rsidRPr="006220E0">
        <w:rPr>
          <w:rStyle w:val="FootnoteReference"/>
          <w:vertAlign w:val="baseline"/>
        </w:rPr>
        <w:footnoteRef/>
      </w:r>
      <w:r w:rsidRPr="006220E0">
        <w:t xml:space="preserve"> </w:t>
      </w:r>
      <w:r w:rsidRPr="006220E0">
        <w:rPr>
          <w:rFonts w:ascii="Times New Roman" w:eastAsia="Times New Roman" w:hAnsi="Times New Roman" w:cs="Times New Roman"/>
          <w:color w:val="382D14"/>
          <w:lang w:eastAsia="en-GB"/>
        </w:rPr>
        <w:t>Dr Owen, in his Christologia.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200804"/>
    <w:rsid w:val="00212E52"/>
    <w:rsid w:val="00216F68"/>
    <w:rsid w:val="00217537"/>
    <w:rsid w:val="002221E0"/>
    <w:rsid w:val="00230919"/>
    <w:rsid w:val="00283014"/>
    <w:rsid w:val="00295110"/>
    <w:rsid w:val="0029644F"/>
    <w:rsid w:val="002A74C8"/>
    <w:rsid w:val="002D708E"/>
    <w:rsid w:val="002F5F44"/>
    <w:rsid w:val="00320606"/>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426356"/>
    <w:rsid w:val="00440EB2"/>
    <w:rsid w:val="00451D7D"/>
    <w:rsid w:val="004624CA"/>
    <w:rsid w:val="00474239"/>
    <w:rsid w:val="00481D48"/>
    <w:rsid w:val="00497115"/>
    <w:rsid w:val="004A326F"/>
    <w:rsid w:val="004A4A52"/>
    <w:rsid w:val="004A68E2"/>
    <w:rsid w:val="004C6AE7"/>
    <w:rsid w:val="004C74C4"/>
    <w:rsid w:val="004E018F"/>
    <w:rsid w:val="004F2AC2"/>
    <w:rsid w:val="0051193B"/>
    <w:rsid w:val="005312F3"/>
    <w:rsid w:val="00542D8A"/>
    <w:rsid w:val="00565C2E"/>
    <w:rsid w:val="005743FD"/>
    <w:rsid w:val="005B1721"/>
    <w:rsid w:val="005C2B7D"/>
    <w:rsid w:val="005C42F4"/>
    <w:rsid w:val="005D432E"/>
    <w:rsid w:val="005E4703"/>
    <w:rsid w:val="005E6EA3"/>
    <w:rsid w:val="006220E0"/>
    <w:rsid w:val="00631618"/>
    <w:rsid w:val="0063445B"/>
    <w:rsid w:val="006432E9"/>
    <w:rsid w:val="00682008"/>
    <w:rsid w:val="00685603"/>
    <w:rsid w:val="00694571"/>
    <w:rsid w:val="006A207E"/>
    <w:rsid w:val="006A65E7"/>
    <w:rsid w:val="006D125A"/>
    <w:rsid w:val="006E29B8"/>
    <w:rsid w:val="006E59BE"/>
    <w:rsid w:val="006E6835"/>
    <w:rsid w:val="006F1961"/>
    <w:rsid w:val="00702FFE"/>
    <w:rsid w:val="00715B4C"/>
    <w:rsid w:val="0075416E"/>
    <w:rsid w:val="007609B8"/>
    <w:rsid w:val="00795400"/>
    <w:rsid w:val="007A1B9F"/>
    <w:rsid w:val="007B5704"/>
    <w:rsid w:val="007F4DC2"/>
    <w:rsid w:val="00814BAC"/>
    <w:rsid w:val="00822355"/>
    <w:rsid w:val="008567E2"/>
    <w:rsid w:val="008678DC"/>
    <w:rsid w:val="00885DC6"/>
    <w:rsid w:val="00897A2D"/>
    <w:rsid w:val="008C6B74"/>
    <w:rsid w:val="008C70A0"/>
    <w:rsid w:val="008E3A9D"/>
    <w:rsid w:val="008F5320"/>
    <w:rsid w:val="009376D0"/>
    <w:rsid w:val="0095420C"/>
    <w:rsid w:val="0097318B"/>
    <w:rsid w:val="009A089F"/>
    <w:rsid w:val="009A1BE7"/>
    <w:rsid w:val="009E2F00"/>
    <w:rsid w:val="009E32BD"/>
    <w:rsid w:val="009F2819"/>
    <w:rsid w:val="00A01A13"/>
    <w:rsid w:val="00A2133C"/>
    <w:rsid w:val="00A22206"/>
    <w:rsid w:val="00A3355E"/>
    <w:rsid w:val="00A33EB6"/>
    <w:rsid w:val="00A52169"/>
    <w:rsid w:val="00A8350B"/>
    <w:rsid w:val="00AA7BA3"/>
    <w:rsid w:val="00AB5EA1"/>
    <w:rsid w:val="00AF1398"/>
    <w:rsid w:val="00AF702F"/>
    <w:rsid w:val="00AF7886"/>
    <w:rsid w:val="00B03801"/>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1DC7"/>
    <w:rsid w:val="00C0709C"/>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34C12"/>
    <w:rsid w:val="00DA2D60"/>
    <w:rsid w:val="00DD53C1"/>
    <w:rsid w:val="00E11AB8"/>
    <w:rsid w:val="00E95BD9"/>
    <w:rsid w:val="00EA027B"/>
    <w:rsid w:val="00EA102D"/>
    <w:rsid w:val="00EA16C8"/>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3751</Words>
  <Characters>21384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Universal Chorus.</dc:title>
  <dc:subject/>
  <dc:creator>Rev. John Newton</dc:creator>
  <cp:keywords/>
  <dc:description>A sermon on Revelation 5:13.</dc:description>
  <cp:lastModifiedBy>Ray John</cp:lastModifiedBy>
  <cp:revision>2</cp:revision>
  <dcterms:created xsi:type="dcterms:W3CDTF">2020-06-26T08:36:00Z</dcterms:created>
  <dcterms:modified xsi:type="dcterms:W3CDTF">2020-06-26T08:36:00Z</dcterms:modified>
</cp:coreProperties>
</file>