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THE</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b/>
          <w:bCs/>
          <w:color w:val="auto"/>
          <w:spacing w:val="10"/>
          <w:sz w:val="36"/>
          <w:szCs w:val="36"/>
          <w:lang w:eastAsia="en-US" w:bidi="ar-SA"/>
        </w:rPr>
      </w:pPr>
      <w:r w:rsidRPr="0096358E">
        <w:rPr>
          <w:rFonts w:ascii="Times New Roman" w:eastAsia="Times New Roman" w:hAnsi="Times New Roman" w:cs="Times New Roman"/>
          <w:b/>
          <w:bCs/>
          <w:color w:val="auto"/>
          <w:spacing w:val="10"/>
          <w:sz w:val="36"/>
          <w:szCs w:val="36"/>
          <w:lang w:eastAsia="en-US" w:bidi="ar-SA"/>
        </w:rPr>
        <w:t>WORKS</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28"/>
          <w:szCs w:val="28"/>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OF</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b/>
          <w:bCs/>
          <w:color w:val="auto"/>
          <w:spacing w:val="10"/>
          <w:sz w:val="36"/>
          <w:szCs w:val="36"/>
          <w:lang w:eastAsia="en-US" w:bidi="ar-SA"/>
        </w:rPr>
      </w:pPr>
      <w:r w:rsidRPr="0096358E">
        <w:rPr>
          <w:rFonts w:ascii="Times New Roman" w:eastAsia="Times New Roman" w:hAnsi="Times New Roman" w:cs="Times New Roman"/>
          <w:b/>
          <w:bCs/>
          <w:color w:val="auto"/>
          <w:spacing w:val="10"/>
          <w:sz w:val="36"/>
          <w:szCs w:val="36"/>
          <w:lang w:eastAsia="en-US" w:bidi="ar-SA"/>
        </w:rPr>
        <w:t>THE REV. JOHN NEWTON</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before="60"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LATE RECTOR OF THE UNITED PARISHES OF</w:t>
      </w:r>
    </w:p>
    <w:p w:rsidR="0072530C" w:rsidRPr="0096358E" w:rsidRDefault="0072530C" w:rsidP="0072530C">
      <w:pPr>
        <w:autoSpaceDE w:val="0"/>
        <w:autoSpaceDN w:val="0"/>
        <w:spacing w:before="60"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ST. MARY WOOLNOTH AND ST. MARY WOOLCHURCH-HAW,</w:t>
      </w:r>
    </w:p>
    <w:p w:rsidR="0072530C" w:rsidRPr="0096358E" w:rsidRDefault="0072530C" w:rsidP="0072530C">
      <w:pPr>
        <w:autoSpaceDE w:val="0"/>
        <w:autoSpaceDN w:val="0"/>
        <w:spacing w:before="60"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LOMBARD STREET, LONDON.</w:t>
      </w:r>
    </w:p>
    <w:p w:rsidR="0072530C" w:rsidRPr="0096358E" w:rsidRDefault="0072530C" w:rsidP="0072530C">
      <w:pPr>
        <w:autoSpaceDE w:val="0"/>
        <w:autoSpaceDN w:val="0"/>
        <w:spacing w:line="276" w:lineRule="auto"/>
        <w:jc w:val="center"/>
        <w:rPr>
          <w:rFonts w:ascii="Bookman Old Style" w:eastAsia="Times New Roman" w:hAnsi="Bookman Old Style" w:cs="Bookman Old Style"/>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Bookman Old Style" w:eastAsia="Times New Roman" w:hAnsi="Bookman Old Style" w:cs="Bookman Old Style"/>
          <w:color w:val="auto"/>
          <w:spacing w:val="10"/>
          <w:sz w:val="16"/>
          <w:szCs w:val="16"/>
          <w:lang w:eastAsia="en-US" w:bidi="ar-SA"/>
        </w:rPr>
      </w:pPr>
      <w:r w:rsidRPr="0096358E">
        <w:rPr>
          <w:rFonts w:ascii="Bookman Old Style" w:eastAsia="Times New Roman" w:hAnsi="Bookman Old Style" w:cs="Bookman Old Style"/>
          <w:color w:val="auto"/>
          <w:spacing w:val="10"/>
          <w:sz w:val="16"/>
          <w:szCs w:val="16"/>
          <w:lang w:eastAsia="en-US" w:bidi="ar-SA"/>
        </w:rPr>
        <w:t>____________________</w:t>
      </w:r>
    </w:p>
    <w:p w:rsidR="0072530C" w:rsidRPr="0096358E" w:rsidRDefault="0072530C" w:rsidP="0072530C">
      <w:pPr>
        <w:autoSpaceDE w:val="0"/>
        <w:autoSpaceDN w:val="0"/>
        <w:spacing w:line="276" w:lineRule="auto"/>
        <w:jc w:val="center"/>
        <w:rPr>
          <w:rFonts w:ascii="Bookman Old Style" w:eastAsia="Times New Roman" w:hAnsi="Bookman Old Style" w:cs="Bookman Old Style"/>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Bookman Old Style" w:eastAsia="Times New Roman" w:hAnsi="Bookman Old Style" w:cs="Bookman Old Style"/>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4"/>
          <w:szCs w:val="14"/>
          <w:lang w:eastAsia="en-US" w:bidi="ar-SA"/>
        </w:rPr>
      </w:pPr>
      <w:r w:rsidRPr="0096358E">
        <w:rPr>
          <w:rFonts w:ascii="Times New Roman" w:eastAsia="Times New Roman" w:hAnsi="Times New Roman" w:cs="Times New Roman"/>
          <w:color w:val="auto"/>
          <w:spacing w:val="10"/>
          <w:sz w:val="14"/>
          <w:szCs w:val="14"/>
          <w:lang w:eastAsia="en-US" w:bidi="ar-SA"/>
        </w:rPr>
        <w:t>CONTAINING</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AN AUTHENTIC NARRATIVE, &amp;C., LETTERS ON RELIGIOUS SUBJECTS, CARDIPHONIA, DISCOURSES INTENDED FOR THE PULPIT,</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SERMONS PREACHED IN THE PARISH CHURCH OF OLNEY,</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A REVIEW OF ECCLESIASTICAL HISTORY, OLNEY HYMNS, POEMS,</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MESSIAH, OCCASIONAL SERMONS, AND TRACTS.</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4"/>
          <w:szCs w:val="14"/>
          <w:lang w:eastAsia="en-US" w:bidi="ar-SA"/>
        </w:rPr>
      </w:pPr>
      <w:r w:rsidRPr="0096358E">
        <w:rPr>
          <w:rFonts w:ascii="Times New Roman" w:eastAsia="Times New Roman" w:hAnsi="Times New Roman" w:cs="Times New Roman"/>
          <w:color w:val="auto"/>
          <w:spacing w:val="10"/>
          <w:sz w:val="14"/>
          <w:szCs w:val="14"/>
          <w:lang w:eastAsia="en-US" w:bidi="ar-SA"/>
        </w:rPr>
        <w:t>TO WHICH ARE PREFIXED</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28"/>
          <w:szCs w:val="28"/>
          <w:lang w:eastAsia="en-US" w:bidi="ar-SA"/>
        </w:rPr>
      </w:pPr>
      <w:r w:rsidRPr="0096358E">
        <w:rPr>
          <w:rFonts w:ascii="Times New Roman" w:eastAsia="Times New Roman" w:hAnsi="Times New Roman" w:cs="Times New Roman"/>
          <w:color w:val="auto"/>
          <w:spacing w:val="10"/>
          <w:sz w:val="28"/>
          <w:szCs w:val="28"/>
          <w:lang w:eastAsia="en-US" w:bidi="ar-SA"/>
        </w:rPr>
        <w:t>MEMOIRS OF HIS LIFE, &amp;c.</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BY THE REV. R. CECIL, A. M.</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_________________</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28"/>
          <w:szCs w:val="28"/>
          <w:lang w:eastAsia="en-US" w:bidi="ar-SA"/>
        </w:rPr>
      </w:pPr>
      <w:r w:rsidRPr="0096358E">
        <w:rPr>
          <w:rFonts w:ascii="Times New Roman" w:eastAsia="Times New Roman" w:hAnsi="Times New Roman" w:cs="Times New Roman"/>
          <w:color w:val="auto"/>
          <w:spacing w:val="10"/>
          <w:sz w:val="28"/>
          <w:szCs w:val="28"/>
          <w:lang w:eastAsia="en-US" w:bidi="ar-SA"/>
        </w:rPr>
        <w:t>COMPLETE IN ONE VOLUME.</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r w:rsidRPr="0096358E">
        <w:rPr>
          <w:rFonts w:ascii="Times New Roman" w:eastAsia="Times New Roman" w:hAnsi="Times New Roman" w:cs="Times New Roman"/>
          <w:color w:val="auto"/>
          <w:spacing w:val="10"/>
          <w:sz w:val="16"/>
          <w:szCs w:val="16"/>
          <w:lang w:eastAsia="en-US" w:bidi="ar-SA"/>
        </w:rPr>
        <w:t>__________________</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28"/>
          <w:szCs w:val="28"/>
          <w:lang w:eastAsia="en-US" w:bidi="ar-SA"/>
        </w:rPr>
      </w:pPr>
      <w:r w:rsidRPr="0096358E">
        <w:rPr>
          <w:rFonts w:ascii="Times New Roman" w:eastAsia="Times New Roman" w:hAnsi="Times New Roman" w:cs="Times New Roman"/>
          <w:color w:val="auto"/>
          <w:spacing w:val="10"/>
          <w:sz w:val="28"/>
          <w:szCs w:val="28"/>
          <w:lang w:eastAsia="en-US" w:bidi="ar-SA"/>
        </w:rPr>
        <w:t>EDINBURGH</w:t>
      </w:r>
    </w:p>
    <w:p w:rsidR="0072530C" w:rsidRPr="0096358E" w:rsidRDefault="0072530C" w:rsidP="0072530C">
      <w:pPr>
        <w:autoSpaceDE w:val="0"/>
        <w:autoSpaceDN w:val="0"/>
        <w:spacing w:line="276" w:lineRule="auto"/>
        <w:jc w:val="center"/>
        <w:rPr>
          <w:rFonts w:ascii="Times New Roman" w:eastAsia="Times New Roman" w:hAnsi="Times New Roman" w:cs="Times New Roman"/>
          <w:i/>
          <w:iCs/>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i/>
          <w:iCs/>
          <w:color w:val="auto"/>
          <w:spacing w:val="10"/>
          <w:sz w:val="16"/>
          <w:szCs w:val="16"/>
          <w:lang w:eastAsia="en-US" w:bidi="ar-SA"/>
        </w:rPr>
      </w:pPr>
      <w:r w:rsidRPr="0096358E">
        <w:rPr>
          <w:rFonts w:ascii="Times New Roman" w:eastAsia="Times New Roman" w:hAnsi="Times New Roman" w:cs="Times New Roman"/>
          <w:i/>
          <w:iCs/>
          <w:color w:val="auto"/>
          <w:spacing w:val="10"/>
          <w:sz w:val="16"/>
          <w:szCs w:val="16"/>
          <w:lang w:eastAsia="en-US" w:bidi="ar-SA"/>
        </w:rPr>
        <w:t>Printed at the University Press, for</w:t>
      </w: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sz w:val="16"/>
          <w:szCs w:val="16"/>
          <w:lang w:eastAsia="en-US" w:bidi="ar-SA"/>
        </w:rPr>
      </w:pPr>
    </w:p>
    <w:p w:rsidR="0072530C" w:rsidRPr="0096358E" w:rsidRDefault="0072530C" w:rsidP="0072530C">
      <w:pPr>
        <w:autoSpaceDE w:val="0"/>
        <w:autoSpaceDN w:val="0"/>
        <w:spacing w:line="276" w:lineRule="auto"/>
        <w:jc w:val="center"/>
        <w:rPr>
          <w:rFonts w:ascii="Times New Roman" w:eastAsia="Times New Roman" w:hAnsi="Times New Roman" w:cs="Times New Roman"/>
          <w:color w:val="auto"/>
          <w:spacing w:val="10"/>
          <w:lang w:eastAsia="en-US" w:bidi="ar-SA"/>
        </w:rPr>
      </w:pPr>
      <w:r w:rsidRPr="0096358E">
        <w:rPr>
          <w:rFonts w:ascii="Times New Roman" w:eastAsia="Times New Roman" w:hAnsi="Times New Roman" w:cs="Times New Roman"/>
          <w:color w:val="auto"/>
          <w:spacing w:val="10"/>
          <w:lang w:eastAsia="en-US" w:bidi="ar-SA"/>
        </w:rPr>
        <w:t>PETER BROWN AND THOMAS NELSON.</w:t>
      </w:r>
    </w:p>
    <w:p w:rsidR="0072530C" w:rsidRPr="0096358E" w:rsidRDefault="0072530C" w:rsidP="0072530C">
      <w:pPr>
        <w:autoSpaceDE w:val="0"/>
        <w:autoSpaceDN w:val="0"/>
        <w:spacing w:line="276" w:lineRule="auto"/>
        <w:jc w:val="center"/>
        <w:rPr>
          <w:rFonts w:ascii="Bookman Old Style" w:eastAsia="Times New Roman" w:hAnsi="Bookman Old Style" w:cs="Bookman Old Style"/>
          <w:color w:val="auto"/>
          <w:spacing w:val="10"/>
          <w:sz w:val="16"/>
          <w:szCs w:val="16"/>
          <w:lang w:eastAsia="en-US" w:bidi="ar-SA"/>
        </w:rPr>
      </w:pPr>
      <w:r w:rsidRPr="0096358E">
        <w:rPr>
          <w:rFonts w:ascii="Bookman Old Style" w:eastAsia="Times New Roman" w:hAnsi="Bookman Old Style" w:cs="Bookman Old Style"/>
          <w:color w:val="auto"/>
          <w:spacing w:val="10"/>
          <w:sz w:val="16"/>
          <w:szCs w:val="16"/>
          <w:lang w:eastAsia="en-US" w:bidi="ar-SA"/>
        </w:rPr>
        <w:t>____________</w:t>
      </w:r>
    </w:p>
    <w:p w:rsidR="0072530C" w:rsidRPr="0096358E" w:rsidRDefault="0072530C" w:rsidP="0072530C">
      <w:pPr>
        <w:autoSpaceDE w:val="0"/>
        <w:autoSpaceDN w:val="0"/>
        <w:spacing w:line="276" w:lineRule="auto"/>
        <w:jc w:val="center"/>
        <w:rPr>
          <w:rFonts w:ascii="Bookman Old Style" w:eastAsia="Times New Roman" w:hAnsi="Bookman Old Style" w:cs="Bookman Old Style"/>
          <w:color w:val="auto"/>
          <w:spacing w:val="10"/>
          <w:sz w:val="16"/>
          <w:szCs w:val="16"/>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pacing w:val="10"/>
          <w:lang w:eastAsia="en-US" w:bidi="ar-SA"/>
        </w:rPr>
      </w:pPr>
      <w:r w:rsidRPr="0096358E">
        <w:rPr>
          <w:rFonts w:ascii="Times New Roman" w:eastAsia="Times New Roman" w:hAnsi="Times New Roman" w:cs="Times New Roman"/>
          <w:color w:val="auto"/>
          <w:spacing w:val="10"/>
          <w:lang w:eastAsia="en-US" w:bidi="ar-SA"/>
        </w:rPr>
        <w:t>1830.</w:t>
      </w:r>
    </w:p>
    <w:p w:rsidR="0072530C" w:rsidRPr="0096358E" w:rsidRDefault="0072530C" w:rsidP="0072530C">
      <w:pPr>
        <w:widowControl/>
        <w:spacing w:line="276" w:lineRule="auto"/>
        <w:jc w:val="center"/>
        <w:rPr>
          <w:rFonts w:ascii="Times New Roman" w:eastAsia="Times New Roman" w:hAnsi="Times New Roman" w:cs="Times New Roman"/>
          <w:color w:val="auto"/>
          <w:sz w:val="36"/>
          <w:szCs w:val="36"/>
          <w:lang w:eastAsia="en-US" w:bidi="ar-SA"/>
        </w:rPr>
      </w:pPr>
      <w:r w:rsidRPr="0096358E">
        <w:rPr>
          <w:rFonts w:ascii="Times New Roman" w:eastAsia="Times New Roman" w:hAnsi="Times New Roman" w:cs="Times New Roman"/>
          <w:color w:val="auto"/>
          <w:spacing w:val="10"/>
          <w:lang w:eastAsia="en-US" w:bidi="ar-SA"/>
        </w:rPr>
        <w:br w:type="page"/>
      </w:r>
      <w:r w:rsidRPr="0096358E">
        <w:rPr>
          <w:rFonts w:ascii="Times New Roman" w:eastAsia="Times New Roman" w:hAnsi="Times New Roman" w:cs="Times New Roman"/>
          <w:color w:val="auto"/>
          <w:sz w:val="36"/>
          <w:szCs w:val="36"/>
          <w:lang w:eastAsia="en-US" w:bidi="ar-SA"/>
        </w:rPr>
        <w:lastRenderedPageBreak/>
        <w:t>MESSIAH</w:t>
      </w:r>
    </w:p>
    <w:p w:rsidR="0072530C" w:rsidRPr="0096358E" w:rsidRDefault="0072530C" w:rsidP="0072530C">
      <w:pPr>
        <w:widowControl/>
        <w:spacing w:line="276" w:lineRule="auto"/>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lang w:eastAsia="en-US" w:bidi="ar-SA"/>
        </w:rPr>
        <w:t>OR</w:t>
      </w:r>
    </w:p>
    <w:p w:rsidR="0072530C" w:rsidRPr="0096358E" w:rsidRDefault="0072530C" w:rsidP="0072530C">
      <w:pPr>
        <w:widowControl/>
        <w:spacing w:line="276" w:lineRule="auto"/>
        <w:jc w:val="center"/>
        <w:rPr>
          <w:rFonts w:ascii="Times New Roman" w:eastAsia="Times New Roman" w:hAnsi="Times New Roman" w:cs="Times New Roman"/>
          <w:color w:val="auto"/>
          <w:sz w:val="28"/>
          <w:szCs w:val="28"/>
          <w:lang w:eastAsia="en-US" w:bidi="ar-SA"/>
        </w:rPr>
      </w:pPr>
      <w:r w:rsidRPr="0096358E">
        <w:rPr>
          <w:rFonts w:ascii="Times New Roman" w:eastAsia="Times New Roman" w:hAnsi="Times New Roman" w:cs="Times New Roman"/>
          <w:color w:val="auto"/>
          <w:sz w:val="28"/>
          <w:szCs w:val="28"/>
          <w:lang w:eastAsia="en-US" w:bidi="ar-SA"/>
        </w:rPr>
        <w:t>FIFTY EXPOSITORY DISCOURSES</w:t>
      </w:r>
    </w:p>
    <w:p w:rsidR="0072530C" w:rsidRPr="0096358E" w:rsidRDefault="0072530C" w:rsidP="0072530C">
      <w:pPr>
        <w:widowControl/>
        <w:spacing w:line="276" w:lineRule="auto"/>
        <w:jc w:val="center"/>
        <w:rPr>
          <w:rFonts w:ascii="Times New Roman" w:eastAsia="Times New Roman" w:hAnsi="Times New Roman" w:cs="Times New Roman"/>
          <w:color w:val="auto"/>
          <w:sz w:val="28"/>
          <w:szCs w:val="28"/>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ON THE SERIES OF</w:t>
      </w:r>
    </w:p>
    <w:p w:rsidR="0072530C" w:rsidRPr="0096358E" w:rsidRDefault="0072530C" w:rsidP="0072530C">
      <w:pPr>
        <w:widowControl/>
        <w:spacing w:line="276" w:lineRule="auto"/>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32"/>
          <w:szCs w:val="32"/>
          <w:lang w:eastAsia="en-US" w:bidi="ar-SA"/>
        </w:rPr>
      </w:pPr>
      <w:r w:rsidRPr="0096358E">
        <w:rPr>
          <w:rFonts w:ascii="Times New Roman" w:eastAsia="Times New Roman" w:hAnsi="Times New Roman" w:cs="Times New Roman"/>
          <w:color w:val="auto"/>
          <w:sz w:val="32"/>
          <w:szCs w:val="32"/>
          <w:lang w:eastAsia="en-US" w:bidi="ar-SA"/>
        </w:rPr>
        <w:t>SCRIPTURAL PASSAGES</w:t>
      </w:r>
    </w:p>
    <w:p w:rsidR="0072530C" w:rsidRPr="0096358E" w:rsidRDefault="0072530C" w:rsidP="0072530C">
      <w:pPr>
        <w:widowControl/>
        <w:spacing w:line="276" w:lineRule="auto"/>
        <w:jc w:val="center"/>
        <w:rPr>
          <w:rFonts w:ascii="Times New Roman" w:eastAsia="Times New Roman" w:hAnsi="Times New Roman" w:cs="Times New Roman"/>
          <w:color w:val="auto"/>
          <w:sz w:val="32"/>
          <w:szCs w:val="32"/>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WHICH FORM THE SUBJECT OF HANDEL'S CELEBRATED</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32"/>
          <w:szCs w:val="32"/>
          <w:lang w:eastAsia="en-US" w:bidi="ar-SA"/>
        </w:rPr>
      </w:pPr>
      <w:r w:rsidRPr="0096358E">
        <w:rPr>
          <w:rFonts w:ascii="Times New Roman" w:eastAsia="Times New Roman" w:hAnsi="Times New Roman" w:cs="Times New Roman"/>
          <w:color w:val="auto"/>
          <w:sz w:val="32"/>
          <w:szCs w:val="32"/>
          <w:lang w:eastAsia="en-US" w:bidi="ar-SA"/>
        </w:rPr>
        <w:t>ORATORIO</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 xml:space="preserve">OF THAT NAME, </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18"/>
          <w:szCs w:val="18"/>
          <w:lang w:eastAsia="en-US" w:bidi="ar-SA"/>
        </w:rPr>
      </w:pPr>
      <w:r w:rsidRPr="0096358E">
        <w:rPr>
          <w:rFonts w:ascii="Times New Roman" w:eastAsia="Times New Roman" w:hAnsi="Times New Roman" w:cs="Times New Roman"/>
          <w:color w:val="auto"/>
          <w:sz w:val="18"/>
          <w:szCs w:val="18"/>
          <w:lang w:eastAsia="en-US" w:bidi="ar-SA"/>
        </w:rPr>
        <w:t xml:space="preserve">PREACHED IN THE YEARS 1784 AND 1785, </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18"/>
          <w:szCs w:val="18"/>
          <w:lang w:eastAsia="en-US" w:bidi="ar-SA"/>
        </w:rPr>
      </w:pPr>
      <w:r w:rsidRPr="0096358E">
        <w:rPr>
          <w:rFonts w:ascii="Times New Roman" w:eastAsia="Times New Roman" w:hAnsi="Times New Roman" w:cs="Times New Roman"/>
          <w:color w:val="auto"/>
          <w:sz w:val="18"/>
          <w:szCs w:val="18"/>
          <w:lang w:eastAsia="en-US" w:bidi="ar-SA"/>
        </w:rPr>
        <w:t>IN THE</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lang w:eastAsia="en-US" w:bidi="ar-SA"/>
        </w:rPr>
        <w:t>PARISH CHURCH OF ST. MARY WOOLNOTH,</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LOMBARD STREET,</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lang w:eastAsia="en-US" w:bidi="ar-SA"/>
        </w:rPr>
        <w:t>LONDON.</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lang w:eastAsia="en-US" w:bidi="ar-SA"/>
        </w:rPr>
        <w:t>____________</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r w:rsidRPr="0096358E">
        <w:rPr>
          <w:rFonts w:ascii="Times New Roman" w:eastAsia="Times New Roman" w:hAnsi="Times New Roman" w:cs="Times New Roman"/>
          <w:color w:val="auto"/>
          <w:sz w:val="16"/>
          <w:szCs w:val="16"/>
          <w:lang w:eastAsia="en-US" w:bidi="ar-SA"/>
        </w:rPr>
        <w:t>—————Ah!</w:t>
      </w: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r w:rsidRPr="0096358E">
        <w:rPr>
          <w:rFonts w:ascii="Times New Roman" w:eastAsia="Times New Roman" w:hAnsi="Times New Roman" w:cs="Times New Roman"/>
          <w:color w:val="auto"/>
          <w:sz w:val="16"/>
          <w:szCs w:val="16"/>
          <w:lang w:eastAsia="en-US" w:bidi="ar-SA"/>
        </w:rPr>
        <w:t>Tantamne rem, tam negligenter, agere !</w:t>
      </w:r>
      <w:r>
        <w:rPr>
          <w:rFonts w:ascii="Times New Roman" w:eastAsia="Times New Roman" w:hAnsi="Times New Roman" w:cs="Times New Roman"/>
          <w:color w:val="auto"/>
          <w:sz w:val="16"/>
          <w:szCs w:val="16"/>
          <w:lang w:eastAsia="en-US" w:bidi="ar-SA"/>
        </w:rPr>
        <w:t xml:space="preserve"> </w:t>
      </w:r>
      <w:bookmarkStart w:id="0" w:name="_GoBack"/>
      <w:bookmarkEnd w:id="0"/>
      <w:r w:rsidRPr="0096358E">
        <w:rPr>
          <w:rFonts w:ascii="Times New Roman" w:eastAsia="Times New Roman" w:hAnsi="Times New Roman" w:cs="Times New Roman"/>
          <w:color w:val="auto"/>
          <w:sz w:val="16"/>
          <w:szCs w:val="16"/>
          <w:lang w:eastAsia="en-US" w:bidi="ar-SA"/>
        </w:rPr>
        <w:t>TER.</w:t>
      </w: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r w:rsidRPr="0096358E">
        <w:rPr>
          <w:rFonts w:ascii="Times New Roman" w:eastAsia="Times New Roman" w:hAnsi="Times New Roman" w:cs="Times New Roman"/>
          <w:color w:val="auto"/>
          <w:sz w:val="16"/>
          <w:szCs w:val="16"/>
          <w:lang w:eastAsia="en-US" w:bidi="ar-SA"/>
        </w:rPr>
        <w:t>Oh, that they were wise, that they understood this!—DEUT. xxxii. 29.</w:t>
      </w: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r w:rsidRPr="0096358E">
        <w:rPr>
          <w:rFonts w:ascii="Times New Roman" w:eastAsia="Times New Roman" w:hAnsi="Times New Roman" w:cs="Times New Roman"/>
          <w:color w:val="auto"/>
          <w:sz w:val="16"/>
          <w:szCs w:val="16"/>
          <w:lang w:eastAsia="en-US" w:bidi="ar-SA"/>
        </w:rPr>
        <w:br w:type="page"/>
      </w:r>
    </w:p>
    <w:p w:rsidR="0072530C" w:rsidRPr="0096358E" w:rsidRDefault="0072530C" w:rsidP="0072530C">
      <w:pPr>
        <w:widowControl/>
        <w:spacing w:line="276" w:lineRule="auto"/>
        <w:rPr>
          <w:rFonts w:ascii="Times New Roman" w:eastAsia="Times New Roman" w:hAnsi="Times New Roman" w:cs="Times New Roman"/>
          <w:color w:val="auto"/>
          <w:lang w:eastAsia="en-US" w:bidi="ar-SA"/>
        </w:rPr>
      </w:pP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r w:rsidRPr="0096358E">
        <w:rPr>
          <w:rFonts w:ascii="Times New Roman" w:eastAsia="Times New Roman" w:hAnsi="Times New Roman" w:cs="Times New Roman"/>
          <w:color w:val="auto"/>
          <w:sz w:val="16"/>
          <w:szCs w:val="16"/>
          <w:lang w:eastAsia="en-US" w:bidi="ar-SA"/>
        </w:rPr>
        <w:t>TO THE</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lang w:eastAsia="en-US" w:bidi="ar-SA"/>
        </w:rPr>
        <w:t>PARISHIONERS OF ST. MARY WOOLNOTH,</w:t>
      </w: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r w:rsidRPr="0096358E">
        <w:rPr>
          <w:rFonts w:ascii="Times New Roman" w:eastAsia="Times New Roman" w:hAnsi="Times New Roman" w:cs="Times New Roman"/>
          <w:color w:val="auto"/>
          <w:sz w:val="16"/>
          <w:szCs w:val="16"/>
          <w:lang w:eastAsia="en-US" w:bidi="ar-SA"/>
        </w:rPr>
        <w:t>AND</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lang w:eastAsia="en-US" w:bidi="ar-SA"/>
        </w:rPr>
        <w:t>ST. MARY WOOLCHURCH HAW,</w:t>
      </w: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LONDON,</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lang w:eastAsia="en-US" w:bidi="ar-SA"/>
        </w:rPr>
        <w:t>THESE SERMONS</w:t>
      </w: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r w:rsidRPr="0096358E">
        <w:rPr>
          <w:rFonts w:ascii="Times New Roman" w:eastAsia="Times New Roman" w:hAnsi="Times New Roman" w:cs="Times New Roman"/>
          <w:color w:val="auto"/>
          <w:sz w:val="16"/>
          <w:szCs w:val="16"/>
          <w:lang w:eastAsia="en-US" w:bidi="ar-SA"/>
        </w:rPr>
        <w:t>ON THE</w:t>
      </w:r>
    </w:p>
    <w:p w:rsidR="0072530C" w:rsidRPr="0096358E" w:rsidRDefault="0072530C" w:rsidP="0072530C">
      <w:pPr>
        <w:widowControl/>
        <w:spacing w:line="276" w:lineRule="auto"/>
        <w:jc w:val="center"/>
        <w:rPr>
          <w:rFonts w:ascii="Times New Roman" w:eastAsia="Times New Roman" w:hAnsi="Times New Roman" w:cs="Times New Roman"/>
          <w:color w:val="auto"/>
          <w:sz w:val="28"/>
          <w:szCs w:val="28"/>
          <w:lang w:eastAsia="en-US" w:bidi="ar-SA"/>
        </w:rPr>
      </w:pPr>
      <w:r w:rsidRPr="0096358E">
        <w:rPr>
          <w:rFonts w:ascii="Times New Roman" w:eastAsia="Times New Roman" w:hAnsi="Times New Roman" w:cs="Times New Roman"/>
          <w:color w:val="auto"/>
          <w:sz w:val="28"/>
          <w:szCs w:val="28"/>
          <w:lang w:eastAsia="en-US" w:bidi="ar-SA"/>
        </w:rPr>
        <w:t>MESSIAH</w:t>
      </w:r>
    </w:p>
    <w:p w:rsidR="0072530C" w:rsidRPr="0096358E" w:rsidRDefault="0072530C" w:rsidP="0072530C">
      <w:pPr>
        <w:widowControl/>
        <w:spacing w:line="276" w:lineRule="auto"/>
        <w:jc w:val="center"/>
        <w:rPr>
          <w:rFonts w:ascii="Times New Roman" w:eastAsia="Times New Roman" w:hAnsi="Times New Roman" w:cs="Times New Roman"/>
          <w:color w:val="auto"/>
          <w:sz w:val="16"/>
          <w:szCs w:val="16"/>
          <w:lang w:eastAsia="en-US" w:bidi="ar-SA"/>
        </w:rPr>
      </w:pPr>
      <w:r w:rsidRPr="0096358E">
        <w:rPr>
          <w:rFonts w:ascii="Times New Roman" w:eastAsia="Times New Roman" w:hAnsi="Times New Roman" w:cs="Times New Roman"/>
          <w:color w:val="auto"/>
          <w:sz w:val="16"/>
          <w:szCs w:val="16"/>
          <w:lang w:eastAsia="en-US" w:bidi="ar-SA"/>
        </w:rPr>
        <w:t>ARE AFFECTIONATELY INSCRIBED BY THE</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lang w:eastAsia="en-US" w:bidi="ar-SA"/>
        </w:rPr>
        <w:t>AUTHOR,</w:t>
      </w: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TO REMAIN AS A TESTIMONY OF HIS RESPECT</w:t>
      </w: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FOR THEIR PERSONS,</w:t>
      </w: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AND HIS SOLICITUDE FOR THEIR WELFARE,</w:t>
      </w: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WHEN HIS PRESENT RELATION</w:t>
      </w:r>
    </w:p>
    <w:p w:rsidR="0072530C" w:rsidRPr="0096358E" w:rsidRDefault="0072530C" w:rsidP="0072530C">
      <w:pPr>
        <w:widowControl/>
        <w:spacing w:line="276" w:lineRule="auto"/>
        <w:jc w:val="center"/>
        <w:rPr>
          <w:rFonts w:ascii="Times New Roman" w:eastAsia="Times New Roman" w:hAnsi="Times New Roman" w:cs="Times New Roman"/>
          <w:color w:val="auto"/>
          <w:sz w:val="20"/>
          <w:szCs w:val="20"/>
          <w:lang w:eastAsia="en-US" w:bidi="ar-SA"/>
        </w:rPr>
      </w:pPr>
      <w:r w:rsidRPr="0096358E">
        <w:rPr>
          <w:rFonts w:ascii="Times New Roman" w:eastAsia="Times New Roman" w:hAnsi="Times New Roman" w:cs="Times New Roman"/>
          <w:color w:val="auto"/>
          <w:sz w:val="20"/>
          <w:szCs w:val="20"/>
          <w:lang w:eastAsia="en-US" w:bidi="ar-SA"/>
        </w:rPr>
        <w:t>TO THEM, AS THEIR MINISTER,</w:t>
      </w:r>
    </w:p>
    <w:p w:rsidR="0072530C" w:rsidRPr="0096358E" w:rsidRDefault="0072530C" w:rsidP="0072530C">
      <w:pPr>
        <w:widowControl/>
        <w:spacing w:line="276" w:lineRule="auto"/>
        <w:jc w:val="center"/>
        <w:rPr>
          <w:rFonts w:ascii="Times New Roman" w:eastAsia="Times New Roman" w:hAnsi="Times New Roman" w:cs="Times New Roman"/>
          <w:color w:val="auto"/>
          <w:lang w:eastAsia="en-US" w:bidi="ar-SA"/>
        </w:rPr>
      </w:pPr>
      <w:r w:rsidRPr="0096358E">
        <w:rPr>
          <w:rFonts w:ascii="Times New Roman" w:eastAsia="Times New Roman" w:hAnsi="Times New Roman" w:cs="Times New Roman"/>
          <w:color w:val="auto"/>
          <w:sz w:val="20"/>
          <w:szCs w:val="20"/>
          <w:lang w:eastAsia="en-US" w:bidi="ar-SA"/>
        </w:rPr>
        <w:t>SHALL BE DISSOLVED.</w:t>
      </w:r>
    </w:p>
    <w:p w:rsidR="001B226A" w:rsidRPr="00A22BCF" w:rsidRDefault="0072530C" w:rsidP="0072530C">
      <w:pPr>
        <w:pStyle w:val="BodyText"/>
        <w:shd w:val="clear" w:color="auto" w:fill="auto"/>
        <w:spacing w:line="480" w:lineRule="auto"/>
        <w:ind w:firstLine="0"/>
        <w:jc w:val="center"/>
        <w:rPr>
          <w:sz w:val="32"/>
          <w:szCs w:val="32"/>
        </w:rPr>
      </w:pPr>
      <w:r w:rsidRPr="0096358E">
        <w:rPr>
          <w:color w:val="auto"/>
          <w:sz w:val="28"/>
          <w:szCs w:val="28"/>
          <w:lang w:eastAsia="en-US" w:bidi="ar-SA"/>
        </w:rPr>
        <w:br w:type="page"/>
      </w:r>
      <w:r w:rsidR="000036DC" w:rsidRPr="00A22BCF">
        <w:rPr>
          <w:sz w:val="32"/>
          <w:szCs w:val="32"/>
        </w:rPr>
        <w:lastRenderedPageBreak/>
        <w:t>SERMON IX.</w:t>
      </w:r>
    </w:p>
    <w:p w:rsidR="001B226A" w:rsidRPr="00A22BCF" w:rsidRDefault="000036DC" w:rsidP="00A22BCF">
      <w:pPr>
        <w:pStyle w:val="Bodytext20"/>
        <w:shd w:val="clear" w:color="auto" w:fill="auto"/>
        <w:spacing w:line="480" w:lineRule="auto"/>
        <w:ind w:left="0"/>
        <w:rPr>
          <w:sz w:val="24"/>
          <w:szCs w:val="24"/>
        </w:rPr>
      </w:pPr>
      <w:r w:rsidRPr="00A22BCF">
        <w:rPr>
          <w:sz w:val="24"/>
          <w:szCs w:val="24"/>
        </w:rPr>
        <w:t>CHARACTERS AND NAMES OF MESSIAH.</w:t>
      </w:r>
    </w:p>
    <w:p w:rsidR="001B226A" w:rsidRPr="00A22BCF" w:rsidRDefault="000036DC" w:rsidP="00A22BCF">
      <w:pPr>
        <w:pStyle w:val="BodyText"/>
        <w:shd w:val="clear" w:color="auto" w:fill="auto"/>
        <w:spacing w:line="276" w:lineRule="auto"/>
        <w:ind w:left="360" w:hanging="360"/>
        <w:rPr>
          <w:sz w:val="24"/>
          <w:szCs w:val="24"/>
        </w:rPr>
      </w:pPr>
      <w:r w:rsidRPr="00A22BCF">
        <w:rPr>
          <w:i/>
          <w:iCs/>
          <w:sz w:val="24"/>
          <w:szCs w:val="24"/>
        </w:rPr>
        <w:t>For unto us a child is born, unto us a son is given; and the government shall be upon his shoulder</w:t>
      </w:r>
      <w:r w:rsidR="00DE5246">
        <w:rPr>
          <w:i/>
          <w:iCs/>
          <w:sz w:val="24"/>
          <w:szCs w:val="24"/>
        </w:rPr>
        <w:t>:</w:t>
      </w:r>
      <w:r w:rsidRPr="00A22BCF">
        <w:rPr>
          <w:i/>
          <w:iCs/>
          <w:sz w:val="24"/>
          <w:szCs w:val="24"/>
        </w:rPr>
        <w:t xml:space="preserve"> and his name shall be called, Wonderful, Counsellor, the Mighty God, the Everlasting Father, the Prince of Peace. </w:t>
      </w:r>
      <w:r w:rsidRPr="00A22BCF">
        <w:rPr>
          <w:smallCaps/>
          <w:sz w:val="24"/>
          <w:szCs w:val="24"/>
        </w:rPr>
        <w:t>Isaiah,</w:t>
      </w:r>
      <w:r w:rsidRPr="00A22BCF">
        <w:rPr>
          <w:sz w:val="24"/>
          <w:szCs w:val="24"/>
        </w:rPr>
        <w:t xml:space="preserve"> ix. 6.</w:t>
      </w:r>
    </w:p>
    <w:p w:rsidR="00A22BCF" w:rsidRDefault="00A22BCF" w:rsidP="00A22BCF">
      <w:pPr>
        <w:pStyle w:val="BodyText"/>
        <w:shd w:val="clear" w:color="auto" w:fill="auto"/>
        <w:spacing w:line="276" w:lineRule="auto"/>
        <w:ind w:firstLine="0"/>
        <w:rPr>
          <w:smallCaps/>
          <w:sz w:val="24"/>
          <w:szCs w:val="24"/>
        </w:rPr>
      </w:pPr>
    </w:p>
    <w:p w:rsidR="001B226A" w:rsidRPr="00A22BCF" w:rsidRDefault="000036DC" w:rsidP="00A22BCF">
      <w:pPr>
        <w:pStyle w:val="BodyText"/>
        <w:shd w:val="clear" w:color="auto" w:fill="auto"/>
        <w:spacing w:line="276" w:lineRule="auto"/>
        <w:ind w:firstLine="0"/>
        <w:rPr>
          <w:sz w:val="24"/>
          <w:szCs w:val="24"/>
        </w:rPr>
      </w:pPr>
      <w:r w:rsidRPr="00A22BCF">
        <w:rPr>
          <w:smallCaps/>
          <w:sz w:val="24"/>
          <w:szCs w:val="24"/>
        </w:rPr>
        <w:t>Such</w:t>
      </w:r>
      <w:r w:rsidRPr="00A22BCF">
        <w:rPr>
          <w:sz w:val="24"/>
          <w:szCs w:val="24"/>
        </w:rPr>
        <w:t xml:space="preserve"> was the triumphant ex</w:t>
      </w:r>
      <w:r w:rsidRPr="00A22BCF">
        <w:rPr>
          <w:sz w:val="24"/>
          <w:szCs w:val="24"/>
        </w:rPr>
        <w:t>ultation of the Old Testament church</w:t>
      </w:r>
      <w:r w:rsidR="00DE5246">
        <w:rPr>
          <w:sz w:val="24"/>
          <w:szCs w:val="24"/>
        </w:rPr>
        <w:t>!</w:t>
      </w:r>
      <w:r w:rsidRPr="00A22BCF">
        <w:rPr>
          <w:sz w:val="24"/>
          <w:szCs w:val="24"/>
        </w:rPr>
        <w:t xml:space="preserve"> Their noblest hopes were founded upon the promise of Messiah</w:t>
      </w:r>
      <w:r w:rsidR="00DE5246">
        <w:rPr>
          <w:sz w:val="24"/>
          <w:szCs w:val="24"/>
        </w:rPr>
        <w:t>;</w:t>
      </w:r>
      <w:r w:rsidRPr="00A22BCF">
        <w:rPr>
          <w:sz w:val="24"/>
          <w:szCs w:val="24"/>
        </w:rPr>
        <w:t xml:space="preserve"> their sublimest songs were derived from the prospect of his advent. By faith, which is the substance of things hoped for, they consi</w:t>
      </w:r>
      <w:r w:rsidRPr="00A22BCF">
        <w:rPr>
          <w:sz w:val="24"/>
          <w:szCs w:val="24"/>
        </w:rPr>
        <w:softHyphen/>
        <w:t>dered the gracious de</w:t>
      </w:r>
      <w:r w:rsidRPr="00A22BCF">
        <w:rPr>
          <w:sz w:val="24"/>
          <w:szCs w:val="24"/>
        </w:rPr>
        <w:t xml:space="preserve">clarations of the faithful unchangeable God as already accomplished though the actual performance respected </w:t>
      </w:r>
      <w:r w:rsidR="006F2B62">
        <w:rPr>
          <w:sz w:val="24"/>
          <w:szCs w:val="24"/>
        </w:rPr>
        <w:t xml:space="preserve">a </w:t>
      </w:r>
      <w:r w:rsidRPr="00A22BCF">
        <w:rPr>
          <w:sz w:val="24"/>
          <w:szCs w:val="24"/>
        </w:rPr>
        <w:t xml:space="preserve">period, as yet </w:t>
      </w:r>
      <w:r w:rsidR="009444C1">
        <w:rPr>
          <w:sz w:val="24"/>
          <w:szCs w:val="24"/>
        </w:rPr>
        <w:t>future and distant; especially a</w:t>
      </w:r>
      <w:r w:rsidRPr="00A22BCF">
        <w:rPr>
          <w:sz w:val="24"/>
          <w:szCs w:val="24"/>
        </w:rPr>
        <w:t xml:space="preserve">s believers, under that dispensation, already felt the influence of the redemption which Messiah was </w:t>
      </w:r>
      <w:r w:rsidRPr="00A22BCF">
        <w:rPr>
          <w:sz w:val="24"/>
          <w:szCs w:val="24"/>
        </w:rPr>
        <w:t>to consummate in the fulness of  time. It was the knowledge of his engagement  on the behalf of sinners that gave life and  significancy to all the institutions of the ceremonial law, which otherwise, though of divine appointment, would have been a heavy</w:t>
      </w:r>
      <w:r w:rsidR="005F5E86">
        <w:rPr>
          <w:sz w:val="24"/>
          <w:szCs w:val="24"/>
        </w:rPr>
        <w:t xml:space="preserve"> </w:t>
      </w:r>
      <w:r w:rsidRPr="00A22BCF">
        <w:rPr>
          <w:sz w:val="24"/>
          <w:szCs w:val="24"/>
        </w:rPr>
        <w:t>a</w:t>
      </w:r>
      <w:r w:rsidRPr="00A22BCF">
        <w:rPr>
          <w:sz w:val="24"/>
          <w:szCs w:val="24"/>
        </w:rPr>
        <w:t>nd burdensome yoke, Acts xv. 10. Isaiah, therefore, prepares this joyful song for the true servants of God, who lived in his time; and though it was a day of trial and rebuke, they were provided with a sufficient compen</w:t>
      </w:r>
      <w:r w:rsidRPr="00A22BCF">
        <w:rPr>
          <w:sz w:val="24"/>
          <w:szCs w:val="24"/>
        </w:rPr>
        <w:softHyphen/>
        <w:t xml:space="preserve">sation for all their sufferings, in </w:t>
      </w:r>
      <w:r w:rsidRPr="00A22BCF">
        <w:rPr>
          <w:sz w:val="24"/>
          <w:szCs w:val="24"/>
        </w:rPr>
        <w:t>being war</w:t>
      </w:r>
      <w:r w:rsidRPr="00A22BCF">
        <w:rPr>
          <w:sz w:val="24"/>
          <w:szCs w:val="24"/>
        </w:rPr>
        <w:softHyphen/>
        <w:t>ranted to say,</w:t>
      </w:r>
      <w:r w:rsidR="00DE5246">
        <w:rPr>
          <w:sz w:val="24"/>
          <w:szCs w:val="24"/>
        </w:rPr>
        <w:t xml:space="preserve"> “</w:t>
      </w:r>
      <w:r w:rsidRPr="00A22BCF">
        <w:rPr>
          <w:sz w:val="24"/>
          <w:szCs w:val="24"/>
        </w:rPr>
        <w:t>Unto us a child is born, un</w:t>
      </w:r>
      <w:r w:rsidRPr="00A22BCF">
        <w:rPr>
          <w:sz w:val="24"/>
          <w:szCs w:val="24"/>
        </w:rPr>
        <w:softHyphen/>
        <w:t>to us a son is given</w:t>
      </w:r>
      <w:r w:rsidR="00DE5246">
        <w:rPr>
          <w:sz w:val="24"/>
          <w:szCs w:val="24"/>
        </w:rPr>
        <w:t>;</w:t>
      </w:r>
      <w:r w:rsidRPr="00A22BCF">
        <w:rPr>
          <w:sz w:val="24"/>
          <w:szCs w:val="24"/>
        </w:rPr>
        <w:t xml:space="preserve"> and the government shall be upon his shoulder,” &amp;c.</w:t>
      </w:r>
    </w:p>
    <w:p w:rsidR="001B226A" w:rsidRPr="00A22BCF" w:rsidRDefault="000036DC" w:rsidP="00A22BCF">
      <w:pPr>
        <w:pStyle w:val="BodyText"/>
        <w:shd w:val="clear" w:color="auto" w:fill="auto"/>
        <w:spacing w:line="276" w:lineRule="auto"/>
        <w:ind w:firstLine="360"/>
        <w:rPr>
          <w:sz w:val="24"/>
          <w:szCs w:val="24"/>
        </w:rPr>
      </w:pPr>
      <w:r w:rsidRPr="00A22BCF">
        <w:rPr>
          <w:sz w:val="24"/>
          <w:szCs w:val="24"/>
        </w:rPr>
        <w:t xml:space="preserve">This ancient song is still new. It has been, and will be taken up from age to age, by the New Testament church, with superior </w:t>
      </w:r>
      <w:r w:rsidRPr="00A22BCF">
        <w:rPr>
          <w:sz w:val="24"/>
          <w:szCs w:val="24"/>
        </w:rPr>
        <w:t>ad</w:t>
      </w:r>
      <w:r w:rsidRPr="00A22BCF">
        <w:rPr>
          <w:sz w:val="24"/>
          <w:szCs w:val="24"/>
        </w:rPr>
        <w:softHyphen/>
        <w:t>vantage. I trust many of you understand it well, and rejoice in it daily. Men naturally look for something wherein to rejoice and glory. Little reason have the wise to glory in their supposed wisdom (Jer. ix. 23.), or the strong in their fading strength</w:t>
      </w:r>
      <w:r w:rsidRPr="00A22BCF">
        <w:rPr>
          <w:sz w:val="24"/>
          <w:szCs w:val="24"/>
        </w:rPr>
        <w:t>, or the rich in their transitory wealth</w:t>
      </w:r>
      <w:r w:rsidR="00DE5246">
        <w:rPr>
          <w:sz w:val="24"/>
          <w:szCs w:val="24"/>
        </w:rPr>
        <w:t>;</w:t>
      </w:r>
      <w:r w:rsidRPr="00A22BCF">
        <w:rPr>
          <w:sz w:val="24"/>
          <w:szCs w:val="24"/>
        </w:rPr>
        <w:t xml:space="preserve"> but this is a just and unfailing ground of glory to true Chris</w:t>
      </w:r>
      <w:r w:rsidRPr="00A22BCF">
        <w:rPr>
          <w:sz w:val="24"/>
          <w:szCs w:val="24"/>
        </w:rPr>
        <w:softHyphen/>
        <w:t>tians, that</w:t>
      </w:r>
      <w:r w:rsidR="00DE5246">
        <w:rPr>
          <w:sz w:val="24"/>
          <w:szCs w:val="24"/>
        </w:rPr>
        <w:t xml:space="preserve"> “</w:t>
      </w:r>
      <w:r w:rsidRPr="00A22BCF">
        <w:rPr>
          <w:sz w:val="24"/>
          <w:szCs w:val="24"/>
        </w:rPr>
        <w:t>Unto us a child is born, unto us a son is given,” &amp;c.</w:t>
      </w:r>
    </w:p>
    <w:p w:rsidR="001B226A" w:rsidRPr="00A22BCF" w:rsidRDefault="000036DC" w:rsidP="00A22BCF">
      <w:pPr>
        <w:pStyle w:val="BodyText"/>
        <w:shd w:val="clear" w:color="auto" w:fill="auto"/>
        <w:spacing w:line="276" w:lineRule="auto"/>
        <w:ind w:firstLine="360"/>
        <w:rPr>
          <w:sz w:val="24"/>
          <w:szCs w:val="24"/>
        </w:rPr>
      </w:pPr>
      <w:r w:rsidRPr="00A22BCF">
        <w:rPr>
          <w:sz w:val="24"/>
          <w:szCs w:val="24"/>
        </w:rPr>
        <w:t>When a sinner is enlightened by the Holy Spirit, to understand the character and o</w:t>
      </w:r>
      <w:r w:rsidRPr="00A22BCF">
        <w:rPr>
          <w:sz w:val="24"/>
          <w:szCs w:val="24"/>
        </w:rPr>
        <w:t>ffices of Messiah, his ability and willingness to save those who are ready to perish, and the hap</w:t>
      </w:r>
      <w:r w:rsidRPr="00A22BCF">
        <w:rPr>
          <w:sz w:val="24"/>
          <w:szCs w:val="24"/>
        </w:rPr>
        <w:softHyphen/>
        <w:t>piness of all who are brought into subjec</w:t>
      </w:r>
      <w:r w:rsidRPr="00A22BCF">
        <w:rPr>
          <w:sz w:val="24"/>
          <w:szCs w:val="24"/>
        </w:rPr>
        <w:softHyphen/>
        <w:t>tion to his gracious government, and when he begins to feel the cheering effects of faith in his name, then this son</w:t>
      </w:r>
      <w:r w:rsidRPr="00A22BCF">
        <w:rPr>
          <w:sz w:val="24"/>
          <w:szCs w:val="24"/>
        </w:rPr>
        <w:t>g becomes his own, and exactly suits the emotions and gratitude of his heart. But many persons will despise and pity him as a weak enthusiast. And yet, perhaps, they do not think so unfavourably of the rapture of Archimedes, of whom it is re</w:t>
      </w:r>
      <w:r w:rsidRPr="00A22BCF">
        <w:rPr>
          <w:sz w:val="24"/>
          <w:szCs w:val="24"/>
        </w:rPr>
        <w:softHyphen/>
        <w:t>lated, that ha</w:t>
      </w:r>
      <w:r w:rsidRPr="00A22BCF">
        <w:rPr>
          <w:sz w:val="24"/>
          <w:szCs w:val="24"/>
        </w:rPr>
        <w:t>ving suddenly discovered the so</w:t>
      </w:r>
      <w:r w:rsidRPr="00A22BCF">
        <w:rPr>
          <w:sz w:val="24"/>
          <w:szCs w:val="24"/>
        </w:rPr>
        <w:softHyphen/>
        <w:t>lution of a difficult problem while he was bathing, he was so transported with joy, that he forgot his situation, sprung instantly from the bath, and ran through the city, crying,</w:t>
      </w:r>
      <w:r w:rsidR="00DE5246">
        <w:rPr>
          <w:sz w:val="24"/>
          <w:szCs w:val="24"/>
        </w:rPr>
        <w:t xml:space="preserve"> “</w:t>
      </w:r>
      <w:r w:rsidRPr="00A22BCF">
        <w:rPr>
          <w:sz w:val="24"/>
          <w:szCs w:val="24"/>
        </w:rPr>
        <w:t>I have found it, I have found it</w:t>
      </w:r>
      <w:r w:rsidR="00DE5246">
        <w:rPr>
          <w:sz w:val="24"/>
          <w:szCs w:val="24"/>
        </w:rPr>
        <w:t>!</w:t>
      </w:r>
      <w:r w:rsidRPr="00A22BCF">
        <w:rPr>
          <w:sz w:val="24"/>
          <w:szCs w:val="24"/>
        </w:rPr>
        <w:t xml:space="preserve">” He is </w:t>
      </w:r>
      <w:r w:rsidRPr="00A22BCF">
        <w:rPr>
          <w:sz w:val="24"/>
          <w:szCs w:val="24"/>
        </w:rPr>
        <w:t>not usually charged with madness on this ac</w:t>
      </w:r>
      <w:r w:rsidRPr="00A22BCF">
        <w:rPr>
          <w:sz w:val="24"/>
          <w:szCs w:val="24"/>
        </w:rPr>
        <w:softHyphen/>
        <w:t xml:space="preserve">count, though the expression of his joy was certainly over-proportioned to the </w:t>
      </w:r>
      <w:r w:rsidRPr="00A22BCF">
        <w:rPr>
          <w:sz w:val="24"/>
          <w:szCs w:val="24"/>
        </w:rPr>
        <w:lastRenderedPageBreak/>
        <w:t xml:space="preserve">cause. The truth is, the world will allow of a vehemence approaching to </w:t>
      </w:r>
      <w:r w:rsidR="005F5E86" w:rsidRPr="00A22BCF">
        <w:rPr>
          <w:sz w:val="24"/>
          <w:szCs w:val="24"/>
        </w:rPr>
        <w:t>ecstasy</w:t>
      </w:r>
      <w:r w:rsidRPr="00A22BCF">
        <w:rPr>
          <w:sz w:val="24"/>
          <w:szCs w:val="24"/>
        </w:rPr>
        <w:t>, on almost any oc</w:t>
      </w:r>
      <w:r w:rsidRPr="00A22BCF">
        <w:rPr>
          <w:sz w:val="24"/>
          <w:szCs w:val="24"/>
        </w:rPr>
        <w:softHyphen/>
        <w:t>casion, but on that alone, which, a</w:t>
      </w:r>
      <w:r w:rsidRPr="00A22BCF">
        <w:rPr>
          <w:sz w:val="24"/>
          <w:szCs w:val="24"/>
        </w:rPr>
        <w:t>bove all others, will justify it. A person who would be thought destitute of taste, if he was unaf</w:t>
      </w:r>
      <w:r w:rsidRPr="00A22BCF">
        <w:rPr>
          <w:sz w:val="24"/>
          <w:szCs w:val="24"/>
        </w:rPr>
        <w:softHyphen/>
        <w:t>fected by the music to which this passage is set, would, at the same time, hazard his repu</w:t>
      </w:r>
      <w:r w:rsidRPr="00A22BCF">
        <w:rPr>
          <w:sz w:val="24"/>
          <w:szCs w:val="24"/>
        </w:rPr>
        <w:softHyphen/>
        <w:t>tation for good sense, with some judges, if he owned himself affec</w:t>
      </w:r>
      <w:r w:rsidRPr="00A22BCF">
        <w:rPr>
          <w:sz w:val="24"/>
          <w:szCs w:val="24"/>
        </w:rPr>
        <w:t>ted by the plain meaning of the words. Incompetent judges surely</w:t>
      </w:r>
      <w:r w:rsidR="00DE5246">
        <w:rPr>
          <w:sz w:val="24"/>
          <w:szCs w:val="24"/>
        </w:rPr>
        <w:t>!</w:t>
      </w:r>
      <w:r w:rsidRPr="00A22BCF">
        <w:rPr>
          <w:sz w:val="24"/>
          <w:szCs w:val="24"/>
        </w:rPr>
        <w:t xml:space="preserve"> who are pleased to approve of warmth and emo</w:t>
      </w:r>
      <w:r w:rsidRPr="00A22BCF">
        <w:rPr>
          <w:sz w:val="24"/>
          <w:szCs w:val="24"/>
        </w:rPr>
        <w:softHyphen/>
        <w:t>tion of spirit, provided the object be trivial, and only condemn it in concerns of the great</w:t>
      </w:r>
      <w:r w:rsidRPr="00A22BCF">
        <w:rPr>
          <w:sz w:val="24"/>
          <w:szCs w:val="24"/>
        </w:rPr>
        <w:softHyphen/>
        <w:t>est importance</w:t>
      </w:r>
      <w:r w:rsidR="00DE5246">
        <w:rPr>
          <w:sz w:val="24"/>
          <w:szCs w:val="24"/>
        </w:rPr>
        <w:t>!</w:t>
      </w:r>
      <w:r w:rsidRPr="00A22BCF">
        <w:rPr>
          <w:sz w:val="24"/>
          <w:szCs w:val="24"/>
        </w:rPr>
        <w:t xml:space="preserve"> But I trust the character of my au</w:t>
      </w:r>
      <w:r w:rsidRPr="00A22BCF">
        <w:rPr>
          <w:sz w:val="24"/>
          <w:szCs w:val="24"/>
        </w:rPr>
        <w:t>ditory is very different, and that the most of you desire to enter into the spirit of this passage, and to have a more lively sense of your own interests in it. May the Lord grant your desire, and accompany our me</w:t>
      </w:r>
      <w:r w:rsidRPr="00A22BCF">
        <w:rPr>
          <w:sz w:val="24"/>
          <w:szCs w:val="24"/>
        </w:rPr>
        <w:softHyphen/>
        <w:t xml:space="preserve">ditations </w:t>
      </w:r>
      <w:r w:rsidRPr="00A22BCF">
        <w:rPr>
          <w:sz w:val="24"/>
          <w:szCs w:val="24"/>
        </w:rPr>
        <w:t xml:space="preserve">upon </w:t>
      </w:r>
      <w:r w:rsidRPr="00A22BCF">
        <w:rPr>
          <w:sz w:val="24"/>
          <w:szCs w:val="24"/>
        </w:rPr>
        <w:t xml:space="preserve">it with </w:t>
      </w:r>
      <w:r w:rsidRPr="00A22BCF">
        <w:rPr>
          <w:sz w:val="24"/>
          <w:szCs w:val="24"/>
        </w:rPr>
        <w:t xml:space="preserve">his </w:t>
      </w:r>
      <w:r w:rsidRPr="00A22BCF">
        <w:rPr>
          <w:sz w:val="24"/>
          <w:szCs w:val="24"/>
        </w:rPr>
        <w:t>power and bless</w:t>
      </w:r>
      <w:r w:rsidRPr="00A22BCF">
        <w:rPr>
          <w:sz w:val="24"/>
          <w:szCs w:val="24"/>
        </w:rPr>
        <w:softHyphen/>
      </w:r>
      <w:r w:rsidRPr="00A22BCF">
        <w:rPr>
          <w:sz w:val="24"/>
          <w:szCs w:val="24"/>
        </w:rPr>
        <w:t>ing</w:t>
      </w:r>
      <w:r w:rsidR="005F5E86">
        <w:rPr>
          <w:sz w:val="24"/>
          <w:szCs w:val="24"/>
        </w:rPr>
        <w:t>!</w:t>
      </w:r>
    </w:p>
    <w:p w:rsidR="001B226A" w:rsidRPr="00A22BCF" w:rsidRDefault="000036DC" w:rsidP="00A22BCF">
      <w:pPr>
        <w:pStyle w:val="BodyText"/>
        <w:shd w:val="clear" w:color="auto" w:fill="auto"/>
        <w:spacing w:line="276" w:lineRule="auto"/>
        <w:ind w:firstLine="360"/>
        <w:rPr>
          <w:sz w:val="24"/>
          <w:szCs w:val="24"/>
        </w:rPr>
      </w:pPr>
      <w:r w:rsidRPr="00A22BCF">
        <w:rPr>
          <w:sz w:val="24"/>
          <w:szCs w:val="24"/>
        </w:rPr>
        <w:t xml:space="preserve">Every clause </w:t>
      </w:r>
      <w:r w:rsidR="009444C1">
        <w:rPr>
          <w:sz w:val="24"/>
          <w:szCs w:val="24"/>
        </w:rPr>
        <w:t xml:space="preserve">in this passage might furnish </w:t>
      </w:r>
      <w:r w:rsidRPr="00A22BCF">
        <w:rPr>
          <w:sz w:val="24"/>
          <w:szCs w:val="24"/>
        </w:rPr>
        <w:t>subject for a long discourse; but my plan</w:t>
      </w:r>
      <w:r w:rsidRPr="00A22BCF">
        <w:rPr>
          <w:sz w:val="24"/>
          <w:szCs w:val="24"/>
        </w:rPr>
        <w:t xml:space="preserve"> will only permit me briefly to touch upon the several particulars, which will lead to a reca</w:t>
      </w:r>
      <w:r w:rsidRPr="00A22BCF">
        <w:rPr>
          <w:sz w:val="24"/>
          <w:szCs w:val="24"/>
        </w:rPr>
        <w:softHyphen/>
        <w:t>pitulation or summary of what has been al</w:t>
      </w:r>
      <w:r w:rsidRPr="00A22BCF">
        <w:rPr>
          <w:sz w:val="24"/>
          <w:szCs w:val="24"/>
        </w:rPr>
        <w:softHyphen/>
        <w:t>ready considered more large</w:t>
      </w:r>
      <w:r w:rsidRPr="00A22BCF">
        <w:rPr>
          <w:sz w:val="24"/>
          <w:szCs w:val="24"/>
        </w:rPr>
        <w:t>ly concerning the person, offices, and glory of Messiah. We have,</w:t>
      </w:r>
    </w:p>
    <w:p w:rsidR="001B226A" w:rsidRPr="00A22BCF" w:rsidRDefault="000036DC" w:rsidP="00A22BCF">
      <w:pPr>
        <w:pStyle w:val="BodyText"/>
        <w:shd w:val="clear" w:color="auto" w:fill="auto"/>
        <w:tabs>
          <w:tab w:val="left" w:pos="460"/>
        </w:tabs>
        <w:spacing w:line="276" w:lineRule="auto"/>
        <w:ind w:firstLine="360"/>
        <w:rPr>
          <w:sz w:val="24"/>
          <w:szCs w:val="24"/>
        </w:rPr>
      </w:pPr>
      <w:r w:rsidRPr="00A22BCF">
        <w:rPr>
          <w:sz w:val="24"/>
          <w:szCs w:val="24"/>
        </w:rPr>
        <w:t>I. His incarnation.—“Unto us a child is born</w:t>
      </w:r>
      <w:r w:rsidR="009444C1">
        <w:rPr>
          <w:sz w:val="24"/>
          <w:szCs w:val="24"/>
        </w:rPr>
        <w:t>;”</w:t>
      </w:r>
      <w:r w:rsidRPr="00A22BCF">
        <w:rPr>
          <w:sz w:val="24"/>
          <w:szCs w:val="24"/>
        </w:rPr>
        <w:t xml:space="preserve"> in our nature, born of a woman:</w:t>
      </w:r>
      <w:r w:rsidR="00DE5246">
        <w:rPr>
          <w:sz w:val="24"/>
          <w:szCs w:val="24"/>
        </w:rPr>
        <w:t xml:space="preserve"> “</w:t>
      </w:r>
      <w:r w:rsidRPr="00A22BCF">
        <w:rPr>
          <w:sz w:val="24"/>
          <w:szCs w:val="24"/>
        </w:rPr>
        <w:t>Unto us a son is given;” not merely a man-</w:t>
      </w:r>
      <w:r w:rsidRPr="00A22BCF">
        <w:rPr>
          <w:sz w:val="24"/>
          <w:szCs w:val="24"/>
        </w:rPr>
        <w:t>child, but, emphatically, a son, the Son of God. This was the most p</w:t>
      </w:r>
      <w:r w:rsidRPr="00A22BCF">
        <w:rPr>
          <w:sz w:val="24"/>
          <w:szCs w:val="24"/>
        </w:rPr>
        <w:t>recious gift, the highest proof and testimony of divine love. The distinction and union of these widely distant natures, which constitute the person of Christ, the God-man, the Mediator, is, in the judgment and language of the apostle, the great mystery of</w:t>
      </w:r>
      <w:r w:rsidRPr="00A22BCF">
        <w:rPr>
          <w:sz w:val="24"/>
          <w:szCs w:val="24"/>
        </w:rPr>
        <w:t xml:space="preserve"> godliness (1 Tim. iii. 16), the pillar and ground of truth. I shall not repeat what I have already offered on this point in the fifth sermon. It is the central truth of revelation, which, like the sun, dif</w:t>
      </w:r>
      <w:r w:rsidRPr="00A22BCF">
        <w:rPr>
          <w:sz w:val="24"/>
          <w:szCs w:val="24"/>
        </w:rPr>
        <w:softHyphen/>
        <w:t>fuses a light upon the whole system, no part of w</w:t>
      </w:r>
      <w:r w:rsidRPr="00A22BCF">
        <w:rPr>
          <w:sz w:val="24"/>
          <w:szCs w:val="24"/>
        </w:rPr>
        <w:t>hich can be rightly understood without it. Thus the Lord of all humbled himself, to ap</w:t>
      </w:r>
      <w:r w:rsidRPr="00A22BCF">
        <w:rPr>
          <w:sz w:val="24"/>
          <w:szCs w:val="24"/>
        </w:rPr>
        <w:softHyphen/>
        <w:t>pear in the form of a servant for the sake of sinners.</w:t>
      </w:r>
    </w:p>
    <w:p w:rsidR="001B226A" w:rsidRPr="00A22BCF" w:rsidRDefault="000036DC" w:rsidP="00A22BCF">
      <w:pPr>
        <w:pStyle w:val="BodyText"/>
        <w:shd w:val="clear" w:color="auto" w:fill="auto"/>
        <w:tabs>
          <w:tab w:val="left" w:pos="495"/>
        </w:tabs>
        <w:spacing w:line="276" w:lineRule="auto"/>
        <w:ind w:firstLine="360"/>
        <w:rPr>
          <w:sz w:val="24"/>
          <w:szCs w:val="24"/>
        </w:rPr>
      </w:pPr>
      <w:r w:rsidRPr="00A22BCF">
        <w:rPr>
          <w:sz w:val="24"/>
          <w:szCs w:val="24"/>
        </w:rPr>
        <w:t>II. His exaltation.—“The government shall be upon his shoulder.” In our nature he suffered, and in the same nature</w:t>
      </w:r>
      <w:r w:rsidRPr="00A22BCF">
        <w:rPr>
          <w:sz w:val="24"/>
          <w:szCs w:val="24"/>
        </w:rPr>
        <w:t xml:space="preserve"> he reigns. When he had overcome the sharpness, the sting of death, he took possession of the king</w:t>
      </w:r>
      <w:r w:rsidRPr="00A22BCF">
        <w:rPr>
          <w:sz w:val="24"/>
          <w:szCs w:val="24"/>
        </w:rPr>
        <w:softHyphen/>
        <w:t>dom of glory as his own, and opened it to all who believe in him. Now we can say, He who governs in heaven and on earth, and whom all things obey, is the chi</w:t>
      </w:r>
      <w:r w:rsidRPr="00A22BCF">
        <w:rPr>
          <w:sz w:val="24"/>
          <w:szCs w:val="24"/>
        </w:rPr>
        <w:t>ld who was born, the son who was given for us. Some subsequent passages will lead us hereafter to contemplate more directly the glory of the Redeemer’s administration in the kingdoms of providence and grace. At present, there</w:t>
      </w:r>
      <w:r w:rsidRPr="00A22BCF">
        <w:rPr>
          <w:sz w:val="24"/>
          <w:szCs w:val="24"/>
        </w:rPr>
        <w:softHyphen/>
        <w:t>fore, I shall only observe, th</w:t>
      </w:r>
      <w:r w:rsidRPr="00A22BCF">
        <w:rPr>
          <w:sz w:val="24"/>
          <w:szCs w:val="24"/>
        </w:rPr>
        <w:t>at the exaltation of the Redeemer infers the dignity and security of the people who are united to him by faith. They have, in one respect, an appropriate ho</w:t>
      </w:r>
      <w:r w:rsidRPr="00A22BCF">
        <w:rPr>
          <w:sz w:val="24"/>
          <w:szCs w:val="24"/>
        </w:rPr>
        <w:softHyphen/>
        <w:t>nour, in which the angels cannot share. Their best friend, related to them in the same na</w:t>
      </w:r>
      <w:r w:rsidRPr="00A22BCF">
        <w:rPr>
          <w:sz w:val="24"/>
          <w:szCs w:val="24"/>
        </w:rPr>
        <w:softHyphen/>
        <w:t xml:space="preserve">ture, is </w:t>
      </w:r>
      <w:r w:rsidRPr="00A22BCF">
        <w:rPr>
          <w:sz w:val="24"/>
          <w:szCs w:val="24"/>
        </w:rPr>
        <w:t>seated upon the throne of glory. Since he is for them, who can be against them? What may they not expect, when he, who has so loved them as to redeem them with his own blood, has all pow</w:t>
      </w:r>
      <w:r w:rsidRPr="00A22BCF">
        <w:rPr>
          <w:sz w:val="24"/>
          <w:szCs w:val="24"/>
        </w:rPr>
        <w:t>er committed unto him, both in heaven and on earth! For,</w:t>
      </w:r>
    </w:p>
    <w:p w:rsidR="001B226A" w:rsidRPr="00A22BCF" w:rsidRDefault="000036DC" w:rsidP="00A22BCF">
      <w:pPr>
        <w:pStyle w:val="BodyText"/>
        <w:shd w:val="clear" w:color="auto" w:fill="auto"/>
        <w:tabs>
          <w:tab w:val="left" w:pos="550"/>
        </w:tabs>
        <w:spacing w:line="276" w:lineRule="auto"/>
        <w:ind w:firstLine="360"/>
        <w:rPr>
          <w:sz w:val="24"/>
          <w:szCs w:val="24"/>
        </w:rPr>
      </w:pPr>
      <w:r w:rsidRPr="00A22BCF">
        <w:rPr>
          <w:sz w:val="24"/>
          <w:szCs w:val="24"/>
        </w:rPr>
        <w:lastRenderedPageBreak/>
        <w:t xml:space="preserve">III. The </w:t>
      </w:r>
      <w:r w:rsidRPr="00A22BCF">
        <w:rPr>
          <w:sz w:val="24"/>
          <w:szCs w:val="24"/>
        </w:rPr>
        <w:t>names and characters here ascrib</w:t>
      </w:r>
      <w:r w:rsidRPr="00A22BCF">
        <w:rPr>
          <w:sz w:val="24"/>
          <w:szCs w:val="24"/>
        </w:rPr>
        <w:softHyphen/>
        <w:t>ed to him, are not only expressive of what he is in himself, but of what he has engaged to be to them</w:t>
      </w:r>
      <w:r w:rsidR="005F5E86">
        <w:rPr>
          <w:sz w:val="24"/>
          <w:szCs w:val="24"/>
        </w:rPr>
        <w:t>.</w:t>
      </w:r>
    </w:p>
    <w:p w:rsidR="001B226A" w:rsidRPr="00A22BCF" w:rsidRDefault="000036DC" w:rsidP="005F5E86">
      <w:pPr>
        <w:pStyle w:val="BodyText"/>
        <w:shd w:val="clear" w:color="auto" w:fill="auto"/>
        <w:spacing w:line="276" w:lineRule="auto"/>
        <w:ind w:firstLine="360"/>
        <w:rPr>
          <w:sz w:val="24"/>
          <w:szCs w:val="24"/>
        </w:rPr>
      </w:pPr>
      <w:r w:rsidRPr="00A22BCF">
        <w:rPr>
          <w:sz w:val="24"/>
          <w:szCs w:val="24"/>
        </w:rPr>
        <w:t xml:space="preserve">1. His name shall be called Wonderful.—In another place the word is rendered Secret, Judges xiii. 18. It is true of him </w:t>
      </w:r>
      <w:r w:rsidRPr="00A22BCF">
        <w:rPr>
          <w:sz w:val="24"/>
          <w:szCs w:val="24"/>
        </w:rPr>
        <w:t>in both senses. He is Wonderful in his person, obe</w:t>
      </w:r>
      <w:r w:rsidRPr="00A22BCF">
        <w:rPr>
          <w:sz w:val="24"/>
          <w:szCs w:val="24"/>
        </w:rPr>
        <w:softHyphen/>
        <w:t>dience, and sufferings; in his grace, govern</w:t>
      </w:r>
      <w:r w:rsidRPr="00A22BCF">
        <w:rPr>
          <w:sz w:val="24"/>
          <w:szCs w:val="24"/>
        </w:rPr>
        <w:softHyphen/>
        <w:t>ment, and glory. So far as we understand his name, the revelation by which, as by a</w:t>
      </w:r>
      <w:r w:rsidR="005F5E86">
        <w:rPr>
          <w:sz w:val="24"/>
          <w:szCs w:val="24"/>
        </w:rPr>
        <w:t xml:space="preserve"> </w:t>
      </w:r>
      <w:r w:rsidRPr="00A22BCF">
        <w:rPr>
          <w:sz w:val="24"/>
          <w:szCs w:val="24"/>
        </w:rPr>
        <w:t xml:space="preserve">name, he </w:t>
      </w:r>
      <w:r w:rsidRPr="00A22BCF">
        <w:rPr>
          <w:sz w:val="24"/>
          <w:szCs w:val="24"/>
        </w:rPr>
        <w:t xml:space="preserve">is </w:t>
      </w:r>
      <w:r w:rsidRPr="00A22BCF">
        <w:rPr>
          <w:sz w:val="24"/>
          <w:szCs w:val="24"/>
        </w:rPr>
        <w:t>made known, we may, we must, believe, admire, and adore. But how</w:t>
      </w:r>
      <w:r w:rsidRPr="00A22BCF">
        <w:rPr>
          <w:sz w:val="24"/>
          <w:szCs w:val="24"/>
        </w:rPr>
        <w:t xml:space="preserve"> limited and defective is our knowledge</w:t>
      </w:r>
      <w:r w:rsidR="00DE5246">
        <w:rPr>
          <w:sz w:val="24"/>
          <w:szCs w:val="24"/>
        </w:rPr>
        <w:t>!</w:t>
      </w:r>
      <w:r w:rsidRPr="00A22BCF">
        <w:rPr>
          <w:sz w:val="24"/>
          <w:szCs w:val="24"/>
        </w:rPr>
        <w:t xml:space="preserve"> His name is Secret. Who can by searching find him out</w:t>
      </w:r>
      <w:r w:rsidR="00DE5246">
        <w:rPr>
          <w:sz w:val="24"/>
          <w:szCs w:val="24"/>
        </w:rPr>
        <w:t>?</w:t>
      </w:r>
      <w:r w:rsidRPr="00A22BCF">
        <w:rPr>
          <w:sz w:val="24"/>
          <w:szCs w:val="24"/>
        </w:rPr>
        <w:t xml:space="preserve"> Job xi. 7. His greatness is incomprehensible, his wisdom untraceable, his fullness inexhaust</w:t>
      </w:r>
      <w:r w:rsidRPr="00A22BCF">
        <w:rPr>
          <w:sz w:val="24"/>
          <w:szCs w:val="24"/>
        </w:rPr>
        <w:softHyphen/>
        <w:t xml:space="preserve">ible, his power infinite. No one knoweth the Son but the Father. </w:t>
      </w:r>
      <w:r w:rsidRPr="00A22BCF">
        <w:rPr>
          <w:sz w:val="24"/>
          <w:szCs w:val="24"/>
        </w:rPr>
        <w:t>But they have a true, though not an adequate knowledge of him, who trust, love, and serve him; and in their view he is Wonderful! The apostle expresses the sentiment of their hearts, when he says,</w:t>
      </w:r>
      <w:r w:rsidR="00DE5246">
        <w:rPr>
          <w:sz w:val="24"/>
          <w:szCs w:val="24"/>
        </w:rPr>
        <w:t xml:space="preserve"> “</w:t>
      </w:r>
      <w:r w:rsidRPr="00A22BCF">
        <w:rPr>
          <w:sz w:val="24"/>
          <w:szCs w:val="24"/>
        </w:rPr>
        <w:t xml:space="preserve">Yea, doubtless, I count all things but loss and dung for </w:t>
      </w:r>
      <w:r w:rsidRPr="00A22BCF">
        <w:rPr>
          <w:sz w:val="24"/>
          <w:szCs w:val="24"/>
        </w:rPr>
        <w:t>the excellency of the knowledge of Christ Jesus my Lord.”</w:t>
      </w:r>
    </w:p>
    <w:p w:rsidR="001B226A" w:rsidRPr="00A22BCF" w:rsidRDefault="000036DC" w:rsidP="00A22BCF">
      <w:pPr>
        <w:pStyle w:val="BodyText"/>
        <w:shd w:val="clear" w:color="auto" w:fill="auto"/>
        <w:tabs>
          <w:tab w:val="left" w:pos="421"/>
        </w:tabs>
        <w:spacing w:line="276" w:lineRule="auto"/>
        <w:ind w:firstLine="360"/>
        <w:rPr>
          <w:sz w:val="24"/>
          <w:szCs w:val="24"/>
        </w:rPr>
      </w:pPr>
      <w:r w:rsidRPr="00A22BCF">
        <w:rPr>
          <w:sz w:val="24"/>
          <w:szCs w:val="24"/>
        </w:rPr>
        <w:t>2. Another of his names is Counsellor.— The great councils of redemption, in which every concern respecting the glory of God and the salvation of sinners was adjusted, were established with him, and</w:t>
      </w:r>
      <w:r w:rsidRPr="00A22BCF">
        <w:rPr>
          <w:sz w:val="24"/>
          <w:szCs w:val="24"/>
        </w:rPr>
        <w:t xml:space="preserve"> in him, before the foundation of the world. And he is our Coun</w:t>
      </w:r>
      <w:r w:rsidRPr="00A22BCF">
        <w:rPr>
          <w:sz w:val="24"/>
          <w:szCs w:val="24"/>
        </w:rPr>
        <w:softHyphen/>
        <w:t>sellor or Advocate with the Father, who pleads our cause, and manages all our affairs in per</w:t>
      </w:r>
      <w:r w:rsidRPr="00A22BCF">
        <w:rPr>
          <w:sz w:val="24"/>
          <w:szCs w:val="24"/>
        </w:rPr>
        <w:softHyphen/>
        <w:t xml:space="preserve">fect righteousness, and with infallible success; so that no suit can possibly miscarry which he is </w:t>
      </w:r>
      <w:r w:rsidRPr="00A22BCF">
        <w:rPr>
          <w:sz w:val="24"/>
          <w:szCs w:val="24"/>
        </w:rPr>
        <w:t>pleased to undertake. To him likewise we must apply (and we shall not apply in vain) for wisdom and direction, in all that be</w:t>
      </w:r>
      <w:r w:rsidRPr="00A22BCF">
        <w:rPr>
          <w:sz w:val="24"/>
          <w:szCs w:val="24"/>
        </w:rPr>
        <w:softHyphen/>
        <w:t>longs to our duty, and the honour of our pro</w:t>
      </w:r>
      <w:r w:rsidRPr="00A22BCF">
        <w:rPr>
          <w:sz w:val="24"/>
          <w:szCs w:val="24"/>
        </w:rPr>
        <w:softHyphen/>
        <w:t>fession in the present life. In all our diffi</w:t>
      </w:r>
      <w:r w:rsidRPr="00A22BCF">
        <w:rPr>
          <w:sz w:val="24"/>
          <w:szCs w:val="24"/>
        </w:rPr>
        <w:softHyphen/>
        <w:t>culties, dangers, and cares, we must lo</w:t>
      </w:r>
      <w:r w:rsidRPr="00A22BCF">
        <w:rPr>
          <w:sz w:val="24"/>
          <w:szCs w:val="24"/>
        </w:rPr>
        <w:t>ok to him for guidance, and support. This is to be wise unto salvation. His secret is with them that consult him</w:t>
      </w:r>
      <w:r w:rsidR="00DE5246">
        <w:rPr>
          <w:sz w:val="24"/>
          <w:szCs w:val="24"/>
        </w:rPr>
        <w:t>;</w:t>
      </w:r>
      <w:r w:rsidRPr="00A22BCF">
        <w:rPr>
          <w:sz w:val="24"/>
          <w:szCs w:val="24"/>
        </w:rPr>
        <w:t xml:space="preserve"> so that though the world may deem them weak and ignorant as babes (and he teaches them to think thus of them</w:t>
      </w:r>
      <w:r w:rsidRPr="00A22BCF">
        <w:rPr>
          <w:sz w:val="24"/>
          <w:szCs w:val="24"/>
        </w:rPr>
        <w:softHyphen/>
        <w:t>selves), they have a cheering an</w:t>
      </w:r>
      <w:r w:rsidRPr="00A22BCF">
        <w:rPr>
          <w:sz w:val="24"/>
          <w:szCs w:val="24"/>
        </w:rPr>
        <w:t>d practical knowledge of many important subjects, which are entirely hidden from those who are wise and prudent in their own eyes.</w:t>
      </w:r>
    </w:p>
    <w:p w:rsidR="001B226A" w:rsidRPr="00A22BCF" w:rsidRDefault="000036DC" w:rsidP="00B85834">
      <w:pPr>
        <w:pStyle w:val="BodyText"/>
        <w:shd w:val="clear" w:color="auto" w:fill="auto"/>
        <w:tabs>
          <w:tab w:val="left" w:pos="426"/>
        </w:tabs>
        <w:spacing w:line="276" w:lineRule="auto"/>
        <w:ind w:firstLine="360"/>
        <w:rPr>
          <w:sz w:val="24"/>
          <w:szCs w:val="24"/>
        </w:rPr>
      </w:pPr>
      <w:r w:rsidRPr="00A22BCF">
        <w:rPr>
          <w:sz w:val="24"/>
          <w:szCs w:val="24"/>
        </w:rPr>
        <w:t>3. He is the Mighty God.—Though in the office of mediator, he acts in the character of a servant, his perfections and attribu</w:t>
      </w:r>
      <w:r w:rsidRPr="00A22BCF">
        <w:rPr>
          <w:sz w:val="24"/>
          <w:szCs w:val="24"/>
        </w:rPr>
        <w:t>tes are truly divine. Only the mighty God could make a provision capable of answering the demands of the holy law, which we had trans</w:t>
      </w:r>
      <w:r w:rsidRPr="00A22BCF">
        <w:rPr>
          <w:sz w:val="24"/>
          <w:szCs w:val="24"/>
        </w:rPr>
        <w:softHyphen/>
        <w:t>gressed. Only the mighty God could be a suitable Shepherd to lead millions of weak</w:t>
      </w:r>
      <w:r w:rsidR="009444C1">
        <w:rPr>
          <w:sz w:val="24"/>
          <w:szCs w:val="24"/>
        </w:rPr>
        <w:t>,</w:t>
      </w:r>
      <w:r w:rsidRPr="00A22BCF">
        <w:rPr>
          <w:sz w:val="24"/>
          <w:szCs w:val="24"/>
        </w:rPr>
        <w:t xml:space="preserve"> helpless creatures to glory, through th</w:t>
      </w:r>
      <w:r w:rsidRPr="00A22BCF">
        <w:rPr>
          <w:sz w:val="24"/>
          <w:szCs w:val="24"/>
        </w:rPr>
        <w:t>e many difficulties, dangers, and enemies, they are exposed to in their passage. Add to this, the honour, dependence, and obedience, which this great Shepherd claims from his sheep, are absolute and supreme; and they would be guilty of idolatry, if they di</w:t>
      </w:r>
      <w:r w:rsidRPr="00A22BCF">
        <w:rPr>
          <w:sz w:val="24"/>
          <w:szCs w:val="24"/>
        </w:rPr>
        <w:t>d not know that he is the mighty God. Though real Chris</w:t>
      </w:r>
      <w:r w:rsidRPr="00A22BCF">
        <w:rPr>
          <w:sz w:val="24"/>
          <w:szCs w:val="24"/>
        </w:rPr>
        <w:softHyphen/>
        <w:t>tians, who are enlightened and taught by the Holy Spirit, may, and do differ in their views and explanations of some revealed truths, I conceive they must be all agreed in this point. It is not only n</w:t>
      </w:r>
      <w:r w:rsidRPr="00A22BCF">
        <w:rPr>
          <w:sz w:val="24"/>
          <w:szCs w:val="24"/>
        </w:rPr>
        <w:t xml:space="preserve">ecessary to be known as the only solid foundation of a </w:t>
      </w:r>
      <w:r w:rsidRPr="00A22BCF">
        <w:rPr>
          <w:sz w:val="24"/>
          <w:szCs w:val="24"/>
        </w:rPr>
        <w:lastRenderedPageBreak/>
        <w:t>sinner’s hope, but it immediately respects the object of divine worship. For if the Redeemer is not possess</w:t>
      </w:r>
      <w:r w:rsidRPr="00A22BCF">
        <w:rPr>
          <w:sz w:val="24"/>
          <w:szCs w:val="24"/>
        </w:rPr>
        <w:softHyphen/>
        <w:t>ed of the incommunicable perfections of Deity,</w:t>
      </w:r>
      <w:r w:rsidR="00B85834">
        <w:rPr>
          <w:sz w:val="24"/>
          <w:szCs w:val="24"/>
        </w:rPr>
        <w:t xml:space="preserve"> </w:t>
      </w:r>
      <w:r w:rsidRPr="00A22BCF">
        <w:rPr>
          <w:sz w:val="24"/>
          <w:szCs w:val="24"/>
        </w:rPr>
        <w:t>the New Testament, in its most obvious and li</w:t>
      </w:r>
      <w:r w:rsidRPr="00A22BCF">
        <w:rPr>
          <w:sz w:val="24"/>
          <w:szCs w:val="24"/>
        </w:rPr>
        <w:t>teral signification, would be chargeable, not only with countenancing, but with expressly teaching and enjoining idolatry.</w:t>
      </w:r>
    </w:p>
    <w:p w:rsidR="001B226A" w:rsidRPr="00A22BCF" w:rsidRDefault="000036DC" w:rsidP="00A22BCF">
      <w:pPr>
        <w:pStyle w:val="BodyText"/>
        <w:shd w:val="clear" w:color="auto" w:fill="auto"/>
        <w:spacing w:line="276" w:lineRule="auto"/>
        <w:ind w:firstLine="360"/>
        <w:rPr>
          <w:sz w:val="24"/>
          <w:szCs w:val="24"/>
        </w:rPr>
      </w:pPr>
      <w:r w:rsidRPr="00A22BCF">
        <w:rPr>
          <w:sz w:val="24"/>
          <w:szCs w:val="24"/>
        </w:rPr>
        <w:t>4. Farther, he shall be called the Everlast</w:t>
      </w:r>
      <w:r w:rsidRPr="00A22BCF">
        <w:rPr>
          <w:sz w:val="24"/>
          <w:szCs w:val="24"/>
        </w:rPr>
        <w:softHyphen/>
        <w:t>ing Father.—He is not ashamed to call them brethren (Heb. ii. 11), having condescended to</w:t>
      </w:r>
      <w:r w:rsidRPr="00A22BCF">
        <w:rPr>
          <w:sz w:val="24"/>
          <w:szCs w:val="24"/>
        </w:rPr>
        <w:t xml:space="preserve"> assume their human nature. But they are also his children. They are born into his fa</w:t>
      </w:r>
      <w:r w:rsidRPr="00A22BCF">
        <w:rPr>
          <w:sz w:val="24"/>
          <w:szCs w:val="24"/>
        </w:rPr>
        <w:softHyphen/>
        <w:t>mily by the efficacy of his own word and Spi</w:t>
      </w:r>
      <w:r w:rsidRPr="00A22BCF">
        <w:rPr>
          <w:sz w:val="24"/>
          <w:szCs w:val="24"/>
        </w:rPr>
        <w:softHyphen/>
        <w:t>rit. From him they derive their spiritual life, being united to him by faith, and receiving from first to last out of his ful</w:t>
      </w:r>
      <w:r w:rsidRPr="00A22BCF">
        <w:rPr>
          <w:sz w:val="24"/>
          <w:szCs w:val="24"/>
        </w:rPr>
        <w:t>ness. And he is an everlasting Father. Our fathers accord</w:t>
      </w:r>
      <w:r w:rsidRPr="00A22BCF">
        <w:rPr>
          <w:sz w:val="24"/>
          <w:szCs w:val="24"/>
        </w:rPr>
        <w:softHyphen/>
        <w:t>ing to the flesh are subject to death. But his relation to them subsists unchangeably and therefore they cannot be destitute: and he is thus equally to them all. They live upon the earth, and are re</w:t>
      </w:r>
      <w:r w:rsidRPr="00A22BCF">
        <w:rPr>
          <w:sz w:val="24"/>
          <w:szCs w:val="24"/>
        </w:rPr>
        <w:t>moved from it, in a long suc</w:t>
      </w:r>
      <w:r w:rsidRPr="00A22BCF">
        <w:rPr>
          <w:sz w:val="24"/>
          <w:szCs w:val="24"/>
        </w:rPr>
        <w:softHyphen/>
        <w:t>cession of ages; but he is the Father of the everlasting age, the same yesterday, to</w:t>
      </w:r>
      <w:r w:rsidRPr="00A22BCF">
        <w:rPr>
          <w:sz w:val="24"/>
          <w:szCs w:val="24"/>
        </w:rPr>
        <w:t>day, and for ever. All generations shall call him blessed. To him, therefore, the apostle teaches us to apply that sublime passage of the Psal</w:t>
      </w:r>
      <w:r w:rsidRPr="00A22BCF">
        <w:rPr>
          <w:sz w:val="24"/>
          <w:szCs w:val="24"/>
        </w:rPr>
        <w:softHyphen/>
        <w:t>mist</w:t>
      </w:r>
      <w:r w:rsidR="00DE5246">
        <w:rPr>
          <w:sz w:val="24"/>
          <w:szCs w:val="24"/>
        </w:rPr>
        <w:t>: “</w:t>
      </w:r>
      <w:r w:rsidRPr="00A22BCF">
        <w:rPr>
          <w:sz w:val="24"/>
          <w:szCs w:val="24"/>
        </w:rPr>
        <w:t>Thou, Lord, in the beginning hast laid the foundation of the earth, and the heavens are the work of thy hands. They shall per</w:t>
      </w:r>
      <w:r w:rsidRPr="00A22BCF">
        <w:rPr>
          <w:sz w:val="24"/>
          <w:szCs w:val="24"/>
        </w:rPr>
        <w:softHyphen/>
        <w:t>ish, but thou remainest; and they all shall wax old as doth a garment; and as a vesture shalt thou fold them up, and the</w:t>
      </w:r>
      <w:r w:rsidRPr="00A22BCF">
        <w:rPr>
          <w:sz w:val="24"/>
          <w:szCs w:val="24"/>
        </w:rPr>
        <w:t>y shall be changed; but thou art the same, and thy years shall not fail,” Psal. cii. 25–27. Heb. i. 10–12.</w:t>
      </w:r>
    </w:p>
    <w:p w:rsidR="00B85834" w:rsidRDefault="000036DC" w:rsidP="005F5E86">
      <w:pPr>
        <w:pStyle w:val="BodyText"/>
        <w:shd w:val="clear" w:color="auto" w:fill="auto"/>
        <w:spacing w:line="276" w:lineRule="auto"/>
        <w:ind w:firstLine="360"/>
        <w:rPr>
          <w:sz w:val="24"/>
          <w:szCs w:val="24"/>
        </w:rPr>
      </w:pPr>
      <w:r w:rsidRPr="005F5E86">
        <w:rPr>
          <w:iCs/>
          <w:sz w:val="24"/>
          <w:szCs w:val="24"/>
        </w:rPr>
        <w:t>5.</w:t>
      </w:r>
      <w:r w:rsidRPr="00A22BCF">
        <w:rPr>
          <w:sz w:val="24"/>
          <w:szCs w:val="24"/>
        </w:rPr>
        <w:t xml:space="preserve"> Lastly, he shall be called the Prince of Peace,—whose sovereign prerogative it is, to speak peace to his people (Psal. lxxxv. 8); an</w:t>
      </w:r>
      <w:r w:rsidRPr="00A22BCF">
        <w:rPr>
          <w:sz w:val="24"/>
          <w:szCs w:val="24"/>
        </w:rPr>
        <w:t>d there is no peace, deserving the name, but that which he bestows. The scripture ex</w:t>
      </w:r>
      <w:r w:rsidRPr="00A22BCF">
        <w:rPr>
          <w:sz w:val="24"/>
          <w:szCs w:val="24"/>
        </w:rPr>
        <w:softHyphen/>
        <w:t>pressly declares, that there is no peace to the wicked, Is. lvii. 21. By whatever name we call that thoughtless security and insensibility, in which mankind generally live</w:t>
      </w:r>
      <w:r w:rsidRPr="00A22BCF">
        <w:rPr>
          <w:sz w:val="24"/>
          <w:szCs w:val="24"/>
        </w:rPr>
        <w:t>, while igno</w:t>
      </w:r>
      <w:r w:rsidRPr="00A22BCF">
        <w:rPr>
          <w:sz w:val="24"/>
          <w:szCs w:val="24"/>
        </w:rPr>
        <w:softHyphen/>
        <w:t>rant of God and of themselves, we cannot al</w:t>
      </w:r>
      <w:r w:rsidRPr="00A22BCF">
        <w:rPr>
          <w:sz w:val="24"/>
          <w:szCs w:val="24"/>
        </w:rPr>
        <w:softHyphen/>
        <w:t>low it to be peace. It is the effect of blind</w:t>
      </w:r>
      <w:r w:rsidRPr="00A22BCF">
        <w:rPr>
          <w:sz w:val="24"/>
          <w:szCs w:val="24"/>
        </w:rPr>
        <w:softHyphen/>
        <w:t>ness and hardness of heart; it will neither bear reflection nor examination. Can they be said to possess peace, however fatally re</w:t>
      </w:r>
      <w:r w:rsidRPr="00A22BCF">
        <w:rPr>
          <w:sz w:val="24"/>
          <w:szCs w:val="24"/>
        </w:rPr>
        <w:softHyphen/>
        <w:t>gardless they may be o</w:t>
      </w:r>
      <w:r w:rsidRPr="00A22BCF">
        <w:rPr>
          <w:sz w:val="24"/>
          <w:szCs w:val="24"/>
        </w:rPr>
        <w:t>f futurity, who are at present under the dominion of restless, insati</w:t>
      </w:r>
      <w:r w:rsidRPr="00A22BCF">
        <w:rPr>
          <w:sz w:val="24"/>
          <w:szCs w:val="24"/>
        </w:rPr>
        <w:softHyphen/>
        <w:t>able, and inconsistent passions and appetites? But the kingdom of Messiah is a kingdom of peace, and in him, his happy subjects enjoy a peace which passeth all understanding (Phil. iv. 7</w:t>
      </w:r>
      <w:r w:rsidRPr="00A22BCF">
        <w:rPr>
          <w:sz w:val="24"/>
          <w:szCs w:val="24"/>
        </w:rPr>
        <w:t>), such as the world can neither give nor take away. He has made peace by the blood of his cross (Col. i. 20), for all that come unto God by him. Until they are in trouble and distress, until they feel the bitterness and fear the consequences of their sins</w:t>
      </w:r>
      <w:r w:rsidRPr="00A22BCF">
        <w:rPr>
          <w:sz w:val="24"/>
          <w:szCs w:val="24"/>
        </w:rPr>
        <w:t>, and see the im</w:t>
      </w:r>
      <w:r w:rsidRPr="00A22BCF">
        <w:rPr>
          <w:sz w:val="24"/>
          <w:szCs w:val="24"/>
        </w:rPr>
        <w:softHyphen/>
        <w:t>possibility of helping themselves, they will not apply to him; but whenever they do seek him, thus weary and heavy-laden, he hears their prayer. Their minds, for a season, are like the sea in a storm, they are distressed with guilt, fears,</w:t>
      </w:r>
      <w:r w:rsidRPr="00A22BCF">
        <w:rPr>
          <w:sz w:val="24"/>
          <w:szCs w:val="24"/>
        </w:rPr>
        <w:t xml:space="preserve"> and temptations; but when</w:t>
      </w:r>
      <w:r w:rsidR="005F5E86">
        <w:rPr>
          <w:sz w:val="24"/>
          <w:szCs w:val="24"/>
        </w:rPr>
        <w:t xml:space="preserve"> </w:t>
      </w:r>
      <w:r w:rsidRPr="005F5E86">
        <w:rPr>
          <w:sz w:val="24"/>
          <w:szCs w:val="24"/>
        </w:rPr>
        <w:t>he reveals his mighty name and boundless grace to their hearts, and says, Peace be still (Mark iv. 39), then there is a great calm. Be</w:t>
      </w:r>
      <w:r w:rsidRPr="005F5E86">
        <w:rPr>
          <w:sz w:val="24"/>
          <w:szCs w:val="24"/>
        </w:rPr>
        <w:softHyphen/>
        <w:t xml:space="preserve">ing justified by faith, they have peace with God through our Lord Jesus Christ. He gives them </w:t>
      </w:r>
      <w:r w:rsidRPr="005F5E86">
        <w:rPr>
          <w:sz w:val="24"/>
          <w:szCs w:val="24"/>
        </w:rPr>
        <w:t xml:space="preserve">peace likewise in </w:t>
      </w:r>
      <w:r w:rsidRPr="005F5E86">
        <w:rPr>
          <w:sz w:val="24"/>
          <w:szCs w:val="24"/>
        </w:rPr>
        <w:lastRenderedPageBreak/>
        <w:t>a changing troublesome world, by inviting and enabling them to cast all their cares upon him, and to trust all their concerns in his hands, upon the assurance his word gives them, that he careth for them, and will manage and over-rule eve</w:t>
      </w:r>
      <w:r w:rsidRPr="005F5E86">
        <w:rPr>
          <w:sz w:val="24"/>
          <w:szCs w:val="24"/>
        </w:rPr>
        <w:t>ry thing for their good. In proportion as their faith real</w:t>
      </w:r>
      <w:r w:rsidRPr="005F5E86">
        <w:rPr>
          <w:sz w:val="24"/>
          <w:szCs w:val="24"/>
        </w:rPr>
        <w:softHyphen/>
        <w:t>izes his promises, they feel a composure and satisfaction. Knowing that the hairs of their head are numbered, that their afflictions, no less than their comforts, are tokens of his love, that he wi</w:t>
      </w:r>
      <w:r w:rsidRPr="005F5E86">
        <w:rPr>
          <w:sz w:val="24"/>
          <w:szCs w:val="24"/>
        </w:rPr>
        <w:t>ll give them strength according to their day, that he will be their guide and their guard even unto death; they are not greatly moved by any events, or disturbed by appre</w:t>
      </w:r>
      <w:r w:rsidRPr="005F5E86">
        <w:rPr>
          <w:sz w:val="24"/>
          <w:szCs w:val="24"/>
        </w:rPr>
        <w:softHyphen/>
        <w:t xml:space="preserve">hensions, because their hearts are fixed (Psal. cxii. 7), trusting in the Lord. </w:t>
      </w:r>
    </w:p>
    <w:p w:rsidR="001B226A" w:rsidRPr="005F5E86" w:rsidRDefault="000036DC" w:rsidP="005F5E86">
      <w:pPr>
        <w:pStyle w:val="BodyText"/>
        <w:shd w:val="clear" w:color="auto" w:fill="auto"/>
        <w:spacing w:line="276" w:lineRule="auto"/>
        <w:ind w:firstLine="360"/>
        <w:rPr>
          <w:sz w:val="24"/>
          <w:szCs w:val="24"/>
        </w:rPr>
      </w:pPr>
      <w:r w:rsidRPr="005F5E86">
        <w:rPr>
          <w:sz w:val="24"/>
          <w:szCs w:val="24"/>
        </w:rPr>
        <w:t>Farth</w:t>
      </w:r>
      <w:r w:rsidRPr="005F5E86">
        <w:rPr>
          <w:sz w:val="24"/>
          <w:szCs w:val="24"/>
        </w:rPr>
        <w:t>er, he teaches them (what can only be learnt of him) how to seek and maintain peace among men. His love subdues the power of self, and forms them to a spirit of philanthropy and benevo</w:t>
      </w:r>
      <w:r w:rsidRPr="005F5E86">
        <w:rPr>
          <w:sz w:val="24"/>
          <w:szCs w:val="24"/>
        </w:rPr>
        <w:softHyphen/>
        <w:t>lence, which has often such an effect, that they who dislike them for t</w:t>
      </w:r>
      <w:r w:rsidRPr="005F5E86">
        <w:rPr>
          <w:sz w:val="24"/>
          <w:szCs w:val="24"/>
        </w:rPr>
        <w:t xml:space="preserve">heir attachment to him and to his precepts, and would willingly speak evil of them, are ashamed, and put to silence, by their perseverance in well-doing. Thus their peace increases as a river, which runs with a deeper and a broader stream as it approaches </w:t>
      </w:r>
      <w:r w:rsidRPr="005F5E86">
        <w:rPr>
          <w:sz w:val="24"/>
          <w:szCs w:val="24"/>
        </w:rPr>
        <w:t>the ocean. For their peace is then strongest and most unshaken, when they draw near to death, and are upon the point of re</w:t>
      </w:r>
      <w:r w:rsidRPr="005F5E86">
        <w:rPr>
          <w:sz w:val="24"/>
          <w:szCs w:val="24"/>
        </w:rPr>
        <w:softHyphen/>
        <w:t xml:space="preserve">signing their souls into his hands. This is the time, when, if not before, the false peace of the worldling, will give way to terror </w:t>
      </w:r>
      <w:r w:rsidRPr="005F5E86">
        <w:rPr>
          <w:sz w:val="24"/>
          <w:szCs w:val="24"/>
        </w:rPr>
        <w:t>and dismay. But</w:t>
      </w:r>
      <w:r w:rsidR="00DE5246" w:rsidRPr="005F5E86">
        <w:rPr>
          <w:sz w:val="24"/>
          <w:szCs w:val="24"/>
        </w:rPr>
        <w:t xml:space="preserve"> “</w:t>
      </w:r>
      <w:r w:rsidRPr="005F5E86">
        <w:rPr>
          <w:sz w:val="24"/>
          <w:szCs w:val="24"/>
        </w:rPr>
        <w:t>mark the perfect man, and behold the upright, for the end of that man is peace,” Psal. xxxvii. 37. It must be al</w:t>
      </w:r>
      <w:r w:rsidRPr="005F5E86">
        <w:rPr>
          <w:sz w:val="24"/>
          <w:szCs w:val="24"/>
        </w:rPr>
        <w:softHyphen/>
        <w:t xml:space="preserve">lowed, that many of his people, through the power of temptation and remaining unbelief, have, at some seasons, uncomfortable </w:t>
      </w:r>
      <w:r w:rsidRPr="005F5E86">
        <w:rPr>
          <w:sz w:val="24"/>
          <w:szCs w:val="24"/>
        </w:rPr>
        <w:t>fears concerning a dying hour; but when the time of their dismission actually arrives, we seldom see them afraid of the summons. There is a strength necessary to support the soul at the approach of death, which is usually with</w:t>
      </w:r>
      <w:r w:rsidRPr="005F5E86">
        <w:rPr>
          <w:sz w:val="24"/>
          <w:szCs w:val="24"/>
        </w:rPr>
        <w:t xml:space="preserve">held till the time of need. </w:t>
      </w:r>
      <w:r w:rsidRPr="005F5E86">
        <w:rPr>
          <w:sz w:val="24"/>
          <w:szCs w:val="24"/>
        </w:rPr>
        <w:t>But then it is vouch</w:t>
      </w:r>
      <w:r w:rsidRPr="005F5E86">
        <w:rPr>
          <w:sz w:val="24"/>
          <w:szCs w:val="24"/>
        </w:rPr>
        <w:softHyphen/>
        <w:t>safed. They who have frequently access to the beds of dying believers, can bear testimo</w:t>
      </w:r>
      <w:r w:rsidRPr="005F5E86">
        <w:rPr>
          <w:sz w:val="24"/>
          <w:szCs w:val="24"/>
        </w:rPr>
        <w:softHyphen/>
        <w:t>ny, as eye-witnesses, to the faithfulness of their Lord. How often have we seen them triumphing in the prospect of immortality! as happy, in defia</w:t>
      </w:r>
      <w:r w:rsidRPr="005F5E86">
        <w:rPr>
          <w:sz w:val="24"/>
          <w:szCs w:val="24"/>
        </w:rPr>
        <w:t>nce of pain and sickness, as we can well conceive it possible to be while in the body, and as sure of heaven, as if they were already before the throne.</w:t>
      </w:r>
    </w:p>
    <w:p w:rsidR="001B226A" w:rsidRPr="005F5E86" w:rsidRDefault="000036DC" w:rsidP="005F5E86">
      <w:pPr>
        <w:pStyle w:val="BodyText"/>
        <w:shd w:val="clear" w:color="auto" w:fill="auto"/>
        <w:spacing w:line="276" w:lineRule="auto"/>
        <w:ind w:firstLine="360"/>
        <w:rPr>
          <w:sz w:val="24"/>
          <w:szCs w:val="24"/>
        </w:rPr>
      </w:pPr>
      <w:r w:rsidRPr="005F5E86">
        <w:rPr>
          <w:sz w:val="24"/>
          <w:szCs w:val="24"/>
        </w:rPr>
        <w:t>Such is the character of Messiah</w:t>
      </w:r>
      <w:r w:rsidR="00DE5246" w:rsidRPr="005F5E86">
        <w:rPr>
          <w:sz w:val="24"/>
          <w:szCs w:val="24"/>
        </w:rPr>
        <w:t>!</w:t>
      </w:r>
      <w:r w:rsidRPr="005F5E86">
        <w:rPr>
          <w:sz w:val="24"/>
          <w:szCs w:val="24"/>
        </w:rPr>
        <w:t xml:space="preserve"> This is the God whom we adore</w:t>
      </w:r>
      <w:r w:rsidR="00DE5246" w:rsidRPr="005F5E86">
        <w:rPr>
          <w:sz w:val="24"/>
          <w:szCs w:val="24"/>
        </w:rPr>
        <w:t>;</w:t>
      </w:r>
      <w:r w:rsidRPr="005F5E86">
        <w:rPr>
          <w:sz w:val="24"/>
          <w:szCs w:val="24"/>
        </w:rPr>
        <w:t xml:space="preserve"> our almighty, un</w:t>
      </w:r>
      <w:r w:rsidRPr="005F5E86">
        <w:rPr>
          <w:sz w:val="24"/>
          <w:szCs w:val="24"/>
        </w:rPr>
        <w:softHyphen/>
        <w:t>changeable Friend</w:t>
      </w:r>
      <w:r w:rsidR="00DE5246" w:rsidRPr="005F5E86">
        <w:rPr>
          <w:sz w:val="24"/>
          <w:szCs w:val="24"/>
        </w:rPr>
        <w:t>!</w:t>
      </w:r>
      <w:r w:rsidRPr="005F5E86">
        <w:rPr>
          <w:sz w:val="24"/>
          <w:szCs w:val="24"/>
        </w:rPr>
        <w:t xml:space="preserve"> His greatness and good</w:t>
      </w:r>
      <w:r w:rsidRPr="005F5E86">
        <w:rPr>
          <w:sz w:val="24"/>
          <w:szCs w:val="24"/>
        </w:rPr>
        <w:softHyphen/>
        <w:t xml:space="preserve">ness, his glory and his grace, when once known, </w:t>
      </w:r>
      <w:r w:rsidRPr="005F5E86">
        <w:rPr>
          <w:sz w:val="24"/>
          <w:szCs w:val="24"/>
        </w:rPr>
        <w:t xml:space="preserve">fix the heart, no more to rove, and fill it with </w:t>
      </w:r>
      <w:r w:rsidRPr="005F5E86">
        <w:rPr>
          <w:sz w:val="24"/>
          <w:szCs w:val="24"/>
        </w:rPr>
        <w:t>admiration, gratitude, and desire. From hence spring a cheerful, unreserved obedience to his commands, and a deliberate voluntary submi</w:t>
      </w:r>
      <w:r w:rsidRPr="005F5E86">
        <w:rPr>
          <w:sz w:val="24"/>
          <w:szCs w:val="24"/>
        </w:rPr>
        <w:t>s</w:t>
      </w:r>
      <w:r w:rsidRPr="005F5E86">
        <w:rPr>
          <w:sz w:val="24"/>
          <w:szCs w:val="24"/>
        </w:rPr>
        <w:softHyphen/>
        <w:t>sion to his holy will. For his people do not serve him or yield to him by constraint; at least it is only the pleasing constraint of love, which makes their duty their delight, and their burden and grief is that they can serve him no better.</w:t>
      </w:r>
    </w:p>
    <w:p w:rsidR="001B226A" w:rsidRPr="005F5E86" w:rsidRDefault="000036DC" w:rsidP="005F5E86">
      <w:pPr>
        <w:pStyle w:val="BodyText"/>
        <w:shd w:val="clear" w:color="auto" w:fill="auto"/>
        <w:tabs>
          <w:tab w:val="left" w:pos="1817"/>
        </w:tabs>
        <w:spacing w:line="276" w:lineRule="auto"/>
        <w:ind w:firstLine="360"/>
        <w:rPr>
          <w:sz w:val="24"/>
          <w:szCs w:val="24"/>
        </w:rPr>
      </w:pPr>
      <w:r w:rsidRPr="005F5E86">
        <w:rPr>
          <w:sz w:val="24"/>
          <w:szCs w:val="24"/>
        </w:rPr>
        <w:t>May we be al</w:t>
      </w:r>
      <w:r w:rsidRPr="005F5E86">
        <w:rPr>
          <w:sz w:val="24"/>
          <w:szCs w:val="24"/>
        </w:rPr>
        <w:t xml:space="preserve">l thus minded! I dare not hope it is so with us all at present. But this is the day of his grace. For this cause he came into the world, that he </w:t>
      </w:r>
      <w:r w:rsidRPr="005F5E86">
        <w:rPr>
          <w:sz w:val="24"/>
          <w:szCs w:val="24"/>
        </w:rPr>
        <w:lastRenderedPageBreak/>
        <w:t>might draw many hearts to himself, John xii. 32. And for this purpose he favours us with his gospel, by which h</w:t>
      </w:r>
      <w:r w:rsidRPr="005F5E86">
        <w:rPr>
          <w:sz w:val="24"/>
          <w:szCs w:val="24"/>
        </w:rPr>
        <w:t>e still says,</w:t>
      </w:r>
      <w:r w:rsidR="00DE5246" w:rsidRPr="005F5E86">
        <w:rPr>
          <w:sz w:val="24"/>
          <w:szCs w:val="24"/>
        </w:rPr>
        <w:t xml:space="preserve"> “</w:t>
      </w:r>
      <w:r w:rsidRPr="005F5E86">
        <w:rPr>
          <w:sz w:val="24"/>
          <w:szCs w:val="24"/>
        </w:rPr>
        <w:t>Look unto me, and</w:t>
      </w:r>
      <w:r w:rsidR="005F5E86">
        <w:rPr>
          <w:sz w:val="24"/>
          <w:szCs w:val="24"/>
        </w:rPr>
        <w:t xml:space="preserve"> be ye saved,” Isaiah, xlv. 22. </w:t>
      </w:r>
      <w:r w:rsidRPr="005F5E86">
        <w:rPr>
          <w:sz w:val="24"/>
          <w:szCs w:val="24"/>
        </w:rPr>
        <w:t>“ Come unto me, and I will give you rest,” Matth. xi. 28. To be found among his faithful followers, in the great day when he shall come to judge the world, is the one thing which, above all o</w:t>
      </w:r>
      <w:r w:rsidRPr="005F5E86">
        <w:rPr>
          <w:sz w:val="24"/>
          <w:szCs w:val="24"/>
        </w:rPr>
        <w:t>thers, deserves our solicitude.</w:t>
      </w:r>
    </w:p>
    <w:p w:rsidR="001B226A" w:rsidRPr="005F5E86" w:rsidRDefault="000036DC" w:rsidP="005F5E86">
      <w:pPr>
        <w:pStyle w:val="BodyText"/>
        <w:shd w:val="clear" w:color="auto" w:fill="auto"/>
        <w:spacing w:line="276" w:lineRule="auto"/>
        <w:ind w:firstLine="360"/>
        <w:rPr>
          <w:sz w:val="24"/>
          <w:szCs w:val="24"/>
        </w:rPr>
      </w:pPr>
      <w:r w:rsidRPr="005F5E86">
        <w:rPr>
          <w:sz w:val="24"/>
          <w:szCs w:val="24"/>
        </w:rPr>
        <w:t>Hear then his voice to</w:t>
      </w:r>
      <w:r w:rsidRPr="005F5E86">
        <w:rPr>
          <w:sz w:val="24"/>
          <w:szCs w:val="24"/>
        </w:rPr>
        <w:t>day. Perhaps you are apprised of the necessity of a change of heart and life, at some future period, in order to die safely. Such a change is equally neces</w:t>
      </w:r>
      <w:r w:rsidRPr="005F5E86">
        <w:rPr>
          <w:sz w:val="24"/>
          <w:szCs w:val="24"/>
        </w:rPr>
        <w:softHyphen/>
      </w:r>
      <w:r w:rsidRPr="005F5E86">
        <w:rPr>
          <w:sz w:val="24"/>
          <w:szCs w:val="24"/>
        </w:rPr>
        <w:t xml:space="preserve">sary if you wish to live comfortably. While you are unfit to die, you can have no true </w:t>
      </w:r>
      <w:r w:rsidRPr="005F5E86">
        <w:rPr>
          <w:sz w:val="24"/>
          <w:szCs w:val="24"/>
        </w:rPr>
        <w:t>en</w:t>
      </w:r>
      <w:r w:rsidRPr="005F5E86">
        <w:rPr>
          <w:sz w:val="24"/>
          <w:szCs w:val="24"/>
        </w:rPr>
        <w:softHyphen/>
      </w:r>
      <w:r w:rsidRPr="005F5E86">
        <w:rPr>
          <w:sz w:val="24"/>
          <w:szCs w:val="24"/>
        </w:rPr>
        <w:t>joyment of life. It were easy to prove at large that procrastination is highly dangerous. Admitting that, according to your present feelings, you really think yoursel</w:t>
      </w:r>
      <w:r w:rsidRPr="005F5E86">
        <w:rPr>
          <w:sz w:val="24"/>
          <w:szCs w:val="24"/>
        </w:rPr>
        <w:t>f determined to seek the Lord at some future time, do you consider how many uncertainties you presume upon</w:t>
      </w:r>
      <w:r w:rsidR="00DE5246" w:rsidRPr="005F5E86">
        <w:rPr>
          <w:sz w:val="24"/>
          <w:szCs w:val="24"/>
        </w:rPr>
        <w:t>?</w:t>
      </w:r>
      <w:r w:rsidRPr="005F5E86">
        <w:rPr>
          <w:sz w:val="24"/>
          <w:szCs w:val="24"/>
        </w:rPr>
        <w:t xml:space="preserve"> Are you sure that you shall not be suddenly cut off by an unexpected and unthought-of stroke, or visited by a fever which may quickly bring you int</w:t>
      </w:r>
      <w:r w:rsidRPr="005F5E86">
        <w:rPr>
          <w:sz w:val="24"/>
          <w:szCs w:val="24"/>
        </w:rPr>
        <w:t>o a state of delirium or stupefaction, and render your projected re</w:t>
      </w:r>
      <w:r w:rsidRPr="005F5E86">
        <w:rPr>
          <w:sz w:val="24"/>
          <w:szCs w:val="24"/>
        </w:rPr>
        <w:softHyphen/>
        <w:t>pentance impracticable? Yea, it will in any circumstances be impracticable, unless God is pleased to influence your mind by his good Spirit. If you grieve this Spirit now, by re</w:t>
      </w:r>
      <w:r w:rsidRPr="005F5E86">
        <w:rPr>
          <w:sz w:val="24"/>
          <w:szCs w:val="24"/>
        </w:rPr>
        <w:softHyphen/>
        <w:t>sisting hi</w:t>
      </w:r>
      <w:r w:rsidRPr="005F5E86">
        <w:rPr>
          <w:sz w:val="24"/>
          <w:szCs w:val="24"/>
        </w:rPr>
        <w:t>s operations, what reason have you to expect that he will then return</w:t>
      </w:r>
      <w:r w:rsidR="00DE5246" w:rsidRPr="005F5E86">
        <w:rPr>
          <w:sz w:val="24"/>
          <w:szCs w:val="24"/>
        </w:rPr>
        <w:t>?</w:t>
      </w:r>
      <w:r w:rsidRPr="005F5E86">
        <w:rPr>
          <w:sz w:val="24"/>
          <w:szCs w:val="24"/>
        </w:rPr>
        <w:t xml:space="preserve"> Do we not see many instances of what the poet, with great propriety, calls, “A slow sudden death</w:t>
      </w:r>
      <w:r w:rsidR="00DE5246" w:rsidRPr="005F5E86">
        <w:rPr>
          <w:sz w:val="24"/>
          <w:szCs w:val="24"/>
        </w:rPr>
        <w:t>?</w:t>
      </w:r>
      <w:r w:rsidRPr="005F5E86">
        <w:rPr>
          <w:sz w:val="24"/>
          <w:szCs w:val="24"/>
        </w:rPr>
        <w:t>” How many people, while pining away under the power of some incurable dis</w:t>
      </w:r>
      <w:r w:rsidRPr="005F5E86">
        <w:rPr>
          <w:sz w:val="24"/>
          <w:szCs w:val="24"/>
        </w:rPr>
        <w:softHyphen/>
        <w:t>ease, amuse</w:t>
      </w:r>
      <w:r w:rsidRPr="005F5E86">
        <w:rPr>
          <w:sz w:val="24"/>
          <w:szCs w:val="24"/>
        </w:rPr>
        <w:t xml:space="preserve"> themselves with the hope of re</w:t>
      </w:r>
      <w:r w:rsidRPr="005F5E86">
        <w:rPr>
          <w:sz w:val="24"/>
          <w:szCs w:val="24"/>
        </w:rPr>
        <w:softHyphen/>
        <w:t>covery to the last gasp; and though their ac</w:t>
      </w:r>
      <w:r w:rsidRPr="005F5E86">
        <w:rPr>
          <w:sz w:val="24"/>
          <w:szCs w:val="24"/>
        </w:rPr>
        <w:softHyphen/>
        <w:t>quaintance read death in their countenance for weeks or months, in defiance of such repeated and long-continued warnings, they die as sud</w:t>
      </w:r>
      <w:r w:rsidRPr="005F5E86">
        <w:rPr>
          <w:sz w:val="24"/>
          <w:szCs w:val="24"/>
        </w:rPr>
        <w:softHyphen/>
        <w:t>denly, with respect to their own apprehen</w:t>
      </w:r>
      <w:r w:rsidRPr="005F5E86">
        <w:rPr>
          <w:sz w:val="24"/>
          <w:szCs w:val="24"/>
        </w:rPr>
        <w:t>sions, as if killed by lightning. Tremble, lest such be your last end, if you trifle with God, who now calls you by his gospel, to seek him to</w:t>
      </w:r>
      <w:r w:rsidRPr="005F5E86">
        <w:rPr>
          <w:sz w:val="24"/>
          <w:szCs w:val="24"/>
        </w:rPr>
        <w:softHyphen/>
        <w:t>day, while it is called to</w:t>
      </w:r>
      <w:r w:rsidRPr="005F5E86">
        <w:rPr>
          <w:sz w:val="24"/>
          <w:szCs w:val="24"/>
        </w:rPr>
        <w:t>day.</w:t>
      </w:r>
    </w:p>
    <w:p w:rsidR="001B226A" w:rsidRPr="005F5E86" w:rsidRDefault="000036DC" w:rsidP="005F5E86">
      <w:pPr>
        <w:pStyle w:val="BodyText"/>
        <w:shd w:val="clear" w:color="auto" w:fill="auto"/>
        <w:spacing w:line="276" w:lineRule="auto"/>
        <w:ind w:firstLine="360"/>
        <w:rPr>
          <w:sz w:val="24"/>
          <w:szCs w:val="24"/>
        </w:rPr>
      </w:pPr>
      <w:r w:rsidRPr="005F5E86">
        <w:rPr>
          <w:sz w:val="24"/>
          <w:szCs w:val="24"/>
        </w:rPr>
        <w:t>But I would lead you to consider your de</w:t>
      </w:r>
      <w:r w:rsidRPr="005F5E86">
        <w:rPr>
          <w:sz w:val="24"/>
          <w:szCs w:val="24"/>
        </w:rPr>
        <w:softHyphen/>
        <w:t xml:space="preserve">lay not only as dangerous </w:t>
      </w:r>
      <w:r w:rsidRPr="005F5E86">
        <w:rPr>
          <w:sz w:val="24"/>
          <w:szCs w:val="24"/>
        </w:rPr>
        <w:t>but as unreason</w:t>
      </w:r>
      <w:r w:rsidRPr="005F5E86">
        <w:rPr>
          <w:sz w:val="24"/>
          <w:szCs w:val="24"/>
        </w:rPr>
        <w:softHyphen/>
        <w:t>able. Why are you afraid of being happy too soon</w:t>
      </w:r>
      <w:r w:rsidR="00DE5246" w:rsidRPr="005F5E86">
        <w:rPr>
          <w:sz w:val="24"/>
          <w:szCs w:val="24"/>
        </w:rPr>
        <w:t>?</w:t>
      </w:r>
      <w:r w:rsidRPr="005F5E86">
        <w:rPr>
          <w:sz w:val="24"/>
          <w:szCs w:val="24"/>
        </w:rPr>
        <w:t xml:space="preserve"> What strange and hard thoughts have you of God, if you suppose you can find more pleasure in living according to your own</w:t>
      </w:r>
      <w:r w:rsidR="005F5E86" w:rsidRPr="005F5E86">
        <w:rPr>
          <w:sz w:val="24"/>
          <w:szCs w:val="24"/>
        </w:rPr>
        <w:t xml:space="preserve"> </w:t>
      </w:r>
      <w:r w:rsidRPr="005F5E86">
        <w:rPr>
          <w:sz w:val="24"/>
          <w:szCs w:val="24"/>
        </w:rPr>
        <w:t>wills than in obedience to his commands! Can the world give you suc</w:t>
      </w:r>
      <w:r w:rsidRPr="005F5E86">
        <w:rPr>
          <w:sz w:val="24"/>
          <w:szCs w:val="24"/>
        </w:rPr>
        <w:t>h peace and satis</w:t>
      </w:r>
      <w:r w:rsidRPr="005F5E86">
        <w:rPr>
          <w:sz w:val="24"/>
          <w:szCs w:val="24"/>
        </w:rPr>
        <w:softHyphen/>
        <w:t>faction as I have attempted to describe</w:t>
      </w:r>
      <w:r w:rsidR="00DE5246" w:rsidRPr="005F5E86">
        <w:rPr>
          <w:sz w:val="24"/>
          <w:szCs w:val="24"/>
        </w:rPr>
        <w:t>?</w:t>
      </w:r>
      <w:r w:rsidRPr="005F5E86">
        <w:rPr>
          <w:sz w:val="24"/>
          <w:szCs w:val="24"/>
        </w:rPr>
        <w:t xml:space="preserve"> Do you think a real persuasion that God is your friend, and that heaven will be your home, will spoil the relish of your earthly enjoy</w:t>
      </w:r>
      <w:r w:rsidRPr="005F5E86">
        <w:rPr>
          <w:sz w:val="24"/>
          <w:szCs w:val="24"/>
        </w:rPr>
        <w:softHyphen/>
        <w:t>ments, or make your lives uncomfortable</w:t>
      </w:r>
      <w:r w:rsidR="00DE5246" w:rsidRPr="005F5E86">
        <w:rPr>
          <w:sz w:val="24"/>
          <w:szCs w:val="24"/>
        </w:rPr>
        <w:t>?</w:t>
      </w:r>
      <w:r w:rsidRPr="005F5E86">
        <w:rPr>
          <w:sz w:val="24"/>
          <w:szCs w:val="24"/>
        </w:rPr>
        <w:t xml:space="preserve"> What hard thing doe</w:t>
      </w:r>
      <w:r w:rsidRPr="005F5E86">
        <w:rPr>
          <w:sz w:val="24"/>
          <w:szCs w:val="24"/>
        </w:rPr>
        <w:t>s the Lord require of you, that you are so unwilling to comply</w:t>
      </w:r>
      <w:r w:rsidR="00DE5246" w:rsidRPr="005F5E86">
        <w:rPr>
          <w:sz w:val="24"/>
          <w:szCs w:val="24"/>
        </w:rPr>
        <w:t>?</w:t>
      </w:r>
      <w:r w:rsidRPr="005F5E86">
        <w:rPr>
          <w:sz w:val="24"/>
          <w:szCs w:val="24"/>
        </w:rPr>
        <w:t xml:space="preserve"> If we set aside, for a moment, the considera</w:t>
      </w:r>
      <w:r w:rsidRPr="005F5E86">
        <w:rPr>
          <w:sz w:val="24"/>
          <w:szCs w:val="24"/>
        </w:rPr>
        <w:softHyphen/>
        <w:t>tion of a future state and a final judgment, yet even in a temporal view you would be great gainers, if your spirit and your conduct were regulate</w:t>
      </w:r>
      <w:r w:rsidRPr="005F5E86">
        <w:rPr>
          <w:sz w:val="24"/>
          <w:szCs w:val="24"/>
        </w:rPr>
        <w:t xml:space="preserve">d by the gospel. What </w:t>
      </w:r>
      <w:r w:rsidR="005F5E86" w:rsidRPr="005F5E86">
        <w:rPr>
          <w:sz w:val="24"/>
          <w:szCs w:val="24"/>
        </w:rPr>
        <w:t>heart-breaking</w:t>
      </w:r>
      <w:r w:rsidRPr="005F5E86">
        <w:rPr>
          <w:sz w:val="24"/>
          <w:szCs w:val="24"/>
        </w:rPr>
        <w:t xml:space="preserve"> troubles, what losses, contests, pains of body, and remorse of conscience, would some of you have avoided, if you had believed and obeyed the word of God</w:t>
      </w:r>
      <w:r w:rsidR="00DE5246" w:rsidRPr="005F5E86">
        <w:rPr>
          <w:sz w:val="24"/>
          <w:szCs w:val="24"/>
        </w:rPr>
        <w:t>!</w:t>
      </w:r>
      <w:r w:rsidRPr="005F5E86">
        <w:rPr>
          <w:sz w:val="24"/>
          <w:szCs w:val="24"/>
        </w:rPr>
        <w:t xml:space="preserve"> What distresses  may your headstrong passions soon plunge you i</w:t>
      </w:r>
      <w:r w:rsidRPr="005F5E86">
        <w:rPr>
          <w:sz w:val="24"/>
          <w:szCs w:val="24"/>
        </w:rPr>
        <w:t>nto, if you presume to go on in your sins</w:t>
      </w:r>
      <w:r w:rsidR="00DE5246" w:rsidRPr="005F5E86">
        <w:rPr>
          <w:sz w:val="24"/>
          <w:szCs w:val="24"/>
        </w:rPr>
        <w:t>!</w:t>
      </w:r>
      <w:r w:rsidRPr="005F5E86">
        <w:rPr>
          <w:sz w:val="24"/>
          <w:szCs w:val="24"/>
        </w:rPr>
        <w:t xml:space="preserve"> For that the way of transgressors is hard, is not only declared in scripture, but proved by the history and observation </w:t>
      </w:r>
      <w:r w:rsidRPr="005F5E86">
        <w:rPr>
          <w:sz w:val="24"/>
          <w:szCs w:val="24"/>
        </w:rPr>
        <w:lastRenderedPageBreak/>
        <w:t>of every day. Forsake the foolish, therefore, and live. And while the door of mercy is still</w:t>
      </w:r>
      <w:r w:rsidRPr="005F5E86">
        <w:rPr>
          <w:sz w:val="24"/>
          <w:szCs w:val="24"/>
        </w:rPr>
        <w:t xml:space="preserve"> open be</w:t>
      </w:r>
      <w:r w:rsidRPr="005F5E86">
        <w:rPr>
          <w:sz w:val="24"/>
          <w:szCs w:val="24"/>
        </w:rPr>
        <w:softHyphen/>
        <w:t>fore you, pray to him who is able to bless you indeed, by delivering you from the guilt and from the power of your iniquities; lest, if being often reproved (Prov. xxix. 1), and still hardening your hearts, you should suddenly be destroyed, and th</w:t>
      </w:r>
      <w:r w:rsidRPr="005F5E86">
        <w:rPr>
          <w:sz w:val="24"/>
          <w:szCs w:val="24"/>
        </w:rPr>
        <w:t>at without remedy.</w:t>
      </w:r>
    </w:p>
    <w:sectPr w:rsidR="001B226A" w:rsidRPr="005F5E86" w:rsidSect="00B85834">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6DC" w:rsidRDefault="000036DC">
      <w:r>
        <w:separator/>
      </w:r>
    </w:p>
  </w:endnote>
  <w:endnote w:type="continuationSeparator" w:id="0">
    <w:p w:rsidR="000036DC" w:rsidRDefault="0000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059321"/>
      <w:docPartObj>
        <w:docPartGallery w:val="Page Numbers (Bottom of Page)"/>
        <w:docPartUnique/>
      </w:docPartObj>
    </w:sdtPr>
    <w:sdtEndPr>
      <w:rPr>
        <w:noProof/>
      </w:rPr>
    </w:sdtEndPr>
    <w:sdtContent>
      <w:p w:rsidR="00B85834" w:rsidRDefault="00B85834">
        <w:pPr>
          <w:pStyle w:val="Footer"/>
          <w:jc w:val="center"/>
        </w:pPr>
        <w:r>
          <w:fldChar w:fldCharType="begin"/>
        </w:r>
        <w:r>
          <w:instrText xml:space="preserve"> PAGE   \* MERGEFORMAT </w:instrText>
        </w:r>
        <w:r>
          <w:fldChar w:fldCharType="separate"/>
        </w:r>
        <w:r w:rsidR="0071542C">
          <w:rPr>
            <w:noProof/>
          </w:rPr>
          <w:t>4</w:t>
        </w:r>
        <w:r>
          <w:rPr>
            <w:noProof/>
          </w:rPr>
          <w:fldChar w:fldCharType="end"/>
        </w:r>
      </w:p>
    </w:sdtContent>
  </w:sdt>
  <w:p w:rsidR="00A22BCF" w:rsidRPr="00A22BCF" w:rsidRDefault="00A22BC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6DC" w:rsidRDefault="000036DC"/>
  </w:footnote>
  <w:footnote w:type="continuationSeparator" w:id="0">
    <w:p w:rsidR="000036DC" w:rsidRDefault="000036D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6A"/>
    <w:rsid w:val="000036DC"/>
    <w:rsid w:val="001B226A"/>
    <w:rsid w:val="005F5E86"/>
    <w:rsid w:val="006F2B62"/>
    <w:rsid w:val="0071542C"/>
    <w:rsid w:val="0072530C"/>
    <w:rsid w:val="009444C1"/>
    <w:rsid w:val="00A22BCF"/>
    <w:rsid w:val="00B85834"/>
    <w:rsid w:val="00DE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E95F"/>
  <w15:docId w15:val="{F6FAEB69-33BF-4874-8287-A640534A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2"/>
      <w:szCs w:val="12"/>
      <w:u w:val="none"/>
    </w:rPr>
  </w:style>
  <w:style w:type="paragraph" w:styleId="BodyText">
    <w:name w:val="Body Text"/>
    <w:basedOn w:val="Normal"/>
    <w:link w:val="BodyTextChar"/>
    <w:qFormat/>
    <w:pPr>
      <w:shd w:val="clear" w:color="auto" w:fill="FFFFFF"/>
      <w:ind w:firstLine="160"/>
      <w:jc w:val="both"/>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ind w:left="120"/>
      <w:jc w:val="center"/>
    </w:pPr>
    <w:rPr>
      <w:rFonts w:ascii="Times New Roman" w:eastAsia="Times New Roman" w:hAnsi="Times New Roman" w:cs="Times New Roman"/>
      <w:sz w:val="12"/>
      <w:szCs w:val="12"/>
    </w:rPr>
  </w:style>
  <w:style w:type="paragraph" w:styleId="Header">
    <w:name w:val="header"/>
    <w:basedOn w:val="Normal"/>
    <w:link w:val="HeaderChar"/>
    <w:uiPriority w:val="99"/>
    <w:unhideWhenUsed/>
    <w:rsid w:val="00A22BCF"/>
    <w:pPr>
      <w:tabs>
        <w:tab w:val="center" w:pos="4513"/>
        <w:tab w:val="right" w:pos="9026"/>
      </w:tabs>
    </w:pPr>
  </w:style>
  <w:style w:type="character" w:customStyle="1" w:styleId="HeaderChar">
    <w:name w:val="Header Char"/>
    <w:basedOn w:val="DefaultParagraphFont"/>
    <w:link w:val="Header"/>
    <w:uiPriority w:val="99"/>
    <w:rsid w:val="00A22BCF"/>
    <w:rPr>
      <w:color w:val="000000"/>
    </w:rPr>
  </w:style>
  <w:style w:type="paragraph" w:styleId="Footer">
    <w:name w:val="footer"/>
    <w:basedOn w:val="Normal"/>
    <w:link w:val="FooterChar"/>
    <w:uiPriority w:val="99"/>
    <w:unhideWhenUsed/>
    <w:rsid w:val="00A22BCF"/>
    <w:pPr>
      <w:tabs>
        <w:tab w:val="center" w:pos="4513"/>
        <w:tab w:val="right" w:pos="9026"/>
      </w:tabs>
    </w:pPr>
  </w:style>
  <w:style w:type="character" w:customStyle="1" w:styleId="FooterChar">
    <w:name w:val="Footer Char"/>
    <w:basedOn w:val="DefaultParagraphFont"/>
    <w:link w:val="Footer"/>
    <w:uiPriority w:val="99"/>
    <w:rsid w:val="00A22B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2017-11-04T22:42:00Z</dcterms:created>
  <dcterms:modified xsi:type="dcterms:W3CDTF">2017-11-04T22:42:00Z</dcterms:modified>
</cp:coreProperties>
</file>