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67" w:rsidRPr="00847B67" w:rsidRDefault="00847B67" w:rsidP="00847B67">
      <w:pPr>
        <w:spacing w:after="0" w:line="240" w:lineRule="auto"/>
        <w:jc w:val="center"/>
        <w:rPr>
          <w:rFonts w:ascii="Times New Roman"/>
          <w:b/>
          <w:bCs/>
          <w:color w:val="000000"/>
          <w:sz w:val="32"/>
          <w:szCs w:val="32"/>
        </w:rPr>
      </w:pPr>
      <w:r w:rsidRPr="00847B67">
        <w:rPr>
          <w:rFonts w:ascii="Times New Roman"/>
          <w:b/>
          <w:bCs/>
          <w:color w:val="000000"/>
          <w:sz w:val="32"/>
          <w:szCs w:val="32"/>
        </w:rPr>
        <w:t xml:space="preserve">Notes on the Parables </w:t>
      </w:r>
    </w:p>
    <w:p w:rsidR="00847B67" w:rsidRPr="00847B67" w:rsidRDefault="00847B67" w:rsidP="00847B67">
      <w:pPr>
        <w:spacing w:after="0" w:line="240" w:lineRule="auto"/>
        <w:jc w:val="center"/>
        <w:rPr>
          <w:rFonts w:ascii="Times New Roman"/>
          <w:b/>
          <w:bCs/>
          <w:color w:val="000000"/>
          <w:sz w:val="32"/>
          <w:szCs w:val="32"/>
        </w:rPr>
      </w:pPr>
      <w:r w:rsidRPr="00847B67">
        <w:rPr>
          <w:rFonts w:ascii="Times New Roman"/>
          <w:b/>
          <w:bCs/>
          <w:color w:val="000000"/>
          <w:sz w:val="32"/>
          <w:szCs w:val="32"/>
        </w:rPr>
        <w:t xml:space="preserve">by </w:t>
      </w:r>
    </w:p>
    <w:p w:rsidR="00847B67" w:rsidRPr="00847B67" w:rsidRDefault="00847B67" w:rsidP="00847B67">
      <w:pPr>
        <w:spacing w:after="0" w:line="240" w:lineRule="auto"/>
        <w:jc w:val="center"/>
        <w:rPr>
          <w:rFonts w:ascii="Times New Roman"/>
          <w:color w:val="000000"/>
          <w:sz w:val="32"/>
          <w:szCs w:val="32"/>
        </w:rPr>
      </w:pPr>
      <w:r w:rsidRPr="00847B67">
        <w:rPr>
          <w:rFonts w:ascii="Times New Roman"/>
          <w:b/>
          <w:bCs/>
          <w:color w:val="000000"/>
          <w:sz w:val="32"/>
          <w:szCs w:val="32"/>
        </w:rPr>
        <w:t xml:space="preserve">Archbishop R. C. Trench D.D. </w:t>
      </w:r>
    </w:p>
    <w:p w:rsidR="00847B67" w:rsidRPr="00847B67" w:rsidRDefault="00847B67" w:rsidP="00847B67">
      <w:pPr>
        <w:spacing w:after="0" w:line="240" w:lineRule="auto"/>
        <w:jc w:val="center"/>
        <w:rPr>
          <w:rFonts w:ascii="Times New Roman"/>
          <w:color w:val="000000"/>
          <w:sz w:val="24"/>
          <w:szCs w:val="24"/>
        </w:rPr>
      </w:pPr>
    </w:p>
    <w:p w:rsidR="00847B67" w:rsidRPr="00847B67" w:rsidRDefault="00847B67" w:rsidP="00847B67">
      <w:pPr>
        <w:spacing w:after="0" w:line="240" w:lineRule="auto"/>
        <w:jc w:val="center"/>
        <w:rPr>
          <w:rFonts w:ascii="Courier New" w:hAnsi="Courier New" w:cs="Courier New"/>
          <w:b/>
          <w:bCs/>
          <w:sz w:val="26"/>
          <w:szCs w:val="26"/>
        </w:rPr>
      </w:pPr>
      <w:r w:rsidRPr="00847B67">
        <w:rPr>
          <w:rFonts w:ascii="Times New Roman"/>
          <w:b/>
          <w:bCs/>
          <w:sz w:val="26"/>
          <w:szCs w:val="26"/>
        </w:rPr>
        <w:t xml:space="preserve">PUBLISHERS’ </w:t>
      </w:r>
      <w:proofErr w:type="gramStart"/>
      <w:r w:rsidRPr="00847B67">
        <w:rPr>
          <w:rFonts w:ascii="Times New Roman"/>
          <w:b/>
          <w:bCs/>
          <w:sz w:val="26"/>
          <w:szCs w:val="26"/>
        </w:rPr>
        <w:t>NOTE.</w:t>
      </w:r>
      <w:r w:rsidRPr="00847B67">
        <w:rPr>
          <w:rFonts w:ascii="Times New Roman"/>
          <w:sz w:val="26"/>
          <w:szCs w:val="26"/>
        </w:rPr>
        <w:t>(</w:t>
      </w:r>
      <w:proofErr w:type="gramEnd"/>
      <w:r w:rsidRPr="00847B67">
        <w:rPr>
          <w:rFonts w:ascii="Times New Roman"/>
          <w:sz w:val="26"/>
          <w:szCs w:val="26"/>
        </w:rPr>
        <w:t>1902AD.)</w:t>
      </w:r>
    </w:p>
    <w:p w:rsidR="00847B67" w:rsidRPr="00847B67" w:rsidRDefault="00847B67" w:rsidP="00847B67">
      <w:pPr>
        <w:spacing w:after="0" w:line="240" w:lineRule="auto"/>
        <w:ind w:left="568"/>
        <w:rPr>
          <w:rFonts w:ascii="Courier New" w:hAnsi="Courier New" w:cs="Courier New"/>
          <w:b/>
          <w:bCs/>
          <w:sz w:val="26"/>
          <w:szCs w:val="26"/>
        </w:rPr>
      </w:pPr>
    </w:p>
    <w:p w:rsidR="00847B67" w:rsidRPr="00847B67" w:rsidRDefault="00847B67" w:rsidP="00847B67">
      <w:pPr>
        <w:spacing w:after="0" w:line="240" w:lineRule="auto"/>
        <w:jc w:val="both"/>
        <w:rPr>
          <w:rFonts w:ascii="Times New Roman"/>
          <w:sz w:val="20"/>
          <w:szCs w:val="20"/>
        </w:rPr>
      </w:pPr>
      <w:r w:rsidRPr="00847B67">
        <w:rPr>
          <w:rFonts w:ascii="Times New Roman"/>
          <w:sz w:val="20"/>
          <w:szCs w:val="20"/>
        </w:rPr>
        <w:t xml:space="preserve">THE present popular edition of the PARABLES, </w:t>
      </w:r>
      <w:r w:rsidRPr="00847B67">
        <w:rPr>
          <w:rFonts w:ascii="Times New Roman"/>
          <w:i/>
          <w:iCs/>
          <w:sz w:val="20"/>
          <w:szCs w:val="20"/>
        </w:rPr>
        <w:t xml:space="preserve">with a translation of the notes, </w:t>
      </w:r>
      <w:r w:rsidRPr="00847B67">
        <w:rPr>
          <w:rFonts w:ascii="Times New Roman"/>
          <w:sz w:val="20"/>
          <w:szCs w:val="20"/>
        </w:rPr>
        <w:t>carries out an intention which had long been in the Author’s mind, but which want of leisure—and, when leisure at last was granted, failing health prevented him from accomplishing.</w:t>
      </w:r>
    </w:p>
    <w:p w:rsidR="00847B67" w:rsidRPr="00847B67" w:rsidRDefault="00847B67" w:rsidP="00847B67">
      <w:pPr>
        <w:spacing w:after="0" w:line="240" w:lineRule="auto"/>
        <w:jc w:val="both"/>
        <w:rPr>
          <w:rFonts w:ascii="Times New Roman"/>
          <w:sz w:val="20"/>
          <w:szCs w:val="20"/>
        </w:rPr>
      </w:pPr>
      <w:r w:rsidRPr="00847B67">
        <w:rPr>
          <w:rFonts w:ascii="Times New Roman"/>
          <w:sz w:val="20"/>
          <w:szCs w:val="20"/>
        </w:rPr>
        <w:t xml:space="preserve">    The text has received the Author’s latest emendations, as made by him in his own copy during the last years of his life.</w:t>
      </w:r>
    </w:p>
    <w:p w:rsidR="00847B67" w:rsidRPr="00847B67" w:rsidRDefault="00847B67" w:rsidP="00847B67">
      <w:pPr>
        <w:spacing w:after="0" w:line="240" w:lineRule="auto"/>
        <w:jc w:val="both"/>
        <w:rPr>
          <w:rFonts w:ascii="Times New Roman"/>
          <w:b/>
          <w:bCs/>
          <w:sz w:val="20"/>
          <w:szCs w:val="20"/>
        </w:rPr>
      </w:pPr>
      <w:r w:rsidRPr="00847B67">
        <w:rPr>
          <w:rFonts w:ascii="Times New Roman"/>
          <w:sz w:val="20"/>
          <w:szCs w:val="20"/>
        </w:rPr>
        <w:t xml:space="preserve">    The notes are translated so as to bring them within the reach of general readers. In the few cases in which there existed any recognized versions of the original works quoted, these have been followed, so far as was compatible with correctness; but more often, no such version existing, a new translation has been made. The whole of the work, which has been valued by the Church and by scholars for nearly fifty years, is now brought in its entirety within the reach of all, and takes for the first time its final form. The Author never allowed his books to be stereotyped, in order that he might constantly improve them, and permanence has only become possible when his diligent hand can touch the work no more.</w:t>
      </w:r>
    </w:p>
    <w:p w:rsidR="00847B67" w:rsidRDefault="00847B67" w:rsidP="00E67CEB">
      <w:pPr>
        <w:widowControl w:val="0"/>
        <w:kinsoku w:val="0"/>
        <w:overflowPunct w:val="0"/>
        <w:spacing w:before="9" w:after="0" w:line="480" w:lineRule="auto"/>
        <w:ind w:firstLine="270"/>
        <w:jc w:val="center"/>
        <w:textAlignment w:val="baseline"/>
        <w:rPr>
          <w:rFonts w:ascii="Times New Roman"/>
          <w:kern w:val="20"/>
          <w:sz w:val="24"/>
          <w:szCs w:val="24"/>
          <w14:ligatures w14:val="standard"/>
        </w:rPr>
      </w:pPr>
    </w:p>
    <w:p w:rsidR="00847B67" w:rsidRDefault="00847B67" w:rsidP="00E67CEB">
      <w:pPr>
        <w:widowControl w:val="0"/>
        <w:kinsoku w:val="0"/>
        <w:overflowPunct w:val="0"/>
        <w:spacing w:before="9" w:after="0" w:line="480" w:lineRule="auto"/>
        <w:ind w:firstLine="270"/>
        <w:jc w:val="center"/>
        <w:textAlignment w:val="baseline"/>
        <w:rPr>
          <w:rFonts w:ascii="Times New Roman"/>
          <w:kern w:val="20"/>
          <w:sz w:val="24"/>
          <w:szCs w:val="24"/>
          <w14:ligatures w14:val="standard"/>
        </w:rPr>
      </w:pPr>
      <w:r>
        <w:rPr>
          <w:rFonts w:ascii="Times New Roman"/>
          <w:kern w:val="20"/>
          <w:sz w:val="24"/>
          <w:szCs w:val="24"/>
          <w14:ligatures w14:val="standard"/>
        </w:rPr>
        <w:t>___________________</w:t>
      </w:r>
    </w:p>
    <w:p w:rsidR="00847B67" w:rsidRDefault="00847B67" w:rsidP="00E67CEB">
      <w:pPr>
        <w:widowControl w:val="0"/>
        <w:kinsoku w:val="0"/>
        <w:overflowPunct w:val="0"/>
        <w:spacing w:before="9" w:after="0" w:line="480" w:lineRule="auto"/>
        <w:ind w:firstLine="270"/>
        <w:jc w:val="center"/>
        <w:textAlignment w:val="baseline"/>
        <w:rPr>
          <w:rFonts w:ascii="Times New Roman"/>
          <w:kern w:val="20"/>
          <w:sz w:val="24"/>
          <w:szCs w:val="24"/>
          <w14:ligatures w14:val="standard"/>
        </w:rPr>
      </w:pPr>
    </w:p>
    <w:p w:rsidR="00E32766" w:rsidRPr="00E67CEB" w:rsidRDefault="00E32766" w:rsidP="00E67CEB">
      <w:pPr>
        <w:widowControl w:val="0"/>
        <w:kinsoku w:val="0"/>
        <w:overflowPunct w:val="0"/>
        <w:spacing w:before="9" w:after="0" w:line="480" w:lineRule="auto"/>
        <w:ind w:firstLine="270"/>
        <w:jc w:val="center"/>
        <w:textAlignment w:val="baseline"/>
        <w:rPr>
          <w:rFonts w:ascii="Times New Roman"/>
          <w:kern w:val="20"/>
          <w:sz w:val="24"/>
          <w:szCs w:val="24"/>
          <w14:ligatures w14:val="standard"/>
        </w:rPr>
      </w:pPr>
      <w:r w:rsidRPr="00E67CEB">
        <w:rPr>
          <w:rFonts w:ascii="Times New Roman"/>
          <w:kern w:val="20"/>
          <w:sz w:val="24"/>
          <w:szCs w:val="24"/>
          <w14:ligatures w14:val="standard"/>
        </w:rPr>
        <w:t>PARABLE XXVI.</w:t>
      </w:r>
    </w:p>
    <w:p w:rsidR="00E32766" w:rsidRPr="00E67CEB" w:rsidRDefault="00E32766" w:rsidP="00E67CEB">
      <w:pPr>
        <w:widowControl w:val="0"/>
        <w:kinsoku w:val="0"/>
        <w:overflowPunct w:val="0"/>
        <w:spacing w:before="35" w:after="0" w:line="480" w:lineRule="auto"/>
        <w:ind w:firstLine="270"/>
        <w:jc w:val="center"/>
        <w:textAlignment w:val="baseline"/>
        <w:rPr>
          <w:rFonts w:ascii="Times New Roman"/>
          <w:kern w:val="20"/>
          <w:sz w:val="24"/>
          <w:szCs w:val="24"/>
          <w14:ligatures w14:val="standard"/>
        </w:rPr>
      </w:pPr>
      <w:r w:rsidRPr="00E67CEB">
        <w:rPr>
          <w:rFonts w:ascii="Times New Roman"/>
          <w:i/>
          <w:iCs/>
          <w:kern w:val="20"/>
          <w:sz w:val="24"/>
          <w:szCs w:val="24"/>
          <w14:ligatures w14:val="standard"/>
        </w:rPr>
        <w:t>THE RICH MAN AND LAZARUS.</w:t>
      </w:r>
      <w:r w:rsidRPr="00E67CEB">
        <w:rPr>
          <w:rFonts w:ascii="Times New Roman"/>
          <w:i/>
          <w:iCs/>
          <w:kern w:val="20"/>
          <w:sz w:val="24"/>
          <w:szCs w:val="24"/>
          <w14:ligatures w14:val="standard"/>
        </w:rPr>
        <w:br/>
      </w:r>
      <w:r w:rsidRPr="00730D19">
        <w:rPr>
          <w:rFonts w:ascii="Times New Roman"/>
          <w:kern w:val="20"/>
          <w:sz w:val="20"/>
          <w:szCs w:val="20"/>
          <w14:ligatures w14:val="standard"/>
        </w:rPr>
        <w:t>LUKE xvi. 19</w:t>
      </w:r>
      <w:r w:rsidR="004A4B19" w:rsidRPr="00730D19">
        <w:rPr>
          <w:rFonts w:ascii="Times New Roman"/>
          <w:kern w:val="20"/>
          <w:sz w:val="20"/>
          <w:szCs w:val="20"/>
          <w14:ligatures w14:val="standard"/>
        </w:rPr>
        <w:t>–</w:t>
      </w:r>
      <w:r w:rsidRPr="00730D19">
        <w:rPr>
          <w:rFonts w:ascii="Times New Roman"/>
          <w:kern w:val="20"/>
          <w:sz w:val="20"/>
          <w:szCs w:val="20"/>
          <w14:ligatures w14:val="standard"/>
        </w:rPr>
        <w:t>31.</w:t>
      </w:r>
    </w:p>
    <w:p w:rsidR="00E32766" w:rsidRPr="00E67CEB" w:rsidRDefault="00E32766" w:rsidP="00730D19">
      <w:pPr>
        <w:widowControl w:val="0"/>
        <w:kinsoku w:val="0"/>
        <w:overflowPunct w:val="0"/>
        <w:spacing w:after="0" w:line="276" w:lineRule="auto"/>
        <w:jc w:val="both"/>
        <w:textAlignment w:val="baseline"/>
        <w:rPr>
          <w:rFonts w:ascii="Times New Roman"/>
          <w:kern w:val="20"/>
          <w:sz w:val="24"/>
          <w:szCs w:val="24"/>
          <w14:ligatures w14:val="standard"/>
        </w:rPr>
      </w:pPr>
      <w:r w:rsidRPr="00E67CEB">
        <w:rPr>
          <w:rFonts w:ascii="Times New Roman"/>
          <w:bCs/>
          <w:kern w:val="20"/>
          <w:sz w:val="24"/>
          <w:szCs w:val="24"/>
          <w14:ligatures w14:val="standard"/>
        </w:rPr>
        <w:t>THE</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first question in the treating of the Scripture now be</w:t>
      </w:r>
      <w:r w:rsidRPr="00E67CEB">
        <w:rPr>
          <w:rFonts w:ascii="Times New Roman"/>
          <w:kern w:val="20"/>
          <w:sz w:val="24"/>
          <w:szCs w:val="24"/>
          <w14:ligatures w14:val="standard"/>
        </w:rPr>
        <w:softHyphen/>
        <w:t>fore us is this, namely, Have we here a parable at all? Is it not of the essence of such that in it things heavenly should be set forth by aid of things earthly, that there should be, so to speak, an earthly rind and a heavenly fruit, and that we should pierce through the one to arrive to the other? But in this pregnant little history, as commonly, and I believe rightly, understood, there is nothing of the kind; and as</w:t>
      </w:r>
      <w:r w:rsidRPr="00E67CEB">
        <w:rPr>
          <w:rFonts w:ascii="Times New Roman"/>
          <w:kern w:val="20"/>
          <w:sz w:val="24"/>
          <w:szCs w:val="24"/>
          <w14:ligatures w14:val="standard"/>
        </w:rPr>
        <w:softHyphen/>
        <w:t>suredly in strictness it does not fulfil the conditions of a parable. As much has been acknowledged by many in old times as in now.</w:t>
      </w:r>
      <w:r w:rsidRPr="00E67CEB">
        <w:rPr>
          <w:rStyle w:val="FootnoteReference"/>
          <w:rFonts w:ascii="Times New Roman"/>
          <w:kern w:val="20"/>
          <w:sz w:val="24"/>
          <w:szCs w:val="24"/>
          <w14:ligatures w14:val="standard"/>
        </w:rPr>
        <w:footnoteReference w:id="1"/>
      </w:r>
      <w:r w:rsidRPr="00E67CEB">
        <w:rPr>
          <w:rFonts w:ascii="Times New Roman"/>
          <w:kern w:val="20"/>
          <w:sz w:val="24"/>
          <w:szCs w:val="24"/>
          <w14:ligatures w14:val="standard"/>
        </w:rPr>
        <w:t xml:space="preserve"> There is indeed an interpretation of this passage, which has found a certain amount of favour, and which, if accepted, would restore it to its rights as a parable; but one which even for this gain I am not disposed to adopt. To this </w:t>
      </w:r>
      <w:r w:rsidRPr="00E67CEB">
        <w:rPr>
          <w:rFonts w:ascii="Times New Roman"/>
          <w:kern w:val="20"/>
          <w:sz w:val="24"/>
          <w:szCs w:val="24"/>
          <w14:ligatures w14:val="standard"/>
        </w:rPr>
        <w:lastRenderedPageBreak/>
        <w:t>I shall again recur before leaving the Scripture which we have here in hand altogether. Setting for the present the question of parable or no-parable aside, and not further calling in question this title which is commonly given to it, I proceed to its nearer consideration. It is addressed to the Pharisees (see ver. 14, 15), and thus a difficulty presents itself at once. ‘</w:t>
      </w:r>
      <w:r w:rsidRPr="00E67CEB">
        <w:rPr>
          <w:rFonts w:ascii="Times New Roman"/>
          <w:i/>
          <w:iCs/>
          <w:kern w:val="20"/>
          <w:sz w:val="24"/>
          <w:szCs w:val="24"/>
          <w14:ligatures w14:val="standard"/>
        </w:rPr>
        <w:t>Covetous</w:t>
      </w:r>
      <w:r w:rsidRPr="00E67CEB">
        <w:rPr>
          <w:rFonts w:ascii="Times New Roman"/>
          <w:kern w:val="20"/>
          <w:sz w:val="24"/>
          <w:szCs w:val="24"/>
          <w14:ligatures w14:val="standard"/>
        </w:rPr>
        <w:t>’ no doubt these were; the Evangelist expressly</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declares as much (ver. 14; cf. Matt. xxiii. 14), but prodigal excess in living, like that of the rich man in the parable, is nowhere, in sacred history or profane, imputed to them.</w:t>
      </w:r>
      <w:r w:rsidRPr="00E67CEB">
        <w:rPr>
          <w:rStyle w:val="FootnoteReference"/>
          <w:rFonts w:ascii="Times New Roman"/>
          <w:kern w:val="20"/>
          <w:sz w:val="24"/>
          <w:szCs w:val="24"/>
          <w14:ligatures w14:val="standard"/>
        </w:rPr>
        <w:footnoteReference w:id="2"/>
      </w:r>
      <w:r w:rsidRPr="00E67CEB">
        <w:rPr>
          <w:rFonts w:ascii="Times New Roman"/>
          <w:kern w:val="20"/>
          <w:sz w:val="24"/>
          <w:szCs w:val="24"/>
          <w14:ligatures w14:val="standard"/>
        </w:rPr>
        <w:t xml:space="preserve"> So far from this, their manner of life was sparing and austere; many among them were rigid ascetics. Our Lord Himself allowed all this; his model Pharisee fasts twice in the week (Luke xviii. 12). Their sins were in the main spiritual; and what other sins they had were </w:t>
      </w:r>
      <w:r w:rsidR="00B435BD" w:rsidRPr="00E67CEB">
        <w:rPr>
          <w:rFonts w:ascii="Times New Roman"/>
          <w:kern w:val="20"/>
          <w:sz w:val="24"/>
          <w:szCs w:val="24"/>
          <w14:ligatures w14:val="standard"/>
        </w:rPr>
        <w:t>compatible</w:t>
      </w:r>
      <w:r w:rsidRPr="00E67CEB">
        <w:rPr>
          <w:rFonts w:ascii="Times New Roman"/>
          <w:kern w:val="20"/>
          <w:sz w:val="24"/>
          <w:szCs w:val="24"/>
          <w14:ligatures w14:val="standard"/>
        </w:rPr>
        <w:t xml:space="preserve"> with a high reputa</w:t>
      </w:r>
      <w:r w:rsidRPr="00E67CEB">
        <w:rPr>
          <w:rFonts w:ascii="Times New Roman"/>
          <w:kern w:val="20"/>
          <w:sz w:val="24"/>
          <w:szCs w:val="24"/>
          <w14:ligatures w14:val="standard"/>
        </w:rPr>
        <w:softHyphen/>
        <w:t>tion for spirituality, which covetousness is, but not a profuse self-indulgence and an eminently luxurious living. Mosheim feels the difficulty so strongly, that he supposes the parable directed against the Sadducees,</w:t>
      </w:r>
      <w:r w:rsidR="00553AF4" w:rsidRPr="00E67CEB">
        <w:rPr>
          <w:rStyle w:val="FootnoteReference"/>
          <w:rFonts w:ascii="Times New Roman"/>
          <w:kern w:val="20"/>
          <w:sz w:val="24"/>
          <w:szCs w:val="24"/>
          <w14:ligatures w14:val="standard"/>
        </w:rPr>
        <w:footnoteReference w:id="3"/>
      </w:r>
      <w:r w:rsidRPr="00E67CEB">
        <w:rPr>
          <w:rFonts w:ascii="Times New Roman"/>
          <w:kern w:val="20"/>
          <w:sz w:val="24"/>
          <w:szCs w:val="24"/>
          <w14:ligatures w14:val="standard"/>
        </w:rPr>
        <w:t xml:space="preserve"> of whose selfish indulgence of themselves, and hard-hearted contempt for the needs of others (for they had wrought into their very religious scheme that poverty was a crime, or at all events an evidence of the displeasure of God), we shall then, he says, have an exact description. But the parable cannot be for them; there is no mention of Sadducees present, neither can there be any change between ver. 18 and 19 in the persons addressed; as is still more evident in the original than in our Version.</w:t>
      </w:r>
    </w:p>
    <w:p w:rsidR="00E32766" w:rsidRPr="00E67CEB" w:rsidRDefault="00E32766" w:rsidP="00E67CEB">
      <w:pPr>
        <w:widowControl w:val="0"/>
        <w:kinsoku w:val="0"/>
        <w:overflowPunct w:val="0"/>
        <w:spacing w:before="2"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 xml:space="preserve">We may, perhaps, explain the matter thus. While it is quite true that covetousness was the sin of the Pharisees, and not prodigal excess, an undue gathering rather than an undue scattering, yet hoarding and squandering so entirely grow out of the same evil root, being alike the fruits of unbelief in God and in God’s word, of trust in the creature more than in the Creator, are so equally a serving of mammon (though the form of the service may </w:t>
      </w:r>
      <w:r w:rsidR="00DD623F" w:rsidRPr="00E67CEB">
        <w:rPr>
          <w:rFonts w:ascii="Times New Roman"/>
          <w:kern w:val="20"/>
          <w:sz w:val="24"/>
          <w:szCs w:val="24"/>
          <w14:ligatures w14:val="standard"/>
        </w:rPr>
        <w:t>be</w:t>
      </w:r>
      <w:r w:rsidRPr="00E67CEB">
        <w:rPr>
          <w:rFonts w:ascii="Times New Roman"/>
          <w:kern w:val="20"/>
          <w:sz w:val="24"/>
          <w:szCs w:val="24"/>
          <w14:ligatures w14:val="standard"/>
        </w:rPr>
        <w:t xml:space="preserve"> different), that when the Lord would rebuke their sin, which was the trust in the world rather than in the living God, there was nothing to hinder his taking an example from a sin opposite in appearance to theirs,—but springing out of exactly the same evil condition</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of heart,—by which to condemn them. For we must never forget that the primary intention of the parable is not to teach the dreadful consequences which will follow on the abuse of wealth and on the har</w:t>
      </w:r>
      <w:r w:rsidR="00D75ECE">
        <w:rPr>
          <w:rFonts w:ascii="Times New Roman"/>
          <w:kern w:val="20"/>
          <w:sz w:val="24"/>
          <w:szCs w:val="24"/>
          <w14:ligatures w14:val="standard"/>
        </w:rPr>
        <w:t>d-hearted contempt of the poor,</w:t>
      </w:r>
      <w:r w:rsidRPr="00E67CEB">
        <w:rPr>
          <w:rFonts w:ascii="Times New Roman"/>
          <w:kern w:val="20"/>
          <w:sz w:val="24"/>
          <w:szCs w:val="24"/>
          <w14:ligatures w14:val="standard"/>
        </w:rPr>
        <w:t xml:space="preserve">—this only subordinately,—but the fearful consequences of unbelief, of a heart set on this world, and refusing to give credence to that invisible world here known only to faith, until by a </w:t>
      </w:r>
      <w:r w:rsidRPr="00E67CEB">
        <w:rPr>
          <w:rFonts w:ascii="Times New Roman"/>
          <w:kern w:val="20"/>
          <w:sz w:val="24"/>
          <w:szCs w:val="24"/>
          <w14:ligatures w14:val="standard"/>
        </w:rPr>
        <w:lastRenderedPageBreak/>
        <w:t>miserable and too late experience the existence of such has been discovered. The sin of Dives in its root is unbelief: hard-hearted contempt of the poor, luxurious squandering on self, are only the forms which his sin assumes. The seat of the disease is within; these are but the running sores which witness for the inward plague. He who believes not in an invisible world of righteousness and truth and spiritual joy, must place his hope in things which he sees, which he can handle, and taste, and smell. It is not of the essence of the matter, whether he hoards or squanders: in either case he puts his trust in the world. He who believes not in a God delighting in mercy and loving-kindness, rewarding the merci</w:t>
      </w:r>
      <w:r w:rsidRPr="00E67CEB">
        <w:rPr>
          <w:rFonts w:ascii="Times New Roman"/>
          <w:kern w:val="20"/>
          <w:sz w:val="24"/>
          <w:szCs w:val="24"/>
          <w14:ligatures w14:val="standard"/>
        </w:rPr>
        <w:softHyphen/>
        <w:t xml:space="preserve">ful, punishing the unmerciful, will soon come to shut up his bowels of compassion from his brethren, whether that so he may put more money in his chest, or have more to spend upon his lusts. This was the sin of Dives, and source of all his other sins, that he believed not in this higher world which is apprehended by </w:t>
      </w:r>
      <w:proofErr w:type="gramStart"/>
      <w:r w:rsidRPr="00E67CEB">
        <w:rPr>
          <w:rFonts w:ascii="Times New Roman"/>
          <w:kern w:val="20"/>
          <w:sz w:val="24"/>
          <w:szCs w:val="24"/>
          <w14:ligatures w14:val="standard"/>
        </w:rPr>
        <w:t>faith,—</w:t>
      </w:r>
      <w:proofErr w:type="gramEnd"/>
      <w:r w:rsidRPr="00E67CEB">
        <w:rPr>
          <w:rFonts w:ascii="Times New Roman"/>
          <w:kern w:val="20"/>
          <w:sz w:val="24"/>
          <w:szCs w:val="24"/>
          <w14:ligatures w14:val="standard"/>
        </w:rPr>
        <w:t>a world not merely beyond the grave,—but a kingdom of truth and love existing even in the midst of the cruel and selfish world; and this too was the sin of a worldly-minded Pharisee; and his punishment was, that he made discovery of that truer state of things only when the share in it, once within his reach, was irrecoverably gone. That his sin at the root is unbelief shows itself again in his supposing that his brethren would give heed to a ghost, while they refused to give heed to the sure word of God, to ‘</w:t>
      </w:r>
      <w:r w:rsidRPr="00E67CEB">
        <w:rPr>
          <w:rFonts w:ascii="Times New Roman"/>
          <w:i/>
          <w:iCs/>
          <w:kern w:val="20"/>
          <w:sz w:val="24"/>
          <w:szCs w:val="24"/>
          <w14:ligatures w14:val="standard"/>
        </w:rPr>
        <w:t>Moses and the prophets.</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For it is of the very character of unbelief, to yield to portents and prodigies that credence which it refuses to God and his truth. Caligula, who mocked at the existence of the gods, would hide himself</w:t>
      </w:r>
      <w:r w:rsidR="00553AF4" w:rsidRPr="00E67CEB">
        <w:rPr>
          <w:rFonts w:ascii="Times New Roman"/>
          <w:kern w:val="20"/>
          <w:sz w:val="24"/>
          <w:szCs w:val="24"/>
          <w14:ligatures w14:val="standard"/>
        </w:rPr>
        <w:t xml:space="preserve"> under a bed when it thundered;</w:t>
      </w:r>
      <w:r w:rsidR="00553AF4" w:rsidRPr="00E67CEB">
        <w:rPr>
          <w:rStyle w:val="FootnoteReference"/>
          <w:rFonts w:ascii="Times New Roman"/>
          <w:kern w:val="20"/>
          <w:sz w:val="24"/>
          <w:szCs w:val="24"/>
          <w14:ligatures w14:val="standard"/>
        </w:rPr>
        <w:footnoteReference w:id="4"/>
      </w:r>
      <w:r w:rsidRPr="00E67CEB">
        <w:rPr>
          <w:rFonts w:ascii="Times New Roman"/>
          <w:kern w:val="20"/>
          <w:sz w:val="24"/>
          <w:szCs w:val="24"/>
          <w14:ligatures w14:val="standard"/>
        </w:rPr>
        <w:t xml:space="preserve"> superstition and unbelief being as twin births of the corrupt heart of man, and of the number of those extremes, whose nature it is to meet. We must ever keep in mind that this, the rebuke of unbelief, is the main intention of the parable; for if we conceive its primary purpose to warn against the abuse of riches, it will neither satis</w:t>
      </w:r>
      <w:r w:rsidRPr="00E67CEB">
        <w:rPr>
          <w:rFonts w:ascii="Times New Roman"/>
          <w:kern w:val="20"/>
          <w:sz w:val="24"/>
          <w:szCs w:val="24"/>
          <w14:ligatures w14:val="standard"/>
        </w:rPr>
        <w:softHyphen/>
        <w:t>factorily cohere with the discourse in which it is found, nor will it possess that unity of purpose, which so remarkably distinguishes the parables of our Lord: it will divide itself into two parts, only slightly linked together,—having not a single but a double point. But when we contemplate un</w:t>
      </w:r>
      <w:r w:rsidRPr="00E67CEB">
        <w:rPr>
          <w:rFonts w:ascii="Times New Roman"/>
          <w:kern w:val="20"/>
          <w:sz w:val="24"/>
          <w:szCs w:val="24"/>
          <w14:ligatures w14:val="standard"/>
        </w:rPr>
        <w:softHyphen/>
        <w:t>belief as the essence of the rich man’s sin, his hard-hearted</w:t>
      </w:r>
      <w:r w:rsidRPr="00E67CEB">
        <w:rPr>
          <w:rFonts w:ascii="Times New Roman"/>
          <w:kern w:val="20"/>
          <w:sz w:val="24"/>
          <w:szCs w:val="24"/>
          <w14:ligatures w14:val="standard"/>
        </w:rPr>
        <w:softHyphen/>
        <w:t>ness towards others, with his prodigality towards himself, being only forms of its manifestation, we shall then at once admire the perfect unity of all parts of the parable, the intimate connexion of the conversation with Abraham in the later part, with the luxurious living of the earlier.</w:t>
      </w:r>
    </w:p>
    <w:p w:rsidR="00E32766" w:rsidRPr="00E67CEB" w:rsidRDefault="00E32766" w:rsidP="00E67CEB">
      <w:pPr>
        <w:widowControl w:val="0"/>
        <w:kinsoku w:val="0"/>
        <w:overflowPunct w:val="0"/>
        <w:spacing w:after="0" w:line="276" w:lineRule="auto"/>
        <w:ind w:firstLine="270"/>
        <w:jc w:val="both"/>
        <w:textAlignment w:val="baseline"/>
        <w:rPr>
          <w:rFonts w:ascii="Times New Roman"/>
          <w:b/>
          <w:bCs/>
          <w:kern w:val="20"/>
          <w:sz w:val="24"/>
          <w:szCs w:val="24"/>
          <w14:ligatures w14:val="standard"/>
        </w:rPr>
      </w:pPr>
      <w:r w:rsidRPr="00E67CEB">
        <w:rPr>
          <w:rFonts w:ascii="Times New Roman"/>
          <w:i/>
          <w:iCs/>
          <w:kern w:val="20"/>
          <w:sz w:val="24"/>
          <w:szCs w:val="24"/>
          <w14:ligatures w14:val="standard"/>
        </w:rPr>
        <w:t xml:space="preserve">There was </w:t>
      </w:r>
      <w:r w:rsidRPr="00E67CEB">
        <w:rPr>
          <w:rFonts w:ascii="Times New Roman"/>
          <w:kern w:val="20"/>
          <w:sz w:val="24"/>
          <w:szCs w:val="24"/>
          <w14:ligatures w14:val="standard"/>
        </w:rPr>
        <w:t xml:space="preserve">a </w:t>
      </w:r>
      <w:r w:rsidRPr="00E67CEB">
        <w:rPr>
          <w:rFonts w:ascii="Times New Roman"/>
          <w:i/>
          <w:iCs/>
          <w:kern w:val="20"/>
          <w:sz w:val="24"/>
          <w:szCs w:val="24"/>
          <w14:ligatures w14:val="standard"/>
        </w:rPr>
        <w:t>certain rich man, which was clothed in purple and fi</w:t>
      </w:r>
      <w:r w:rsidR="00553AF4" w:rsidRPr="00E67CEB">
        <w:rPr>
          <w:rFonts w:ascii="Times New Roman"/>
          <w:i/>
          <w:iCs/>
          <w:kern w:val="20"/>
          <w:sz w:val="24"/>
          <w:szCs w:val="24"/>
          <w14:ligatures w14:val="standard"/>
        </w:rPr>
        <w:t xml:space="preserve">ne linen, </w:t>
      </w:r>
      <w:r w:rsidR="00553AF4" w:rsidRPr="00E67CEB">
        <w:rPr>
          <w:rFonts w:ascii="Times New Roman"/>
          <w:i/>
          <w:iCs/>
          <w:kern w:val="20"/>
          <w:sz w:val="24"/>
          <w:szCs w:val="24"/>
          <w14:ligatures w14:val="standard"/>
        </w:rPr>
        <w:lastRenderedPageBreak/>
        <w:t>and fared sumptuously</w:t>
      </w:r>
      <w:r w:rsidR="00553AF4" w:rsidRPr="00E67CEB">
        <w:rPr>
          <w:rStyle w:val="FootnoteReference"/>
          <w:rFonts w:ascii="Times New Roman"/>
          <w:i/>
          <w:iCs/>
          <w:kern w:val="20"/>
          <w:sz w:val="24"/>
          <w:szCs w:val="24"/>
          <w14:ligatures w14:val="standard"/>
        </w:rPr>
        <w:footnoteReference w:id="5"/>
      </w:r>
      <w:r w:rsidR="00553AF4" w:rsidRPr="00E67CEB">
        <w:rPr>
          <w:rFonts w:ascii="Times New Roman"/>
          <w:i/>
          <w:iCs/>
          <w:kern w:val="20"/>
          <w:sz w:val="24"/>
          <w:szCs w:val="24"/>
          <w14:ligatures w14:val="standard"/>
        </w:rPr>
        <w:t xml:space="preserve"> </w:t>
      </w:r>
      <w:r w:rsidRPr="00E67CEB">
        <w:rPr>
          <w:rFonts w:ascii="Times New Roman"/>
          <w:i/>
          <w:iCs/>
          <w:kern w:val="20"/>
          <w:sz w:val="24"/>
          <w:szCs w:val="24"/>
          <w14:ligatures w14:val="standard"/>
        </w:rPr>
        <w:t>every day.</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The ‘</w:t>
      </w:r>
      <w:r w:rsidRPr="00E67CEB">
        <w:rPr>
          <w:rFonts w:ascii="Times New Roman"/>
          <w:i/>
          <w:iCs/>
          <w:kern w:val="20"/>
          <w:sz w:val="24"/>
          <w:szCs w:val="24"/>
          <w14:ligatures w14:val="standard"/>
        </w:rPr>
        <w:t>purple and fine linen</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are named often together (Esth. i. 6; Rev. xviii. 12; Prov. xxxi. 22, where ‘fine linen ‘would </w:t>
      </w:r>
      <w:r w:rsidR="00553AF4" w:rsidRPr="00E67CEB">
        <w:rPr>
          <w:rFonts w:ascii="Times New Roman"/>
          <w:kern w:val="20"/>
          <w:sz w:val="24"/>
          <w:szCs w:val="24"/>
          <w14:ligatures w14:val="standard"/>
        </w:rPr>
        <w:t>be</w:t>
      </w:r>
      <w:r w:rsidRPr="00E67CEB">
        <w:rPr>
          <w:rFonts w:ascii="Times New Roman"/>
          <w:kern w:val="20"/>
          <w:sz w:val="24"/>
          <w:szCs w:val="24"/>
          <w14:ligatures w14:val="standard"/>
        </w:rPr>
        <w:t xml:space="preserve"> better than</w:t>
      </w:r>
      <w:r w:rsidR="00553AF4" w:rsidRPr="00E67CEB">
        <w:rPr>
          <w:rFonts w:ascii="Times New Roman"/>
          <w:kern w:val="20"/>
          <w:sz w:val="24"/>
          <w:szCs w:val="24"/>
          <w14:ligatures w14:val="standard"/>
        </w:rPr>
        <w:t xml:space="preserve"> ‘silk,’ as in the Authorized);</w:t>
      </w:r>
      <w:r w:rsidR="00553AF4" w:rsidRPr="00E67CEB">
        <w:rPr>
          <w:rStyle w:val="FootnoteReference"/>
          <w:rFonts w:ascii="Times New Roman"/>
          <w:kern w:val="20"/>
          <w:sz w:val="24"/>
          <w:szCs w:val="24"/>
          <w14:ligatures w14:val="standard"/>
        </w:rPr>
        <w:footnoteReference w:id="6"/>
      </w:r>
      <w:r w:rsidRPr="00E67CEB">
        <w:rPr>
          <w:rFonts w:ascii="Times New Roman"/>
          <w:kern w:val="20"/>
          <w:sz w:val="24"/>
          <w:szCs w:val="24"/>
          <w14:ligatures w14:val="standard"/>
        </w:rPr>
        <w:t xml:space="preserve"> both being in highest esteem, and the combination of colours which they offered, blue and white, greatly prized. The extreme costli</w:t>
      </w:r>
      <w:r w:rsidRPr="00E67CEB">
        <w:rPr>
          <w:rFonts w:ascii="Times New Roman"/>
          <w:kern w:val="20"/>
          <w:sz w:val="24"/>
          <w:szCs w:val="24"/>
          <w14:ligatures w14:val="standard"/>
        </w:rPr>
        <w:softHyphen/>
        <w:t>ness of the true sea-purple of antiquity is well known. It was the royal hue; and the purple garment then, as now, a royal gift (Esth. viii. 15; Dan. v. 7; 1 Macc. x. 20; xi. 58;</w:t>
      </w:r>
      <w:r w:rsidR="00553AF4" w:rsidRPr="00E67CEB">
        <w:rPr>
          <w:rFonts w:ascii="Times New Roman"/>
          <w:kern w:val="20"/>
          <w:sz w:val="24"/>
          <w:szCs w:val="24"/>
          <w14:ligatures w14:val="standard"/>
        </w:rPr>
        <w:t xml:space="preserve"> </w:t>
      </w:r>
      <w:r w:rsidR="00926302">
        <w:rPr>
          <w:rFonts w:ascii="Times New Roman"/>
          <w:kern w:val="20"/>
          <w:sz w:val="24"/>
          <w:szCs w:val="24"/>
          <w14:ligatures w14:val="standard"/>
        </w:rPr>
        <w:t>x</w:t>
      </w:r>
      <w:r w:rsidRPr="00E67CEB">
        <w:rPr>
          <w:rFonts w:ascii="Times New Roman"/>
          <w:kern w:val="20"/>
          <w:sz w:val="24"/>
          <w:szCs w:val="24"/>
          <w14:ligatures w14:val="standard"/>
        </w:rPr>
        <w:t>iv. 43); with it too the heathen idols w</w:t>
      </w:r>
      <w:r w:rsidR="00926302">
        <w:rPr>
          <w:rFonts w:ascii="Times New Roman"/>
          <w:kern w:val="20"/>
          <w:sz w:val="24"/>
          <w:szCs w:val="24"/>
          <w14:ligatures w14:val="standard"/>
        </w:rPr>
        <w:t>e</w:t>
      </w:r>
      <w:r w:rsidRPr="00E67CEB">
        <w:rPr>
          <w:rFonts w:ascii="Times New Roman"/>
          <w:kern w:val="20"/>
          <w:sz w:val="24"/>
          <w:szCs w:val="24"/>
          <w14:ligatures w14:val="standard"/>
        </w:rPr>
        <w:t>re clothed (Jer. x. 9); there was as much, therefore, of pride as of luxury in its use. The byssus, or ‘</w:t>
      </w:r>
      <w:r w:rsidRPr="00E67CEB">
        <w:rPr>
          <w:rFonts w:ascii="Times New Roman"/>
          <w:i/>
          <w:iCs/>
          <w:kern w:val="20"/>
          <w:sz w:val="24"/>
          <w:szCs w:val="24"/>
          <w14:ligatures w14:val="standard"/>
        </w:rPr>
        <w:t>fine linen,</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was </w:t>
      </w:r>
      <w:r w:rsidR="00553AF4" w:rsidRPr="00E67CEB">
        <w:rPr>
          <w:rFonts w:ascii="Times New Roman"/>
          <w:kern w:val="20"/>
          <w:sz w:val="24"/>
          <w:szCs w:val="24"/>
          <w14:ligatures w14:val="standard"/>
        </w:rPr>
        <w:t>hardly in less price or esteem.</w:t>
      </w:r>
      <w:r w:rsidR="00553AF4" w:rsidRPr="00E67CEB">
        <w:rPr>
          <w:rStyle w:val="FootnoteReference"/>
          <w:rFonts w:ascii="Times New Roman"/>
          <w:kern w:val="20"/>
          <w:sz w:val="24"/>
          <w:szCs w:val="24"/>
          <w14:ligatures w14:val="standard"/>
        </w:rPr>
        <w:footnoteReference w:id="7"/>
      </w:r>
      <w:r w:rsidRPr="00E67CEB">
        <w:rPr>
          <w:rFonts w:ascii="Times New Roman"/>
          <w:kern w:val="20"/>
          <w:sz w:val="24"/>
          <w:szCs w:val="24"/>
          <w14:ligatures w14:val="standard"/>
        </w:rPr>
        <w:t xml:space="preserve"> It is with a vesture of this that Pharaoh arrays Joseph (Gen. xli. 42); the coat and the mitre of the High Priest are of the same (Ex. xxviii. 39); even as the wife of the Lamb and the armies of heaven are said to be clothed in white linen (Rev. xix. 8, 14). All then of rarest and costliest he freely bestowed upon himself. Nor was it on some high days only that he so arrayed himself and feasted. The </w:t>
      </w:r>
      <w:r w:rsidR="00926302">
        <w:rPr>
          <w:rFonts w:ascii="Times New Roman"/>
          <w:kern w:val="20"/>
          <w:sz w:val="24"/>
          <w:szCs w:val="24"/>
          <w14:ligatures w14:val="standard"/>
        </w:rPr>
        <w:t>‘</w:t>
      </w:r>
      <w:r w:rsidRPr="00E67CEB">
        <w:rPr>
          <w:rFonts w:ascii="Times New Roman"/>
          <w:i/>
          <w:iCs/>
          <w:kern w:val="20"/>
          <w:sz w:val="24"/>
          <w:szCs w:val="24"/>
          <w14:ligatures w14:val="standard"/>
        </w:rPr>
        <w:t>purple and fine linen</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were his ordinary apparel, the sumptuous fare his every day’s entertainment. Yet with all this, as we cannot be too often reminded, he is not accused of any breach of the law,—not, like those rich men by St. James (ver. 1-</w:t>
      </w:r>
      <w:r w:rsidR="00553AF4" w:rsidRPr="00E67CEB">
        <w:rPr>
          <w:rFonts w:ascii="Times New Roman"/>
          <w:kern w:val="20"/>
          <w:sz w:val="24"/>
          <w:szCs w:val="24"/>
          <w14:ligatures w14:val="standard"/>
        </w:rPr>
        <w:t>6</w:t>
      </w:r>
      <w:r w:rsidRPr="00E67CEB">
        <w:rPr>
          <w:rFonts w:ascii="Times New Roman"/>
          <w:kern w:val="20"/>
          <w:sz w:val="24"/>
          <w:szCs w:val="24"/>
          <w14:ligatures w14:val="standard"/>
        </w:rPr>
        <w:t>), of any flagrant crimes. ‘Jesus said not, a calumniator; He said not, an oppressor of the poor; He said not, a robber of other men’s goods, nor a receiver of such, nor a false accuser; He said not, a spoiler of orphans, a persecutor of widows: nothin</w:t>
      </w:r>
      <w:r w:rsidR="00553AF4" w:rsidRPr="00E67CEB">
        <w:rPr>
          <w:rFonts w:ascii="Times New Roman"/>
          <w:kern w:val="20"/>
          <w:sz w:val="24"/>
          <w:szCs w:val="24"/>
          <w14:ligatures w14:val="standard"/>
        </w:rPr>
        <w:t xml:space="preserve">g of these. But what did He </w:t>
      </w:r>
      <w:proofErr w:type="gramStart"/>
      <w:r w:rsidR="00553AF4" w:rsidRPr="00E67CEB">
        <w:rPr>
          <w:rFonts w:ascii="Times New Roman"/>
          <w:kern w:val="20"/>
          <w:sz w:val="24"/>
          <w:szCs w:val="24"/>
          <w14:ligatures w14:val="standard"/>
        </w:rPr>
        <w:t>say?—</w:t>
      </w:r>
      <w:proofErr w:type="gramEnd"/>
      <w:r w:rsidR="00553AF4" w:rsidRPr="00E67CEB">
        <w:rPr>
          <w:rFonts w:ascii="Times New Roman"/>
          <w:kern w:val="20"/>
          <w:sz w:val="24"/>
          <w:szCs w:val="24"/>
          <w14:ligatures w14:val="standard"/>
        </w:rPr>
        <w:t>‘</w:t>
      </w:r>
      <w:r w:rsidRPr="00E67CEB">
        <w:rPr>
          <w:rFonts w:ascii="Times New Roman"/>
          <w:i/>
          <w:iCs/>
          <w:kern w:val="20"/>
          <w:sz w:val="24"/>
          <w:szCs w:val="24"/>
          <w14:ligatures w14:val="standard"/>
        </w:rPr>
        <w:t xml:space="preserve">There was </w:t>
      </w:r>
      <w:r w:rsidRPr="009F1234">
        <w:rPr>
          <w:rFonts w:ascii="Times New Roman"/>
          <w:i/>
          <w:kern w:val="20"/>
          <w:sz w:val="24"/>
          <w:szCs w:val="24"/>
          <w14:ligatures w14:val="standard"/>
        </w:rPr>
        <w:t>a</w:t>
      </w:r>
      <w:r w:rsidRPr="00E67CEB">
        <w:rPr>
          <w:rFonts w:ascii="Times New Roman"/>
          <w:kern w:val="20"/>
          <w:sz w:val="24"/>
          <w:szCs w:val="24"/>
          <w14:ligatures w14:val="standard"/>
        </w:rPr>
        <w:t xml:space="preserve"> </w:t>
      </w:r>
      <w:r w:rsidRPr="00E67CEB">
        <w:rPr>
          <w:rFonts w:ascii="Times New Roman"/>
          <w:i/>
          <w:iCs/>
          <w:kern w:val="20"/>
          <w:sz w:val="24"/>
          <w:szCs w:val="24"/>
          <w14:ligatures w14:val="standard"/>
        </w:rPr>
        <w:t>certain rich man.</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And what was his </w:t>
      </w:r>
      <w:proofErr w:type="gramStart"/>
      <w:r w:rsidRPr="00E67CEB">
        <w:rPr>
          <w:rFonts w:ascii="Times New Roman"/>
          <w:kern w:val="20"/>
          <w:sz w:val="24"/>
          <w:szCs w:val="24"/>
          <w14:ligatures w14:val="standard"/>
        </w:rPr>
        <w:t>crime?—</w:t>
      </w:r>
      <w:proofErr w:type="gramEnd"/>
      <w:r w:rsidRPr="00E67CEB">
        <w:rPr>
          <w:rFonts w:ascii="Times New Roman"/>
          <w:kern w:val="20"/>
          <w:sz w:val="24"/>
          <w:szCs w:val="24"/>
          <w14:ligatures w14:val="standard"/>
        </w:rPr>
        <w:t>a lazar lying at his gate, and lying unrelieved.’</w:t>
      </w:r>
      <w:r w:rsidR="00553AF4" w:rsidRPr="00E67CEB">
        <w:rPr>
          <w:rStyle w:val="FootnoteReference"/>
          <w:rFonts w:ascii="Times New Roman"/>
          <w:kern w:val="20"/>
          <w:sz w:val="24"/>
          <w:szCs w:val="24"/>
          <w14:ligatures w14:val="standard"/>
        </w:rPr>
        <w:footnoteReference w:id="8"/>
      </w:r>
      <w:r w:rsidRPr="00E67CEB">
        <w:rPr>
          <w:rFonts w:ascii="Times New Roman"/>
          <w:kern w:val="20"/>
          <w:sz w:val="24"/>
          <w:szCs w:val="24"/>
          <w14:ligatures w14:val="standard"/>
        </w:rPr>
        <w:t xml:space="preserve"> Nor is he,—though some</w:t>
      </w:r>
      <w:r w:rsidRPr="00E67CEB">
        <w:rPr>
          <w:rFonts w:ascii="Times New Roman"/>
          <w:kern w:val="20"/>
          <w:sz w:val="24"/>
          <w:szCs w:val="24"/>
          <w14:ligatures w14:val="standard"/>
        </w:rPr>
        <w:softHyphen/>
        <w:t>times so called, as in the heading</w:t>
      </w:r>
      <w:r w:rsidR="009F1234">
        <w:rPr>
          <w:rFonts w:ascii="Times New Roman"/>
          <w:kern w:val="20"/>
          <w:sz w:val="24"/>
          <w:szCs w:val="24"/>
          <w14:ligatures w14:val="standard"/>
        </w:rPr>
        <w:t xml:space="preserve"> of the chapter in our Bibles,—‘</w:t>
      </w:r>
      <w:r w:rsidRPr="00E67CEB">
        <w:rPr>
          <w:rFonts w:ascii="Times New Roman"/>
          <w:kern w:val="20"/>
          <w:sz w:val="24"/>
          <w:szCs w:val="24"/>
          <w14:ligatures w14:val="standard"/>
        </w:rPr>
        <w:t>a glutton.’ To regard him as this, as a ‘Sir Epicure Mammon,’ serves only to turn the edge of the parable. He was one of whom all may have spoken well; of whom none could say worse than that he was content to dwell at ease,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lastRenderedPageBreak/>
        <w:t>would fain put far from himself all things painful to the flesh, and surround himself with all things pleasant.—His name Christ has not told us, but the poor man’s only: ‘Seems He not to you,’ asks Augustine,</w:t>
      </w:r>
      <w:r w:rsidR="00553AF4" w:rsidRPr="00E67CEB">
        <w:rPr>
          <w:rStyle w:val="FootnoteReference"/>
          <w:rFonts w:ascii="Times New Roman"/>
          <w:kern w:val="20"/>
          <w:sz w:val="24"/>
          <w:szCs w:val="24"/>
          <w14:ligatures w14:val="standard"/>
        </w:rPr>
        <w:footnoteReference w:id="9"/>
      </w:r>
      <w:r w:rsidR="009F1234">
        <w:rPr>
          <w:rFonts w:ascii="Times New Roman"/>
          <w:kern w:val="20"/>
          <w:sz w:val="24"/>
          <w:szCs w:val="24"/>
          <w14:ligatures w14:val="standard"/>
        </w:rPr>
        <w:t xml:space="preserve"> ‘</w:t>
      </w:r>
      <w:r w:rsidRPr="00E67CEB">
        <w:rPr>
          <w:rFonts w:ascii="Times New Roman"/>
          <w:kern w:val="20"/>
          <w:sz w:val="24"/>
          <w:szCs w:val="24"/>
          <w14:ligatures w14:val="standard"/>
        </w:rPr>
        <w:t xml:space="preserve">to have been reading from that book where He found the name of the poor man written, but found not the name of the rich; for that book is the book of life?’ ‘Jesus,’ says Cajetan, of a purpose named the beggar, but the rich man He designated merely as </w:t>
      </w:r>
      <w:r w:rsidR="009F1234">
        <w:rPr>
          <w:rFonts w:ascii="Times New Roman"/>
          <w:kern w:val="20"/>
          <w:sz w:val="24"/>
          <w:szCs w:val="24"/>
          <w14:ligatures w14:val="standard"/>
        </w:rPr>
        <w:t>“</w:t>
      </w:r>
      <w:r w:rsidRPr="00E67CEB">
        <w:rPr>
          <w:rFonts w:ascii="Times New Roman"/>
          <w:kern w:val="20"/>
          <w:sz w:val="24"/>
          <w:szCs w:val="24"/>
          <w14:ligatures w14:val="standard"/>
        </w:rPr>
        <w:t xml:space="preserve">a </w:t>
      </w:r>
      <w:r w:rsidRPr="00E67CEB">
        <w:rPr>
          <w:rFonts w:ascii="Times New Roman"/>
          <w:i/>
          <w:iCs/>
          <w:kern w:val="20"/>
          <w:sz w:val="24"/>
          <w:szCs w:val="24"/>
          <w14:ligatures w14:val="standard"/>
        </w:rPr>
        <w:t>certain man,</w:t>
      </w:r>
      <w:r w:rsidR="009F1234" w:rsidRPr="009F1234">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so to testify that the spiritual order of things is contrary to the worldly. In the world, the names of the rich are known, and when they are talked of, they are designated by their names; but the names of the poor are either not known, or, if known, are counted unworthy to be particularly noted.’</w:t>
      </w:r>
      <w:r w:rsidR="00553AF4" w:rsidRPr="00E67CEB">
        <w:rPr>
          <w:rStyle w:val="FootnoteReference"/>
          <w:rFonts w:ascii="Times New Roman"/>
          <w:kern w:val="20"/>
          <w:sz w:val="24"/>
          <w:szCs w:val="24"/>
          <w14:ligatures w14:val="standard"/>
        </w:rPr>
        <w:footnoteReference w:id="10"/>
      </w:r>
    </w:p>
    <w:p w:rsidR="00E32766" w:rsidRPr="00E67CEB" w:rsidRDefault="009F1234" w:rsidP="00E67CEB">
      <w:pPr>
        <w:widowControl w:val="0"/>
        <w:kinsoku w:val="0"/>
        <w:overflowPunct w:val="0"/>
        <w:spacing w:after="0" w:line="276" w:lineRule="auto"/>
        <w:ind w:firstLine="270"/>
        <w:jc w:val="both"/>
        <w:textAlignment w:val="baseline"/>
        <w:rPr>
          <w:rFonts w:ascii="Times New Roman"/>
          <w:kern w:val="20"/>
          <w:sz w:val="24"/>
          <w:szCs w:val="24"/>
          <w14:ligatures w14:val="standard"/>
        </w:rPr>
      </w:pPr>
      <w:r>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And there was </w:t>
      </w:r>
      <w:r w:rsidR="00E32766" w:rsidRPr="00E67CEB">
        <w:rPr>
          <w:rFonts w:ascii="Times New Roman"/>
          <w:kern w:val="20"/>
          <w:sz w:val="24"/>
          <w:szCs w:val="24"/>
          <w14:ligatures w14:val="standard"/>
        </w:rPr>
        <w:t xml:space="preserve">a </w:t>
      </w:r>
      <w:r w:rsidR="00E32766" w:rsidRPr="00E67CEB">
        <w:rPr>
          <w:rFonts w:ascii="Times New Roman"/>
          <w:i/>
          <w:iCs/>
          <w:kern w:val="20"/>
          <w:sz w:val="24"/>
          <w:szCs w:val="24"/>
          <w14:ligatures w14:val="standard"/>
        </w:rPr>
        <w:t>certain beggar named Laz</w:t>
      </w:r>
      <w:r w:rsidR="00553AF4" w:rsidRPr="00E67CEB">
        <w:rPr>
          <w:rFonts w:ascii="Times New Roman"/>
          <w:i/>
          <w:iCs/>
          <w:kern w:val="20"/>
          <w:sz w:val="24"/>
          <w:szCs w:val="24"/>
          <w14:ligatures w14:val="standard"/>
        </w:rPr>
        <w:t>arus,</w:t>
      </w:r>
      <w:r w:rsidR="00553AF4" w:rsidRPr="00E67CEB">
        <w:rPr>
          <w:rStyle w:val="FootnoteReference"/>
          <w:rFonts w:ascii="Times New Roman"/>
          <w:i/>
          <w:iCs/>
          <w:kern w:val="20"/>
          <w:sz w:val="24"/>
          <w:szCs w:val="24"/>
          <w14:ligatures w14:val="standard"/>
        </w:rPr>
        <w:footnoteReference w:id="11"/>
      </w:r>
      <w:r w:rsidR="00E32766" w:rsidRPr="00E67CEB">
        <w:rPr>
          <w:rFonts w:ascii="Times New Roman"/>
          <w:i/>
          <w:iCs/>
          <w:kern w:val="20"/>
          <w:sz w:val="24"/>
          <w:szCs w:val="24"/>
          <w14:ligatures w14:val="standard"/>
        </w:rPr>
        <w:t xml:space="preserve"> which was laid at his gate, full of sores, and desiring to be fed with the crumbs which fell from the rich man</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s table.</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In the porch or vestibule of the rich man’s palace, whose name, though well known on earth, was unrecognized in heaven, the beggar Lazarus was flung.</w:t>
      </w:r>
      <w:r w:rsidR="00553AF4" w:rsidRPr="00E67CEB">
        <w:rPr>
          <w:rStyle w:val="FootnoteReference"/>
          <w:rFonts w:ascii="Times New Roman"/>
          <w:kern w:val="20"/>
          <w:sz w:val="24"/>
          <w:szCs w:val="24"/>
          <w14:ligatures w14:val="standard"/>
        </w:rPr>
        <w:footnoteReference w:id="12"/>
      </w:r>
      <w:r w:rsidR="00E32766" w:rsidRPr="00E67CEB">
        <w:rPr>
          <w:rFonts w:ascii="Times New Roman"/>
          <w:kern w:val="20"/>
          <w:sz w:val="24"/>
          <w:szCs w:val="24"/>
          <w14:ligatures w14:val="standard"/>
        </w:rPr>
        <w:t xml:space="preserve"> Such friends and familiars as he</w:t>
      </w:r>
      <w:r w:rsidR="00E67CEB" w:rsidRPr="00E67CEB">
        <w:rPr>
          <w:rFonts w:ascii="Times New Roman"/>
          <w:kern w:val="20"/>
          <w:sz w:val="24"/>
          <w:szCs w:val="24"/>
          <w14:ligatures w14:val="standard"/>
        </w:rPr>
        <w:t xml:space="preserve"> </w:t>
      </w:r>
      <w:r w:rsidR="00E32766" w:rsidRPr="00E67CEB">
        <w:rPr>
          <w:rFonts w:ascii="Times New Roman"/>
          <w:kern w:val="20"/>
          <w:sz w:val="24"/>
          <w:szCs w:val="24"/>
          <w14:ligatures w14:val="standard"/>
        </w:rPr>
        <w:t>once had may have grown weary of him, and at length have cast him there, and with this released themselves of their charge, counting they had done enough, when they cast him under the eye, and thus upon the pity, of one so abundantly able to relieve him. How long he had lain there is not recorded; but long enough for the rich man, as he passed in and out, to have grown so familiar with</w:t>
      </w:r>
      <w:r>
        <w:rPr>
          <w:rFonts w:ascii="Times New Roman"/>
          <w:kern w:val="20"/>
          <w:sz w:val="24"/>
          <w:szCs w:val="24"/>
          <w14:ligatures w14:val="standard"/>
        </w:rPr>
        <w:t xml:space="preserve"> him, that in Abraham’s bosom h</w:t>
      </w:r>
      <w:r w:rsidR="00E32766" w:rsidRPr="00E67CEB">
        <w:rPr>
          <w:rFonts w:ascii="Times New Roman"/>
          <w:kern w:val="20"/>
          <w:sz w:val="24"/>
          <w:szCs w:val="24"/>
          <w14:ligatures w14:val="standard"/>
        </w:rPr>
        <w:t>e recognizes him at once. Ignorance, therefore, of the beggar’s needs he could not plead. This excuse it was left for another to plead for him;</w:t>
      </w:r>
      <w:r w:rsidR="007A3AD1" w:rsidRPr="00E67CEB">
        <w:rPr>
          <w:rStyle w:val="FootnoteReference"/>
          <w:rFonts w:ascii="Times New Roman"/>
          <w:kern w:val="20"/>
          <w:sz w:val="24"/>
          <w:szCs w:val="24"/>
          <w14:ligatures w14:val="standard"/>
        </w:rPr>
        <w:footnoteReference w:id="13"/>
      </w:r>
      <w:r w:rsidR="00E32766" w:rsidRPr="00E67CEB">
        <w:rPr>
          <w:rFonts w:ascii="Times New Roman"/>
          <w:kern w:val="20"/>
          <w:sz w:val="24"/>
          <w:szCs w:val="24"/>
          <w14:ligatures w14:val="standard"/>
        </w:rPr>
        <w:t xml:space="preserve"> who, in his eagerness to fasten charges of unreason or injustice on Scripture, affirms that he is punished without cause, ‘his only crime having </w:t>
      </w:r>
      <w:r w:rsidR="00E32766" w:rsidRPr="00E67CEB">
        <w:rPr>
          <w:rFonts w:ascii="Times New Roman"/>
          <w:kern w:val="20"/>
          <w:sz w:val="24"/>
          <w:szCs w:val="24"/>
          <w14:ligatures w14:val="standard"/>
        </w:rPr>
        <w:lastRenderedPageBreak/>
        <w:t xml:space="preserve">been his wealth.’ But </w:t>
      </w:r>
      <w:r w:rsidR="00DD623F" w:rsidRPr="00E67CEB">
        <w:rPr>
          <w:rFonts w:ascii="Times New Roman"/>
          <w:kern w:val="20"/>
          <w:sz w:val="24"/>
          <w:szCs w:val="24"/>
          <w14:ligatures w14:val="standard"/>
        </w:rPr>
        <w:t>he</w:t>
      </w:r>
      <w:r w:rsidR="00E32766" w:rsidRPr="00E67CEB">
        <w:rPr>
          <w:rFonts w:ascii="Times New Roman"/>
          <w:kern w:val="20"/>
          <w:sz w:val="24"/>
          <w:szCs w:val="24"/>
          <w14:ligatures w14:val="standard"/>
        </w:rPr>
        <w:t xml:space="preserve"> could not help knowing, and, if he had not known, that ignorance itself would have been his crime; for, with the leisure of wealth, he should not have remained unacquainted with the want and woe at his doors.</w:t>
      </w:r>
    </w:p>
    <w:p w:rsidR="00E32766" w:rsidRPr="00E67CEB" w:rsidRDefault="00E32766" w:rsidP="00E67CEB">
      <w:pPr>
        <w:widowControl w:val="0"/>
        <w:kinsoku w:val="0"/>
        <w:overflowPunct w:val="0"/>
        <w:spacing w:before="2"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 xml:space="preserve">As the rich man’s splendid manner of living was painted in a few strokes, in a few as expressive is set forth the destitution of Lazarus. Like Job (Job ii. 7), he was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full of sores;</w:t>
      </w:r>
      <w:r w:rsidR="009F1234">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hungry, and no man gave to </w:t>
      </w:r>
      <w:proofErr w:type="gramStart"/>
      <w:r w:rsidRPr="00E67CEB">
        <w:rPr>
          <w:rFonts w:ascii="Times New Roman"/>
          <w:kern w:val="20"/>
          <w:sz w:val="24"/>
          <w:szCs w:val="24"/>
          <w14:ligatures w14:val="standard"/>
        </w:rPr>
        <w:t>him,—</w:t>
      </w:r>
      <w:proofErr w:type="gramEnd"/>
      <w:r w:rsidRPr="00E67CEB">
        <w:rPr>
          <w:rFonts w:ascii="Times New Roman"/>
          <w:kern w:val="20"/>
          <w:sz w:val="24"/>
          <w:szCs w:val="24"/>
          <w14:ligatures w14:val="standard"/>
        </w:rPr>
        <w:t xml:space="preserve">for, though these last words have properly no place in the text, doubtless we should understand that he desired, </w:t>
      </w:r>
      <w:r w:rsidRPr="00E67CEB">
        <w:rPr>
          <w:rFonts w:ascii="Times New Roman"/>
          <w:i/>
          <w:iCs/>
          <w:kern w:val="20"/>
          <w:sz w:val="24"/>
          <w:szCs w:val="24"/>
          <w14:ligatures w14:val="standard"/>
        </w:rPr>
        <w:t xml:space="preserve">but in vain,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to be fed with the crumbs which fell from the rich man</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s table</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(Judg. i. 7); even these were not thrown to him, or not in measure to </w:t>
      </w:r>
      <w:r w:rsidRPr="00E67CEB">
        <w:rPr>
          <w:rFonts w:ascii="Times New Roman"/>
          <w:i/>
          <w:iCs/>
          <w:kern w:val="20"/>
          <w:sz w:val="24"/>
          <w:szCs w:val="24"/>
          <w14:ligatures w14:val="standard"/>
        </w:rPr>
        <w:t xml:space="preserve">satisfy </w:t>
      </w:r>
      <w:r w:rsidRPr="00E67CEB">
        <w:rPr>
          <w:rFonts w:ascii="Times New Roman"/>
          <w:kern w:val="20"/>
          <w:sz w:val="24"/>
          <w:szCs w:val="24"/>
          <w14:ligatures w14:val="standard"/>
        </w:rPr>
        <w:t>his hunger. Nor was this all. ‘</w:t>
      </w:r>
      <w:r w:rsidRPr="00E67CEB">
        <w:rPr>
          <w:rFonts w:ascii="Times New Roman"/>
          <w:i/>
          <w:iCs/>
          <w:kern w:val="20"/>
          <w:sz w:val="24"/>
          <w:szCs w:val="24"/>
          <w14:ligatures w14:val="standard"/>
        </w:rPr>
        <w:t>The dogs</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w:t>
      </w:r>
      <w:r w:rsidRPr="009F1234">
        <w:rPr>
          <w:rFonts w:ascii="Times New Roman"/>
          <w:iCs/>
          <w:kern w:val="20"/>
          <w:sz w:val="24"/>
          <w:szCs w:val="24"/>
          <w14:ligatures w14:val="standard"/>
        </w:rPr>
        <w:t>such</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as wander without a master through the streets of an Eastern city</w:t>
      </w:r>
      <w:r w:rsidR="009F1234">
        <w:rPr>
          <w:rFonts w:ascii="Times New Roman"/>
          <w:kern w:val="20"/>
          <w:sz w:val="24"/>
          <w:szCs w:val="24"/>
          <w14:ligatures w14:val="standard"/>
        </w:rPr>
        <w:t xml:space="preserve"> (</w:t>
      </w:r>
      <w:r w:rsidRPr="00E67CEB">
        <w:rPr>
          <w:rFonts w:ascii="Times New Roman"/>
          <w:kern w:val="20"/>
          <w:sz w:val="24"/>
          <w:szCs w:val="24"/>
          <w14:ligatures w14:val="standard"/>
        </w:rPr>
        <w:t>Ps. lix. 14, 15; 2 Kin. ix. 35, 36)</w:t>
      </w:r>
      <w:proofErr w:type="gramStart"/>
      <w:r w:rsidRPr="00E67CEB">
        <w:rPr>
          <w:rFonts w:ascii="Times New Roman"/>
          <w:kern w:val="20"/>
          <w:sz w:val="24"/>
          <w:szCs w:val="24"/>
          <w14:ligatures w14:val="standard"/>
        </w:rPr>
        <w:t>—</w:t>
      </w:r>
      <w:r w:rsidR="00EF3E89">
        <w:rPr>
          <w:rFonts w:ascii="Times New Roman"/>
          <w:kern w:val="20"/>
          <w:sz w:val="24"/>
          <w:szCs w:val="24"/>
          <w14:ligatures w14:val="standard"/>
        </w:rPr>
        <w:t>‘</w:t>
      </w:r>
      <w:proofErr w:type="gramEnd"/>
      <w:r w:rsidRPr="00E67CEB">
        <w:rPr>
          <w:rFonts w:ascii="Times New Roman"/>
          <w:i/>
          <w:iCs/>
          <w:kern w:val="20"/>
          <w:sz w:val="24"/>
          <w:szCs w:val="24"/>
          <w14:ligatures w14:val="standard"/>
        </w:rPr>
        <w:t>came and licked his sores.</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Chrysostom, and others after him, see here an evidence of the extremity of weakness to which disease and hunger had reduced him; there was not in him strength</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enough even to fray away the dogs, which, licking his sores, aggravated their pain. I believe they are right. It is true that medicinal virtue has been popularly ascribed to the tongue of the dog;</w:t>
      </w:r>
      <w:r w:rsidR="007A3AD1" w:rsidRPr="00E67CEB">
        <w:rPr>
          <w:rStyle w:val="FootnoteReference"/>
          <w:rFonts w:ascii="Times New Roman"/>
          <w:kern w:val="20"/>
          <w:sz w:val="24"/>
          <w:szCs w:val="24"/>
          <w14:ligatures w14:val="standard"/>
        </w:rPr>
        <w:footnoteReference w:id="14"/>
      </w:r>
      <w:r w:rsidRPr="00E67CEB">
        <w:rPr>
          <w:rFonts w:ascii="Times New Roman"/>
          <w:kern w:val="20"/>
          <w:sz w:val="24"/>
          <w:szCs w:val="24"/>
          <w14:ligatures w14:val="standard"/>
        </w:rPr>
        <w:t xml:space="preserve"> which, moist and smooth, would, as it is urged, rather assuage than exasperate the smart of a wound. But most unwelcome, as we cannot doubt, would the service of this unclean animal have been to the Jew; an aggravation, not an alleviation, of his miserable estate. We have then stroke for stroke. Dives is clothed with purple and fine linen, Lazarus covered only with sores. One fares sumptuously, the other hungers for crumbs. One has hosts of attendants to wait on his </w:t>
      </w:r>
      <w:r w:rsidR="00DD623F" w:rsidRPr="00E67CEB">
        <w:rPr>
          <w:rFonts w:ascii="Times New Roman"/>
          <w:kern w:val="20"/>
          <w:sz w:val="24"/>
          <w:szCs w:val="24"/>
          <w14:ligatures w14:val="standard"/>
        </w:rPr>
        <w:t>every</w:t>
      </w:r>
      <w:r w:rsidRPr="00E67CEB">
        <w:rPr>
          <w:rFonts w:ascii="Times New Roman"/>
          <w:kern w:val="20"/>
          <w:sz w:val="24"/>
          <w:szCs w:val="24"/>
          <w14:ligatures w14:val="standard"/>
        </w:rPr>
        <w:t xml:space="preserve"> caprice; though this circumstance is left to our imagination to supply; the tender mercies of the dogs are all which the other knows.</w:t>
      </w:r>
      <w:r w:rsidR="007A3AD1" w:rsidRPr="00E67CEB">
        <w:rPr>
          <w:rStyle w:val="FootnoteReference"/>
          <w:rFonts w:ascii="Times New Roman"/>
          <w:kern w:val="20"/>
          <w:sz w:val="24"/>
          <w:szCs w:val="24"/>
          <w14:ligatures w14:val="standard"/>
        </w:rPr>
        <w:footnoteReference w:id="15"/>
      </w:r>
    </w:p>
    <w:p w:rsidR="00E67CEB" w:rsidRPr="00E67CEB" w:rsidRDefault="00E32766" w:rsidP="00E67CEB">
      <w:pPr>
        <w:widowControl w:val="0"/>
        <w:kinsoku w:val="0"/>
        <w:overflowPunct w:val="0"/>
        <w:spacing w:before="13"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 xml:space="preserve">It has been often said that nothing is expressly told us of the moral condition of Lazarus, of his faith, his patience, his hope. Such is not exactly the case; for as names are realities </w:t>
      </w:r>
      <w:r w:rsidR="009F1234">
        <w:rPr>
          <w:rFonts w:ascii="Times New Roman"/>
          <w:kern w:val="20"/>
          <w:sz w:val="24"/>
          <w:szCs w:val="24"/>
          <w14:ligatures w14:val="standard"/>
        </w:rPr>
        <w:t>in Christ’s kingdom of truth, h</w:t>
      </w:r>
      <w:r w:rsidRPr="00E67CEB">
        <w:rPr>
          <w:rFonts w:ascii="Times New Roman"/>
          <w:kern w:val="20"/>
          <w:sz w:val="24"/>
          <w:szCs w:val="24"/>
          <w14:ligatures w14:val="standard"/>
        </w:rPr>
        <w:t xml:space="preserve">e who received the name Lazarus, or ‘God is my help,’ from his lips, must have had faith in God; and it was this his faith, and not his poverty, which brought him into Abraham’s bosom. In all homiletic use of the parable this should never be forgotten. How often Augustine, having brought home to the prosperous children of the world the tremendous lessons which are here for them, turns </w:t>
      </w:r>
      <w:proofErr w:type="gramStart"/>
      <w:r w:rsidRPr="00E67CEB">
        <w:rPr>
          <w:rFonts w:ascii="Times New Roman"/>
          <w:kern w:val="20"/>
          <w:sz w:val="24"/>
          <w:szCs w:val="24"/>
          <w14:ligatures w14:val="standard"/>
        </w:rPr>
        <w:lastRenderedPageBreak/>
        <w:t>round</w:t>
      </w:r>
      <w:proofErr w:type="gramEnd"/>
      <w:r w:rsidRPr="00E67CEB">
        <w:rPr>
          <w:rFonts w:ascii="Times New Roman"/>
          <w:kern w:val="20"/>
          <w:sz w:val="24"/>
          <w:szCs w:val="24"/>
          <w14:ligatures w14:val="standard"/>
        </w:rPr>
        <w:t xml:space="preserve"> to the poor, warning them that some</w:t>
      </w:r>
      <w:r w:rsidRPr="00E67CEB">
        <w:rPr>
          <w:rFonts w:ascii="Times New Roman"/>
          <w:kern w:val="20"/>
          <w:sz w:val="24"/>
          <w:szCs w:val="24"/>
          <w14:ligatures w14:val="standard"/>
        </w:rPr>
        <w:softHyphen/>
        <w:t>thing more is wanting than sores and rags and hunger to bring them</w:t>
      </w:r>
      <w:r w:rsidR="00F22563">
        <w:rPr>
          <w:rFonts w:ascii="Times New Roman"/>
          <w:kern w:val="20"/>
          <w:sz w:val="24"/>
          <w:szCs w:val="24"/>
          <w14:ligatures w14:val="standard"/>
        </w:rPr>
        <w:t xml:space="preserve"> into a conformity with Lazarus,</w:t>
      </w:r>
      <w:r w:rsidRPr="00E67CEB">
        <w:rPr>
          <w:rFonts w:ascii="Times New Roman"/>
          <w:kern w:val="20"/>
          <w:sz w:val="24"/>
          <w:szCs w:val="24"/>
          <w14:ligatures w14:val="standard"/>
        </w:rPr>
        <w:t xml:space="preserve"> and into the place of his rest. With this outward poverty another poverty, even</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poverty of spirit, must go hand in hand; for that other does not in itself constitute humility, though an excellent help to it; even as the riches of this world do not of necessity exclude humility, but only constitute an enormous temptation, lest they that have them be high-minded, and trust in</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those uncertain riches rather than in the living God: and he often reminds his hearers how that very Abraham into whose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bosom Lazarus was carried, had on earth been rich in flocks and herds and in all possessions (Gen. xiii. 2).</w:t>
      </w:r>
      <w:r w:rsidR="007A3AD1" w:rsidRPr="00E67CEB">
        <w:rPr>
          <w:rStyle w:val="FootnoteReference"/>
          <w:rFonts w:ascii="Times New Roman"/>
          <w:kern w:val="20"/>
          <w:sz w:val="24"/>
          <w:szCs w:val="24"/>
          <w14:ligatures w14:val="standard"/>
        </w:rPr>
        <w:footnoteReference w:id="16"/>
      </w:r>
      <w:r w:rsidR="00E67CEB" w:rsidRPr="00E67CEB">
        <w:rPr>
          <w:rFonts w:ascii="Times New Roman"/>
          <w:kern w:val="20"/>
          <w:sz w:val="24"/>
          <w:szCs w:val="24"/>
          <w14:ligatures w14:val="standard"/>
        </w:rPr>
        <w:t xml:space="preserve"> </w:t>
      </w:r>
    </w:p>
    <w:p w:rsidR="00E32766" w:rsidRPr="00E67CEB" w:rsidRDefault="00E32766" w:rsidP="00E67CEB">
      <w:pPr>
        <w:widowControl w:val="0"/>
        <w:kinsoku w:val="0"/>
        <w:overflowPunct w:val="0"/>
        <w:spacing w:before="13"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But this worldly glory and this worldly misery are alike to have an end: they are the fleeting shows of things, not the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 xml:space="preserve">abiding realities.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And it came to pass, that the beggar died;</w:t>
      </w:r>
      <w:r w:rsidR="00F22563">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and then how marvellous the change! he whom but a moment before no man served, whom only the dogs tended, ‘</w:t>
      </w:r>
      <w:r w:rsidRPr="00E67CEB">
        <w:rPr>
          <w:rFonts w:ascii="Times New Roman"/>
          <w:i/>
          <w:iCs/>
          <w:kern w:val="20"/>
          <w:sz w:val="24"/>
          <w:szCs w:val="24"/>
          <w14:ligatures w14:val="standard"/>
        </w:rPr>
        <w:t>was carried by the angels into Abraham</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s bosom.</w:t>
      </w:r>
      <w:r w:rsidR="00EF3E89" w:rsidRPr="00EF3E89">
        <w:rPr>
          <w:rFonts w:ascii="Times New Roman"/>
          <w:iCs/>
          <w:kern w:val="20"/>
          <w:sz w:val="24"/>
          <w:szCs w:val="24"/>
          <w14:ligatures w14:val="standard"/>
        </w:rPr>
        <w:t>’</w:t>
      </w:r>
      <w:r w:rsidR="00220D50" w:rsidRPr="00E67CEB">
        <w:rPr>
          <w:rStyle w:val="FootnoteReference"/>
          <w:rFonts w:ascii="Times New Roman"/>
          <w:i/>
          <w:iCs/>
          <w:kern w:val="20"/>
          <w:sz w:val="24"/>
          <w:szCs w:val="24"/>
          <w14:ligatures w14:val="standard"/>
        </w:rPr>
        <w:footnoteReference w:id="17"/>
      </w:r>
      <w:r w:rsidRPr="00E67CEB">
        <w:rPr>
          <w:rFonts w:ascii="Times New Roman"/>
          <w:kern w:val="20"/>
          <w:sz w:val="24"/>
          <w:szCs w:val="24"/>
          <w14:ligatures w14:val="standard"/>
        </w:rPr>
        <w:t xml:space="preserve"> Some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have by this understood ‘an eminence and privilege of joy which Lazarus had</w:t>
      </w:r>
      <w:r w:rsidR="00F22563">
        <w:rPr>
          <w:rFonts w:ascii="Times New Roman"/>
          <w:kern w:val="20"/>
          <w:sz w:val="24"/>
          <w:szCs w:val="24"/>
          <w14:ligatures w14:val="standard"/>
        </w:rPr>
        <w:t>’</w:t>
      </w:r>
      <w:r w:rsidRPr="00E67CEB">
        <w:rPr>
          <w:rFonts w:ascii="Times New Roman"/>
          <w:kern w:val="20"/>
          <w:sz w:val="24"/>
          <w:szCs w:val="24"/>
          <w14:ligatures w14:val="standard"/>
        </w:rPr>
        <w:t xml:space="preserve"> (Jeremy Taylor); that he was brought into the </w:t>
      </w:r>
      <w:r w:rsidRPr="00E67CEB">
        <w:rPr>
          <w:rFonts w:ascii="Times New Roman"/>
          <w:i/>
          <w:iCs/>
          <w:kern w:val="20"/>
          <w:sz w:val="24"/>
          <w:szCs w:val="24"/>
          <w14:ligatures w14:val="standard"/>
        </w:rPr>
        <w:t xml:space="preserve">chiefest </w:t>
      </w:r>
      <w:r w:rsidRPr="00E67CEB">
        <w:rPr>
          <w:rFonts w:ascii="Times New Roman"/>
          <w:kern w:val="20"/>
          <w:sz w:val="24"/>
          <w:szCs w:val="24"/>
          <w14:ligatures w14:val="standard"/>
        </w:rPr>
        <w:t xml:space="preserve">place of honour and felicity, such as the sons of Zebedee asked for themselves (Matt. xx. 23); not admitted merely to sit down among the rest of the faithful with Abraham at the heavenly festival, but to lean on his bosom, an honour of which only one could partake, as the beloved disciple leaned upon Jesus’ bosom at the paschal supper (John xiii. 23). Not so, however; the image underlying these words is not that of a festival at all; in Hades there is no place for such, nor </w:t>
      </w:r>
      <w:r w:rsidRPr="00E67CEB">
        <w:rPr>
          <w:rFonts w:ascii="Times New Roman"/>
          <w:kern w:val="20"/>
          <w:sz w:val="24"/>
          <w:szCs w:val="24"/>
          <w14:ligatures w14:val="standard"/>
        </w:rPr>
        <w:lastRenderedPageBreak/>
        <w:t xml:space="preserve">till the actual coming of the kingdom. </w:t>
      </w:r>
      <w:r w:rsidR="00F22563">
        <w:rPr>
          <w:rFonts w:ascii="Times New Roman"/>
          <w:kern w:val="20"/>
          <w:sz w:val="24"/>
          <w:szCs w:val="24"/>
          <w14:ligatures w14:val="standard"/>
        </w:rPr>
        <w:t>‘</w:t>
      </w:r>
      <w:r w:rsidRPr="00E67CEB">
        <w:rPr>
          <w:rFonts w:ascii="Times New Roman"/>
          <w:i/>
          <w:iCs/>
          <w:kern w:val="20"/>
          <w:sz w:val="24"/>
          <w:szCs w:val="24"/>
          <w14:ligatures w14:val="standard"/>
        </w:rPr>
        <w:t>Abraham</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s bosom</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must find its explanation not from Matt. viii. 11; Luke xiii. 29, 30; but rather from John i. 18. It is a figurative phrase to express the deep quietness of an innermost communion.</w:t>
      </w:r>
      <w:r w:rsidR="00220D50" w:rsidRPr="00E67CEB">
        <w:rPr>
          <w:rStyle w:val="FootnoteReference"/>
          <w:rFonts w:ascii="Times New Roman"/>
          <w:kern w:val="20"/>
          <w:sz w:val="24"/>
          <w:szCs w:val="24"/>
          <w14:ligatures w14:val="standard"/>
        </w:rPr>
        <w:footnoteReference w:id="18"/>
      </w:r>
      <w:r w:rsidRPr="00E67CEB">
        <w:rPr>
          <w:rFonts w:ascii="Times New Roman"/>
          <w:kern w:val="20"/>
          <w:sz w:val="24"/>
          <w:szCs w:val="24"/>
          <w14:ligatures w14:val="standard"/>
        </w:rPr>
        <w:t xml:space="preserve"> Besides, the Jews, to whose theology the </w:t>
      </w:r>
      <w:r w:rsidR="00DD623F" w:rsidRPr="00E67CEB">
        <w:rPr>
          <w:rFonts w:ascii="Times New Roman"/>
          <w:kern w:val="20"/>
          <w:sz w:val="24"/>
          <w:szCs w:val="24"/>
          <w14:ligatures w14:val="standard"/>
        </w:rPr>
        <w:t>phrase</w:t>
      </w:r>
      <w:r w:rsidRPr="00E67CEB">
        <w:rPr>
          <w:rFonts w:ascii="Times New Roman"/>
          <w:kern w:val="20"/>
          <w:sz w:val="24"/>
          <w:szCs w:val="24"/>
          <w14:ligatures w14:val="standard"/>
        </w:rPr>
        <w:t xml:space="preserve"> belongs, spoke of </w:t>
      </w:r>
      <w:r w:rsidRPr="00E67CEB">
        <w:rPr>
          <w:rFonts w:ascii="Times New Roman"/>
          <w:i/>
          <w:iCs/>
          <w:kern w:val="20"/>
          <w:sz w:val="24"/>
          <w:szCs w:val="24"/>
          <w14:ligatures w14:val="standard"/>
        </w:rPr>
        <w:t xml:space="preserve">all </w:t>
      </w:r>
      <w:r w:rsidRPr="00E67CEB">
        <w:rPr>
          <w:rFonts w:ascii="Times New Roman"/>
          <w:kern w:val="20"/>
          <w:sz w:val="24"/>
          <w:szCs w:val="24"/>
          <w14:ligatures w14:val="standard"/>
        </w:rPr>
        <w:t>true believers as going to Abraham, as being received into his bosom.</w:t>
      </w:r>
      <w:r w:rsidR="00220D50" w:rsidRPr="00E67CEB">
        <w:rPr>
          <w:rStyle w:val="FootnoteReference"/>
          <w:rFonts w:ascii="Times New Roman"/>
          <w:kern w:val="20"/>
          <w:sz w:val="24"/>
          <w:szCs w:val="24"/>
          <w14:ligatures w14:val="standard"/>
        </w:rPr>
        <w:footnoteReference w:id="19"/>
      </w:r>
      <w:r w:rsidRPr="00E67CEB">
        <w:rPr>
          <w:rFonts w:ascii="Times New Roman"/>
          <w:kern w:val="20"/>
          <w:sz w:val="24"/>
          <w:szCs w:val="24"/>
          <w14:ligatures w14:val="standard"/>
        </w:rPr>
        <w:t xml:space="preserve"> The phrase was equivalent for them to the being ‘in the garden of Eden,’ or ‘under the thron</w:t>
      </w:r>
      <w:r w:rsidR="00E67CEB" w:rsidRPr="00E67CEB">
        <w:rPr>
          <w:rFonts w:ascii="Times New Roman"/>
          <w:kern w:val="20"/>
          <w:sz w:val="24"/>
          <w:szCs w:val="24"/>
          <w14:ligatures w14:val="standard"/>
        </w:rPr>
        <w:t xml:space="preserve">e of glory,’ gathered, that is, </w:t>
      </w:r>
      <w:r w:rsidRPr="00E67CEB">
        <w:rPr>
          <w:rFonts w:ascii="Times New Roman"/>
          <w:kern w:val="20"/>
          <w:sz w:val="24"/>
          <w:szCs w:val="24"/>
          <w14:ligatures w14:val="standard"/>
        </w:rPr>
        <w:t>into the general receptacle of happy, but waiting souls</w:t>
      </w:r>
      <w:r w:rsidR="00220D50" w:rsidRPr="00E67CEB">
        <w:rPr>
          <w:rStyle w:val="FootnoteReference"/>
          <w:rFonts w:ascii="Times New Roman"/>
          <w:kern w:val="20"/>
          <w:sz w:val="24"/>
          <w:szCs w:val="24"/>
          <w14:ligatures w14:val="standard"/>
        </w:rPr>
        <w:footnoteReference w:id="20"/>
      </w:r>
      <w:r w:rsidRPr="00E67CEB">
        <w:rPr>
          <w:rFonts w:ascii="Times New Roman"/>
          <w:kern w:val="20"/>
          <w:sz w:val="24"/>
          <w:szCs w:val="24"/>
          <w14:ligatures w14:val="standard"/>
        </w:rPr>
        <w:t xml:space="preserve"> (see Wisd. iii. 1-3). Christ by using has been rightly considered as sanctioning and adopting the phrase; it has thus passed into </w:t>
      </w:r>
      <w:r w:rsidR="00220D50" w:rsidRPr="00E67CEB">
        <w:rPr>
          <w:rFonts w:ascii="Times New Roman"/>
          <w:kern w:val="20"/>
          <w:sz w:val="24"/>
          <w:szCs w:val="24"/>
          <w14:ligatures w14:val="standard"/>
        </w:rPr>
        <w:t>the</w:t>
      </w:r>
      <w:r w:rsidRPr="00E67CEB">
        <w:rPr>
          <w:rFonts w:ascii="Times New Roman"/>
          <w:kern w:val="20"/>
          <w:sz w:val="24"/>
          <w:szCs w:val="24"/>
          <w14:ligatures w14:val="standard"/>
        </w:rPr>
        <w:t xml:space="preserve"> language of the Church;</w:t>
      </w:r>
      <w:r w:rsidR="00220D50" w:rsidRPr="00E67CEB">
        <w:rPr>
          <w:rStyle w:val="FootnoteReference"/>
          <w:rFonts w:ascii="Times New Roman"/>
          <w:kern w:val="20"/>
          <w:sz w:val="24"/>
          <w:szCs w:val="24"/>
          <w14:ligatures w14:val="standard"/>
        </w:rPr>
        <w:footnoteReference w:id="21"/>
      </w:r>
      <w:r w:rsidRPr="00E67CEB">
        <w:rPr>
          <w:rFonts w:ascii="Times New Roman"/>
          <w:kern w:val="20"/>
          <w:sz w:val="24"/>
          <w:szCs w:val="24"/>
          <w14:ligatures w14:val="standard"/>
        </w:rPr>
        <w:t xml:space="preserve"> which has understood by</w:t>
      </w:r>
      <w:r w:rsidR="00220D50" w:rsidRPr="00E67CEB">
        <w:rPr>
          <w:rFonts w:ascii="Times New Roman"/>
          <w:kern w:val="20"/>
          <w:sz w:val="24"/>
          <w:szCs w:val="24"/>
          <w14:ligatures w14:val="standard"/>
        </w:rPr>
        <w:t xml:space="preserve"> </w:t>
      </w:r>
      <w:r w:rsidRPr="00E67CEB">
        <w:rPr>
          <w:rFonts w:ascii="Times New Roman"/>
          <w:kern w:val="20"/>
          <w:sz w:val="24"/>
          <w:szCs w:val="24"/>
          <w14:ligatures w14:val="standard"/>
        </w:rPr>
        <w:t>it the state of painless expectation, of blissful repose, to inter</w:t>
      </w:r>
      <w:r w:rsidRPr="00E67CEB">
        <w:rPr>
          <w:rFonts w:ascii="Times New Roman"/>
          <w:kern w:val="20"/>
          <w:sz w:val="24"/>
          <w:szCs w:val="24"/>
          <w14:ligatures w14:val="standard"/>
        </w:rPr>
        <w:softHyphen/>
        <w:t>vene between the death of the faithful in Christ Jesus, and their perfect consummation and bliss at his coming in his kingdom. It is ‘paradise’ (Luke xxiii. 43); the place of the</w:t>
      </w:r>
      <w:r w:rsidR="00220D50" w:rsidRPr="00E67CEB">
        <w:rPr>
          <w:rFonts w:ascii="Times New Roman"/>
          <w:kern w:val="20"/>
          <w:sz w:val="24"/>
          <w:szCs w:val="24"/>
          <w14:ligatures w14:val="standard"/>
        </w:rPr>
        <w:t xml:space="preserve"> </w:t>
      </w:r>
      <w:r w:rsidRPr="00E67CEB">
        <w:rPr>
          <w:rFonts w:ascii="Times New Roman"/>
          <w:kern w:val="20"/>
          <w:sz w:val="24"/>
          <w:szCs w:val="24"/>
          <w14:ligatures w14:val="standard"/>
        </w:rPr>
        <w:t>souls under the altar (Rev. vi. 9); it is, as some distinguish</w:t>
      </w:r>
      <w:r w:rsidR="00220D50" w:rsidRPr="00E67CEB">
        <w:rPr>
          <w:rFonts w:ascii="Times New Roman"/>
          <w:kern w:val="20"/>
          <w:sz w:val="24"/>
          <w:szCs w:val="24"/>
          <w14:ligatures w14:val="standard"/>
        </w:rPr>
        <w:t xml:space="preserve"> </w:t>
      </w:r>
      <w:r w:rsidRPr="00E67CEB">
        <w:rPr>
          <w:rFonts w:ascii="Times New Roman"/>
          <w:kern w:val="20"/>
          <w:sz w:val="24"/>
          <w:szCs w:val="24"/>
          <w14:ligatures w14:val="standard"/>
        </w:rPr>
        <w:t>it, blessedness, but not glory.</w:t>
      </w:r>
      <w:r w:rsidR="00220D50" w:rsidRPr="00E67CEB">
        <w:rPr>
          <w:rStyle w:val="FootnoteReference"/>
          <w:rFonts w:ascii="Times New Roman"/>
          <w:kern w:val="20"/>
          <w:sz w:val="24"/>
          <w:szCs w:val="24"/>
          <w14:ligatures w14:val="standard"/>
        </w:rPr>
        <w:footnoteReference w:id="22"/>
      </w:r>
      <w:r w:rsidRPr="00E67CEB">
        <w:rPr>
          <w:rFonts w:ascii="Times New Roman"/>
          <w:kern w:val="20"/>
          <w:sz w:val="24"/>
          <w:szCs w:val="24"/>
          <w14:ligatures w14:val="standard"/>
        </w:rPr>
        <w:t xml:space="preserve"> Thither, to that haven of rest and consolation, Lazarus, after all his troubles, was safely</w:t>
      </w:r>
      <w:r w:rsidR="00220D50" w:rsidRPr="00E67CEB">
        <w:rPr>
          <w:rFonts w:ascii="Times New Roman"/>
          <w:kern w:val="20"/>
          <w:sz w:val="24"/>
          <w:szCs w:val="24"/>
          <w14:ligatures w14:val="standard"/>
        </w:rPr>
        <w:t xml:space="preserve"> </w:t>
      </w:r>
      <w:r w:rsidRPr="00E67CEB">
        <w:rPr>
          <w:rFonts w:ascii="Times New Roman"/>
          <w:kern w:val="20"/>
          <w:sz w:val="24"/>
          <w:szCs w:val="24"/>
          <w14:ligatures w14:val="standard"/>
        </w:rPr>
        <w:t>borne.</w:t>
      </w:r>
      <w:r w:rsidR="00220D50" w:rsidRPr="00E67CEB">
        <w:rPr>
          <w:rStyle w:val="FootnoteReference"/>
          <w:rFonts w:ascii="Times New Roman"/>
          <w:kern w:val="20"/>
          <w:sz w:val="24"/>
          <w:szCs w:val="24"/>
          <w14:ligatures w14:val="standard"/>
        </w:rPr>
        <w:footnoteReference w:id="23"/>
      </w:r>
    </w:p>
    <w:p w:rsidR="00E32766" w:rsidRPr="00E67CEB" w:rsidRDefault="00EF3E89" w:rsidP="00E67CEB">
      <w:pPr>
        <w:widowControl w:val="0"/>
        <w:kinsoku w:val="0"/>
        <w:overflowPunct w:val="0"/>
        <w:spacing w:before="14" w:after="0" w:line="276" w:lineRule="auto"/>
        <w:ind w:firstLine="270"/>
        <w:jc w:val="both"/>
        <w:textAlignment w:val="baseline"/>
        <w:rPr>
          <w:rFonts w:ascii="Times New Roman"/>
          <w:kern w:val="20"/>
          <w:sz w:val="24"/>
          <w:szCs w:val="24"/>
          <w14:ligatures w14:val="standard"/>
        </w:rPr>
      </w:pPr>
      <w:r w:rsidRPr="00EF3E89">
        <w:rPr>
          <w:rFonts w:ascii="Times New Roman"/>
          <w:iCs/>
          <w:kern w:val="20"/>
          <w:sz w:val="24"/>
          <w:szCs w:val="24"/>
          <w14:ligatures w14:val="standard"/>
        </w:rPr>
        <w:t>‘</w:t>
      </w:r>
      <w:r w:rsidR="00DD623F" w:rsidRPr="00E67CEB">
        <w:rPr>
          <w:rFonts w:ascii="Times New Roman"/>
          <w:i/>
          <w:iCs/>
          <w:kern w:val="20"/>
          <w:sz w:val="24"/>
          <w:szCs w:val="24"/>
          <w14:ligatures w14:val="standard"/>
        </w:rPr>
        <w:t>The</w:t>
      </w:r>
      <w:r w:rsidR="00E32766" w:rsidRPr="00E67CEB">
        <w:rPr>
          <w:rFonts w:ascii="Times New Roman"/>
          <w:i/>
          <w:iCs/>
          <w:kern w:val="20"/>
          <w:sz w:val="24"/>
          <w:szCs w:val="24"/>
          <w14:ligatures w14:val="standard"/>
        </w:rPr>
        <w:t xml:space="preserve"> rich man also died, and was buried;</w:t>
      </w:r>
      <w:r w:rsidR="00F22563">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 xml:space="preserve">we naturally conclude, from the course of the narrative, </w:t>
      </w:r>
      <w:r w:rsidR="00E32766" w:rsidRPr="00E67CEB">
        <w:rPr>
          <w:rFonts w:ascii="Times New Roman"/>
          <w:i/>
          <w:iCs/>
          <w:kern w:val="20"/>
          <w:sz w:val="24"/>
          <w:szCs w:val="24"/>
          <w14:ligatures w14:val="standard"/>
        </w:rPr>
        <w:t xml:space="preserve">after </w:t>
      </w:r>
      <w:r w:rsidR="00E32766" w:rsidRPr="00E67CEB">
        <w:rPr>
          <w:rFonts w:ascii="Times New Roman"/>
          <w:kern w:val="20"/>
          <w:sz w:val="24"/>
          <w:szCs w:val="24"/>
          <w14:ligatures w14:val="standard"/>
        </w:rPr>
        <w:t>Lazarus, the mercy of God being manifested in the order of their deaths: Lazarus more early</w:t>
      </w:r>
      <w:r w:rsidR="00E67CEB" w:rsidRPr="00E67CEB">
        <w:rPr>
          <w:rFonts w:ascii="Times New Roman"/>
          <w:kern w:val="20"/>
          <w:sz w:val="24"/>
          <w:szCs w:val="24"/>
          <w14:ligatures w14:val="standard"/>
        </w:rPr>
        <w:t xml:space="preserve"> </w:t>
      </w:r>
      <w:r w:rsidR="00E32766" w:rsidRPr="00E67CEB">
        <w:rPr>
          <w:rFonts w:ascii="Times New Roman"/>
          <w:kern w:val="20"/>
          <w:sz w:val="24"/>
          <w:szCs w:val="24"/>
          <w14:ligatures w14:val="standard"/>
        </w:rPr>
        <w:t>delivered from the miseries of his earthly</w:t>
      </w:r>
      <w:r w:rsidR="00220D50" w:rsidRPr="00E67CEB">
        <w:rPr>
          <w:rFonts w:ascii="Times New Roman"/>
          <w:kern w:val="20"/>
          <w:sz w:val="24"/>
          <w:szCs w:val="24"/>
          <w14:ligatures w14:val="standard"/>
        </w:rPr>
        <w:t xml:space="preserve"> </w:t>
      </w:r>
      <w:r w:rsidR="00E32766" w:rsidRPr="00E67CEB">
        <w:rPr>
          <w:rFonts w:ascii="Times New Roman"/>
          <w:kern w:val="20"/>
          <w:sz w:val="24"/>
          <w:szCs w:val="24"/>
          <w14:ligatures w14:val="standard"/>
        </w:rPr>
        <w:t>lot; Dives allowed a longer space for repentance.</w:t>
      </w:r>
      <w:r w:rsidR="00220D50" w:rsidRPr="00E67CEB">
        <w:rPr>
          <w:rStyle w:val="FootnoteReference"/>
          <w:rFonts w:ascii="Times New Roman"/>
          <w:kern w:val="20"/>
          <w:sz w:val="24"/>
          <w:szCs w:val="24"/>
          <w14:ligatures w14:val="standard"/>
        </w:rPr>
        <w:footnoteReference w:id="24"/>
      </w:r>
      <w:r w:rsidR="00E32766" w:rsidRPr="00E67CEB">
        <w:rPr>
          <w:rFonts w:ascii="Times New Roman"/>
          <w:kern w:val="20"/>
          <w:sz w:val="24"/>
          <w:szCs w:val="24"/>
          <w14:ligatures w14:val="standard"/>
        </w:rPr>
        <w:t xml:space="preserve"> But his</w:t>
      </w:r>
      <w:r w:rsidR="00E67CEB" w:rsidRPr="00E67CEB">
        <w:rPr>
          <w:rFonts w:ascii="Times New Roman"/>
          <w:kern w:val="20"/>
          <w:sz w:val="24"/>
          <w:szCs w:val="24"/>
          <w14:ligatures w14:val="standard"/>
        </w:rPr>
        <w:t xml:space="preserve"> </w:t>
      </w:r>
      <w:r w:rsidR="00E32766" w:rsidRPr="00E67CEB">
        <w:rPr>
          <w:rFonts w:ascii="Times New Roman"/>
          <w:kern w:val="20"/>
          <w:sz w:val="24"/>
          <w:szCs w:val="24"/>
          <w14:ligatures w14:val="standard"/>
        </w:rPr>
        <w:t xml:space="preserve">day </w:t>
      </w:r>
      <w:r w:rsidR="00E32766" w:rsidRPr="00E67CEB">
        <w:rPr>
          <w:rFonts w:ascii="Times New Roman"/>
          <w:kern w:val="20"/>
          <w:sz w:val="24"/>
          <w:szCs w:val="24"/>
          <w14:ligatures w14:val="standard"/>
        </w:rPr>
        <w:lastRenderedPageBreak/>
        <w:t>of probation comes also to an end. Possibly the setting of Lazarus under his eye had been his final trial; his neglect of him the last drop that had made the cup of God’s long</w:t>
      </w:r>
      <w:r w:rsidR="00E32766" w:rsidRPr="00E67CEB">
        <w:rPr>
          <w:rFonts w:ascii="Times New Roman"/>
          <w:kern w:val="20"/>
          <w:sz w:val="24"/>
          <w:szCs w:val="24"/>
          <w14:ligatures w14:val="standard"/>
        </w:rPr>
        <w:softHyphen/>
        <w:t>suffering to run over. Entertaining him, he might have un</w:t>
      </w:r>
      <w:r w:rsidR="00E32766" w:rsidRPr="00E67CEB">
        <w:rPr>
          <w:rFonts w:ascii="Times New Roman"/>
          <w:kern w:val="20"/>
          <w:sz w:val="24"/>
          <w:szCs w:val="24"/>
          <w14:ligatures w14:val="standard"/>
        </w:rPr>
        <w:softHyphen/>
        <w:t>awares entertained angels; but having let slip this latest opportunity, on the death of Lazarus follows hard, as would seem, his own. There is a sublime irony, a stain upon all earthly glory, in this mention of his burial, connected as it is with what is immediately to follow. The world, loving its own, followed him no doubt with its pomp and pride, till it could not follow any further. There was not wanting the long procession of the funeral solemnities through the streets of Jerusalem, the crowd of hired mourners, the spices and ointment very precious, wrapping the body; nor yet the costly sepulchre, on which the genial virtues of the departed were recorded. This splendid carrying of the forsaken tene</w:t>
      </w:r>
      <w:r w:rsidR="00E32766" w:rsidRPr="00E67CEB">
        <w:rPr>
          <w:rFonts w:ascii="Times New Roman"/>
          <w:kern w:val="20"/>
          <w:sz w:val="24"/>
          <w:szCs w:val="24"/>
          <w14:ligatures w14:val="standard"/>
        </w:rPr>
        <w:softHyphen/>
        <w:t>ment of clay to the grave is for him what the carrying into Abraham’s bosom was for Lazarus; it is his equivalent; which, however, profits him little where now he is</w:t>
      </w:r>
      <w:r w:rsidR="00220D50" w:rsidRPr="00E67CEB">
        <w:rPr>
          <w:rStyle w:val="FootnoteReference"/>
          <w:rFonts w:ascii="Times New Roman"/>
          <w:kern w:val="20"/>
          <w:sz w:val="24"/>
          <w:szCs w:val="24"/>
          <w14:ligatures w14:val="standard"/>
        </w:rPr>
        <w:footnoteReference w:id="25"/>
      </w:r>
      <w:r w:rsidR="00E32766" w:rsidRPr="00E67CEB">
        <w:rPr>
          <w:rFonts w:ascii="Times New Roman"/>
          <w:kern w:val="20"/>
          <w:sz w:val="24"/>
          <w:szCs w:val="24"/>
          <w14:ligatures w14:val="standard"/>
        </w:rPr>
        <w:t xml:space="preserve"> (Eccles. viii. 10). For death has been for him an awakening from his flattering dream of ease and self-enjoyment upon the stern and terrible realities of eternity. He has sought to save his life, and has lost it. The play in which he acted the rich man is ended, and as he went off the stage, he was stripped of all the trappings with which he had been furnished that </w:t>
      </w:r>
      <w:r w:rsidR="00DD623F" w:rsidRPr="00E67CEB">
        <w:rPr>
          <w:rFonts w:ascii="Times New Roman"/>
          <w:kern w:val="20"/>
          <w:sz w:val="24"/>
          <w:szCs w:val="24"/>
          <w14:ligatures w14:val="standard"/>
        </w:rPr>
        <w:t>he</w:t>
      </w:r>
      <w:r w:rsidR="00E32766" w:rsidRPr="00E67CEB">
        <w:rPr>
          <w:rFonts w:ascii="Times New Roman"/>
          <w:kern w:val="20"/>
          <w:sz w:val="24"/>
          <w:szCs w:val="24"/>
          <w14:ligatures w14:val="standard"/>
        </w:rPr>
        <w:t xml:space="preserve"> might sustain his part: there remains only the fact that he has played it badly, and will therefore have no praise, but</w:t>
      </w:r>
      <w:r w:rsidR="00E67CEB" w:rsidRPr="00E67CEB">
        <w:rPr>
          <w:rFonts w:ascii="Times New Roman"/>
          <w:kern w:val="20"/>
          <w:sz w:val="24"/>
          <w:szCs w:val="24"/>
          <w14:ligatures w14:val="standard"/>
        </w:rPr>
        <w:t xml:space="preserve"> </w:t>
      </w:r>
      <w:r w:rsidR="00E32766" w:rsidRPr="00E67CEB">
        <w:rPr>
          <w:rFonts w:ascii="Times New Roman"/>
          <w:kern w:val="20"/>
          <w:sz w:val="24"/>
          <w:szCs w:val="24"/>
          <w14:ligatures w14:val="standard"/>
        </w:rPr>
        <w:t>uttermost rebuke, from Him who allotted to him this cha</w:t>
      </w:r>
      <w:r w:rsidR="00E32766" w:rsidRPr="00E67CEB">
        <w:rPr>
          <w:rFonts w:ascii="Times New Roman"/>
          <w:kern w:val="20"/>
          <w:sz w:val="24"/>
          <w:szCs w:val="24"/>
          <w14:ligatures w14:val="standard"/>
        </w:rPr>
        <w:softHyphen/>
        <w:t>racter to sustain.</w:t>
      </w:r>
      <w:r w:rsidR="00220D50" w:rsidRPr="00E67CEB">
        <w:rPr>
          <w:rStyle w:val="FootnoteReference"/>
          <w:rFonts w:ascii="Times New Roman"/>
          <w:kern w:val="20"/>
          <w:sz w:val="24"/>
          <w:szCs w:val="24"/>
          <w14:ligatures w14:val="standard"/>
        </w:rPr>
        <w:footnoteReference w:id="26"/>
      </w:r>
    </w:p>
    <w:p w:rsidR="00E32766" w:rsidRPr="00E67CEB" w:rsidRDefault="00E32766" w:rsidP="00E67CEB">
      <w:pPr>
        <w:widowControl w:val="0"/>
        <w:kinsoku w:val="0"/>
        <w:overflowPunct w:val="0"/>
        <w:spacing w:before="18"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lastRenderedPageBreak/>
        <w:t xml:space="preserve">From this verse the scene of the parable passes beyond the range of </w:t>
      </w:r>
      <w:r w:rsidRPr="00E67CEB">
        <w:rPr>
          <w:rFonts w:ascii="Times New Roman"/>
          <w:i/>
          <w:iCs/>
          <w:kern w:val="20"/>
          <w:sz w:val="24"/>
          <w:szCs w:val="24"/>
          <w14:ligatures w14:val="standard"/>
        </w:rPr>
        <w:t xml:space="preserve">our </w:t>
      </w:r>
      <w:r w:rsidRPr="00E67CEB">
        <w:rPr>
          <w:rFonts w:ascii="Times New Roman"/>
          <w:kern w:val="20"/>
          <w:sz w:val="24"/>
          <w:szCs w:val="24"/>
          <w14:ligatures w14:val="standard"/>
        </w:rPr>
        <w:t xml:space="preserve">experience into the unknown world of spirits; but not beyond the range of </w:t>
      </w:r>
      <w:r w:rsidRPr="00E67CEB">
        <w:rPr>
          <w:rFonts w:ascii="Times New Roman"/>
          <w:i/>
          <w:iCs/>
          <w:kern w:val="20"/>
          <w:sz w:val="24"/>
          <w:szCs w:val="24"/>
          <w14:ligatures w14:val="standard"/>
        </w:rPr>
        <w:t xml:space="preserve">his </w:t>
      </w:r>
      <w:r w:rsidRPr="00E67CEB">
        <w:rPr>
          <w:rFonts w:ascii="Times New Roman"/>
          <w:kern w:val="20"/>
          <w:sz w:val="24"/>
          <w:szCs w:val="24"/>
          <w14:ligatures w14:val="standard"/>
        </w:rPr>
        <w:t>eye,</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to whom all worlds, visible and invisible, are equally open and manifest. He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appears as much at home there as here; He moves in that world as one perfectly familiar with it: speaking without astonishment as of things which He knows. He continues, indeed, to use the language of men, for it is the only language by which He could make Himself intelligible to men. Yet it is not always easy now to distinguish between that which is merely figure, vehicle of the truth, and that which must be held fast as itself essential truth.</w:t>
      </w:r>
      <w:r w:rsidR="000F0F1C" w:rsidRPr="00E67CEB">
        <w:rPr>
          <w:rStyle w:val="FootnoteReference"/>
          <w:rFonts w:ascii="Times New Roman"/>
          <w:kern w:val="20"/>
          <w:sz w:val="24"/>
          <w:szCs w:val="24"/>
          <w14:ligatures w14:val="standard"/>
        </w:rPr>
        <w:footnoteReference w:id="27"/>
      </w:r>
      <w:r w:rsidRPr="00E67CEB">
        <w:rPr>
          <w:rFonts w:ascii="Times New Roman"/>
          <w:kern w:val="20"/>
          <w:sz w:val="24"/>
          <w:szCs w:val="24"/>
          <w14:ligatures w14:val="standard"/>
        </w:rPr>
        <w:t xml:space="preserve"> We may safely say that the form in which the sense of pain, with the desire after alleviation, em</w:t>
      </w:r>
      <w:r w:rsidRPr="00E67CEB">
        <w:rPr>
          <w:rFonts w:ascii="Times New Roman"/>
          <w:kern w:val="20"/>
          <w:sz w:val="24"/>
          <w:szCs w:val="24"/>
          <w14:ligatures w14:val="standard"/>
        </w:rPr>
        <w:softHyphen/>
        <w:t>bodies itself (ver. 24), is figurative. Olshausen will have it that the entire dialogue between Abraham and Dives belongs in the same way to the parabolical clothing of the truth; that it is nothing else than the hope and longing after deliverance, which alternately rises and is again crushed by the voice of the condemning law speaking in and through the conscience. But we are left in such entire ignorance of all the conditions of existence in that mysterious world of Hades, that it seems as impossible to affirm this as to deny it.</w:t>
      </w:r>
    </w:p>
    <w:p w:rsidR="00E32766" w:rsidRPr="00E67CEB" w:rsidRDefault="00E32766" w:rsidP="00E67CEB">
      <w:pPr>
        <w:widowControl w:val="0"/>
        <w:kinsoku w:val="0"/>
        <w:overflowPunct w:val="0"/>
        <w:spacing w:before="3" w:after="0" w:line="276" w:lineRule="auto"/>
        <w:ind w:firstLine="270"/>
        <w:jc w:val="both"/>
        <w:textAlignment w:val="baseline"/>
        <w:rPr>
          <w:rFonts w:ascii="Times New Roman"/>
          <w:i/>
          <w:iCs/>
          <w:kern w:val="20"/>
          <w:sz w:val="24"/>
          <w:szCs w:val="24"/>
          <w14:ligatures w14:val="standard"/>
        </w:rPr>
      </w:pPr>
      <w:r w:rsidRPr="00E67CEB">
        <w:rPr>
          <w:rFonts w:ascii="Times New Roman"/>
          <w:kern w:val="20"/>
          <w:sz w:val="24"/>
          <w:szCs w:val="24"/>
          <w14:ligatures w14:val="standard"/>
        </w:rPr>
        <w:t>But to return; he that had that splendid funeral on earth is now ‘</w:t>
      </w:r>
      <w:r w:rsidRPr="00E67CEB">
        <w:rPr>
          <w:rFonts w:ascii="Times New Roman"/>
          <w:i/>
          <w:iCs/>
          <w:kern w:val="20"/>
          <w:sz w:val="24"/>
          <w:szCs w:val="24"/>
          <w14:ligatures w14:val="standard"/>
        </w:rPr>
        <w:t>in</w:t>
      </w:r>
      <w:r w:rsidRPr="00E67CEB">
        <w:rPr>
          <w:rFonts w:ascii="Times New Roman"/>
          <w:kern w:val="20"/>
          <w:sz w:val="24"/>
          <w:szCs w:val="24"/>
          <w14:ligatures w14:val="standard"/>
        </w:rPr>
        <w:t xml:space="preserve"> </w:t>
      </w:r>
      <w:r w:rsidRPr="00E67CEB">
        <w:rPr>
          <w:rFonts w:ascii="Times New Roman"/>
          <w:i/>
          <w:iCs/>
          <w:kern w:val="20"/>
          <w:sz w:val="24"/>
          <w:szCs w:val="24"/>
          <w14:ligatures w14:val="standard"/>
        </w:rPr>
        <w:t>hell,</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w:t>
      </w:r>
      <w:r w:rsidRPr="00F22563">
        <w:rPr>
          <w:rFonts w:ascii="Times New Roman"/>
          <w:iCs/>
          <w:kern w:val="20"/>
          <w:sz w:val="24"/>
          <w:szCs w:val="24"/>
          <w14:ligatures w14:val="standard"/>
        </w:rPr>
        <w:t>or,</w:t>
      </w:r>
      <w:r w:rsidRPr="00E67CEB">
        <w:rPr>
          <w:rFonts w:ascii="Times New Roman"/>
          <w:i/>
          <w:iCs/>
          <w:kern w:val="20"/>
          <w:sz w:val="24"/>
          <w:szCs w:val="24"/>
          <w14:ligatures w14:val="standard"/>
        </w:rPr>
        <w:t xml:space="preserve">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in Hades</w:t>
      </w:r>
      <w:r w:rsidR="00113234">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rather, as one may be glad to see the Revised Version has had the courage to render it; for as ‘</w:t>
      </w:r>
      <w:r w:rsidRPr="00E67CEB">
        <w:rPr>
          <w:rFonts w:ascii="Times New Roman"/>
          <w:i/>
          <w:iCs/>
          <w:kern w:val="20"/>
          <w:sz w:val="24"/>
          <w:szCs w:val="24"/>
          <w14:ligatures w14:val="standard"/>
        </w:rPr>
        <w:t>Abraham</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s bosom</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is not heaven, though it will issue in heaven, so neither is Hades </w:t>
      </w:r>
      <w:r w:rsidR="00113234">
        <w:rPr>
          <w:rFonts w:ascii="Times New Roman"/>
          <w:kern w:val="20"/>
          <w:sz w:val="24"/>
          <w:szCs w:val="24"/>
          <w14:ligatures w14:val="standard"/>
        </w:rPr>
        <w:t>‘</w:t>
      </w:r>
      <w:r w:rsidRPr="00E67CEB">
        <w:rPr>
          <w:rFonts w:ascii="Times New Roman"/>
          <w:i/>
          <w:iCs/>
          <w:kern w:val="20"/>
          <w:sz w:val="24"/>
          <w:szCs w:val="24"/>
          <w14:ligatures w14:val="standard"/>
        </w:rPr>
        <w:t>hell,</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though to issue in it, when cast with death into the lake of fire, which is the proper hell (Rev. xx. 14). It </w:t>
      </w:r>
      <w:r w:rsidRPr="00E67CEB">
        <w:rPr>
          <w:rFonts w:ascii="Times New Roman"/>
          <w:kern w:val="20"/>
          <w:sz w:val="24"/>
          <w:szCs w:val="24"/>
          <w14:ligatures w14:val="standard"/>
        </w:rPr>
        <w:lastRenderedPageBreak/>
        <w:t>is the place of painful restraint,</w:t>
      </w:r>
      <w:r w:rsidR="000F0F1C" w:rsidRPr="00E67CEB">
        <w:rPr>
          <w:rStyle w:val="FootnoteReference"/>
          <w:rFonts w:ascii="Times New Roman"/>
          <w:kern w:val="20"/>
          <w:sz w:val="24"/>
          <w:szCs w:val="24"/>
          <w14:ligatures w14:val="standard"/>
        </w:rPr>
        <w:footnoteReference w:id="28"/>
      </w:r>
      <w:r w:rsidRPr="00E67CEB">
        <w:rPr>
          <w:rFonts w:ascii="Times New Roman"/>
          <w:kern w:val="20"/>
          <w:sz w:val="24"/>
          <w:szCs w:val="24"/>
          <w14:ligatures w14:val="standard"/>
        </w:rPr>
        <w:t xml:space="preserve"> where the souls of the wicked are reserved to the judgment of the great day; it is ‘the deep,’ whither the devils prayed that they might not be sent to be tormented before their time (Luke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 xml:space="preserve">viii. 31); for as Paradise has a foretaste of heaven, so has the place where he is a foretaste of hell. Dives, being there, is ‘in </w:t>
      </w:r>
      <w:r w:rsidRPr="00E67CEB">
        <w:rPr>
          <w:rFonts w:ascii="Times New Roman"/>
          <w:i/>
          <w:iCs/>
          <w:kern w:val="20"/>
          <w:sz w:val="24"/>
          <w:szCs w:val="24"/>
          <w14:ligatures w14:val="standard"/>
        </w:rPr>
        <w:t>torments,</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stripped of all wherein his soul de</w:t>
      </w:r>
      <w:r w:rsidRPr="00E67CEB">
        <w:rPr>
          <w:rFonts w:ascii="Times New Roman"/>
          <w:kern w:val="20"/>
          <w:sz w:val="24"/>
          <w:szCs w:val="24"/>
          <w14:ligatures w14:val="standard"/>
        </w:rPr>
        <w:softHyphen/>
        <w:t>lighted; his purple robe a garment of fire;</w:t>
      </w:r>
      <w:r w:rsidR="000F0F1C" w:rsidRPr="00E67CEB">
        <w:rPr>
          <w:rStyle w:val="FootnoteReference"/>
          <w:rFonts w:ascii="Times New Roman"/>
          <w:kern w:val="20"/>
          <w:sz w:val="24"/>
          <w:szCs w:val="24"/>
          <w14:ligatures w14:val="standard"/>
        </w:rPr>
        <w:footnoteReference w:id="29"/>
      </w:r>
      <w:r w:rsidRPr="00E67CEB">
        <w:rPr>
          <w:rFonts w:ascii="Times New Roman"/>
          <w:kern w:val="20"/>
          <w:sz w:val="24"/>
          <w:szCs w:val="24"/>
          <w14:ligatures w14:val="standard"/>
        </w:rPr>
        <w:t xml:space="preserve"> or as he himself describes it, he is ‘</w:t>
      </w:r>
      <w:r w:rsidRPr="00E67CEB">
        <w:rPr>
          <w:rFonts w:ascii="Times New Roman"/>
          <w:i/>
          <w:iCs/>
          <w:kern w:val="20"/>
          <w:sz w:val="24"/>
          <w:szCs w:val="24"/>
          <w14:ligatures w14:val="standard"/>
        </w:rPr>
        <w:t>tormented in this flame.</w:t>
      </w:r>
      <w:r w:rsidR="00EF3E89" w:rsidRPr="00EF3E89">
        <w:rPr>
          <w:rFonts w:ascii="Times New Roman"/>
          <w:iCs/>
          <w:kern w:val="20"/>
          <w:sz w:val="24"/>
          <w:szCs w:val="24"/>
          <w14:ligatures w14:val="standard"/>
        </w:rPr>
        <w:t>’</w:t>
      </w:r>
    </w:p>
    <w:p w:rsidR="00E32766" w:rsidRPr="00E67CEB" w:rsidRDefault="00E32766" w:rsidP="00113234">
      <w:pPr>
        <w:widowControl w:val="0"/>
        <w:kinsoku w:val="0"/>
        <w:overflowPunct w:val="0"/>
        <w:spacing w:before="8"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For a while he may have been quite unable to realize his new condition, to connect his present self with his past: his fearful change seeming to him only as some ugly dream. But when convinced at length that this was indeed no dream, but an awaking, then, that he might take the measure of his actual condition, ‘</w:t>
      </w:r>
      <w:r w:rsidRPr="00E67CEB">
        <w:rPr>
          <w:rFonts w:ascii="Times New Roman"/>
          <w:i/>
          <w:iCs/>
          <w:kern w:val="20"/>
          <w:sz w:val="24"/>
          <w:szCs w:val="24"/>
          <w14:ligatures w14:val="standard"/>
        </w:rPr>
        <w:t>he lift up his eyes, and seeth Abraham afar off, and Lazarus in his bosom</w:t>
      </w:r>
      <w:r w:rsidR="00EF3E89" w:rsidRPr="00EF3E89">
        <w:rPr>
          <w:rFonts w:ascii="Times New Roman"/>
          <w:iCs/>
          <w:kern w:val="20"/>
          <w:sz w:val="24"/>
          <w:szCs w:val="24"/>
          <w14:ligatures w14:val="standard"/>
        </w:rPr>
        <w:t>’</w:t>
      </w:r>
      <w:r w:rsidR="000F0F1C" w:rsidRPr="00E67CEB">
        <w:rPr>
          <w:rStyle w:val="FootnoteReference"/>
          <w:rFonts w:ascii="Times New Roman"/>
          <w:i/>
          <w:iCs/>
          <w:kern w:val="20"/>
          <w:sz w:val="24"/>
          <w:szCs w:val="24"/>
          <w14:ligatures w14:val="standard"/>
        </w:rPr>
        <w:footnoteReference w:id="30"/>
      </w:r>
      <w:r w:rsidRPr="00E67CEB">
        <w:rPr>
          <w:rFonts w:ascii="Times New Roman"/>
          <w:kern w:val="20"/>
          <w:sz w:val="24"/>
          <w:szCs w:val="24"/>
          <w14:ligatures w14:val="standard"/>
        </w:rPr>
        <w:t xml:space="preserve"> (cf. Isai. lxv. 13, 14; Luke xiii. 28). If this is merely a figure, yet assuredly a figure of the true, conveying to us the fact that the misery of the lost will be aggravated by a comparison which they will be over making of their estate with the blessedness of the saved.</w:t>
      </w:r>
      <w:r w:rsidR="00113234">
        <w:rPr>
          <w:rFonts w:ascii="Times New Roman"/>
          <w:kern w:val="20"/>
          <w:sz w:val="24"/>
          <w:szCs w:val="24"/>
          <w14:ligatures w14:val="standard"/>
        </w:rPr>
        <w:t xml:space="preserve"> </w:t>
      </w:r>
      <w:r w:rsidRPr="00E67CEB">
        <w:rPr>
          <w:rFonts w:ascii="Times New Roman"/>
          <w:i/>
          <w:iCs/>
          <w:kern w:val="20"/>
          <w:sz w:val="24"/>
          <w:szCs w:val="24"/>
          <w14:ligatures w14:val="standard"/>
        </w:rPr>
        <w:t>And he cried and said, Father Abraham,</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w:t>
      </w:r>
      <w:r w:rsidRPr="00113234">
        <w:rPr>
          <w:rFonts w:ascii="Times New Roman"/>
          <w:iCs/>
          <w:kern w:val="20"/>
          <w:sz w:val="24"/>
          <w:szCs w:val="24"/>
          <w14:ligatures w14:val="standard"/>
        </w:rPr>
        <w:t>for</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he still clung to the hope that his fleshly privileges would profit him something; he would still plead that he has Abraham to his father </w:t>
      </w:r>
      <w:r w:rsidR="00113234">
        <w:rPr>
          <w:rFonts w:ascii="Times New Roman"/>
          <w:kern w:val="20"/>
          <w:sz w:val="24"/>
          <w:szCs w:val="24"/>
          <w14:ligatures w14:val="standard"/>
        </w:rPr>
        <w:t>(</w:t>
      </w:r>
      <w:r w:rsidRPr="00E67CEB">
        <w:rPr>
          <w:rFonts w:ascii="Times New Roman"/>
          <w:kern w:val="20"/>
          <w:sz w:val="24"/>
          <w:szCs w:val="24"/>
          <w14:ligatures w14:val="standard"/>
        </w:rPr>
        <w:t>Matt. iii. 9; Rom. ii. 17; John viii. 41), not perceiving that this, his glory once, is now the very stress of his guilt. That he, a son of Abraham,—the man of that liberal hand and princely heart, in whom, as the head of the elect family, every Jew was reminded of his kinship with every other, of the one blood in the veins of all, of the one hope in God which ennobled them all from the least to the greatest—should have so sinned against the mighty privileges of his high calling, so denied all which the name, ‘son of Abraham,’ was meant to teach him,—it was this which had brought him to that place of torment. Poor and infinitely slight is the best alleviation which he looks for: ‘</w:t>
      </w:r>
      <w:r w:rsidRPr="00E67CEB">
        <w:rPr>
          <w:rFonts w:ascii="Times New Roman"/>
          <w:i/>
          <w:iCs/>
          <w:kern w:val="20"/>
          <w:sz w:val="24"/>
          <w:szCs w:val="24"/>
          <w14:ligatures w14:val="standard"/>
        </w:rPr>
        <w:t>Have mercy on me, and send Lazarus, that he may dip the tip of his finger in water, and cool my tongue;</w:t>
      </w:r>
      <w:r w:rsidR="000F0F1C" w:rsidRPr="00E67CEB">
        <w:rPr>
          <w:rStyle w:val="FootnoteReference"/>
          <w:rFonts w:ascii="Times New Roman"/>
          <w:i/>
          <w:iCs/>
          <w:kern w:val="20"/>
          <w:sz w:val="24"/>
          <w:szCs w:val="24"/>
          <w14:ligatures w14:val="standard"/>
        </w:rPr>
        <w:footnoteReference w:id="31"/>
      </w:r>
      <w:r w:rsidRPr="00E67CEB">
        <w:rPr>
          <w:rFonts w:ascii="Times New Roman"/>
          <w:i/>
          <w:iCs/>
          <w:kern w:val="20"/>
          <w:sz w:val="24"/>
          <w:szCs w:val="24"/>
          <w14:ligatures w14:val="standard"/>
        </w:rPr>
        <w:t xml:space="preserve"> for I </w:t>
      </w:r>
      <w:r w:rsidRPr="00113234">
        <w:rPr>
          <w:rFonts w:ascii="Times New Roman"/>
          <w:i/>
          <w:kern w:val="20"/>
          <w:sz w:val="24"/>
          <w:szCs w:val="24"/>
          <w14:ligatures w14:val="standard"/>
        </w:rPr>
        <w:t>am</w:t>
      </w:r>
      <w:r w:rsidRPr="00E67CEB">
        <w:rPr>
          <w:rFonts w:ascii="Times New Roman"/>
          <w:kern w:val="20"/>
          <w:sz w:val="24"/>
          <w:szCs w:val="24"/>
          <w14:ligatures w14:val="standard"/>
        </w:rPr>
        <w:t xml:space="preserve"> </w:t>
      </w:r>
      <w:r w:rsidRPr="00E67CEB">
        <w:rPr>
          <w:rFonts w:ascii="Times New Roman"/>
          <w:i/>
          <w:iCs/>
          <w:kern w:val="20"/>
          <w:sz w:val="24"/>
          <w:szCs w:val="24"/>
          <w14:ligatures w14:val="standard"/>
        </w:rPr>
        <w:t>tormented in this flame.</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And this is all</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which he ventures to ask! so shrunken are his desires, so low the highest hope which even he himself presumes to entertain.</w:t>
      </w:r>
      <w:r w:rsidR="000F0F1C" w:rsidRPr="00E67CEB">
        <w:rPr>
          <w:rStyle w:val="FootnoteReference"/>
          <w:rFonts w:ascii="Times New Roman"/>
          <w:kern w:val="20"/>
          <w:sz w:val="24"/>
          <w:szCs w:val="24"/>
          <w14:ligatures w14:val="standard"/>
        </w:rPr>
        <w:footnoteReference w:id="32"/>
      </w:r>
      <w:r w:rsidRPr="00E67CEB">
        <w:rPr>
          <w:rFonts w:ascii="Times New Roman"/>
          <w:kern w:val="20"/>
          <w:sz w:val="24"/>
          <w:szCs w:val="24"/>
          <w14:ligatures w14:val="standard"/>
        </w:rPr>
        <w:t xml:space="preserve"> This prayer of his is the only invocation of saints whereof the Scripture knows; and it is far from being an encouraging one (Job v. 1). He can speak of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father Abraham</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and his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father</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s house;</w:t>
      </w:r>
      <w:r w:rsidR="00113234">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but there is another Father of whom he will know nothing—the Father whom the prodigal had found; for he is as far </w:t>
      </w:r>
      <w:r w:rsidRPr="00E67CEB">
        <w:rPr>
          <w:rFonts w:ascii="Times New Roman"/>
          <w:kern w:val="20"/>
          <w:sz w:val="24"/>
          <w:szCs w:val="24"/>
          <w14:ligatures w14:val="standard"/>
        </w:rPr>
        <w:lastRenderedPageBreak/>
        <w:t xml:space="preserve">as hell is from heaven from the faith of the prophet: ‘Doubtless </w:t>
      </w:r>
      <w:r w:rsidRPr="00E67CEB">
        <w:rPr>
          <w:rFonts w:ascii="Times New Roman"/>
          <w:i/>
          <w:iCs/>
          <w:kern w:val="20"/>
          <w:sz w:val="24"/>
          <w:szCs w:val="24"/>
          <w14:ligatures w14:val="standard"/>
        </w:rPr>
        <w:t xml:space="preserve">thou </w:t>
      </w:r>
      <w:r w:rsidRPr="00E67CEB">
        <w:rPr>
          <w:rFonts w:ascii="Times New Roman"/>
          <w:kern w:val="20"/>
          <w:sz w:val="24"/>
          <w:szCs w:val="24"/>
          <w14:ligatures w14:val="standard"/>
        </w:rPr>
        <w:t>art our father, though Abraham be ignorant of us, and Israel acknowledge us not’ (Isai. lxiii. 16).</w:t>
      </w:r>
    </w:p>
    <w:p w:rsidR="00E67CEB" w:rsidRPr="00E67CEB" w:rsidRDefault="00113234" w:rsidP="00E67CEB">
      <w:pPr>
        <w:widowControl w:val="0"/>
        <w:kinsoku w:val="0"/>
        <w:overflowPunct w:val="0"/>
        <w:spacing w:after="0" w:line="276" w:lineRule="auto"/>
        <w:ind w:firstLine="270"/>
        <w:jc w:val="both"/>
        <w:textAlignment w:val="baseline"/>
        <w:rPr>
          <w:rFonts w:ascii="Times New Roman"/>
          <w:kern w:val="20"/>
          <w:sz w:val="24"/>
          <w:szCs w:val="24"/>
          <w14:ligatures w14:val="standard"/>
        </w:rPr>
      </w:pPr>
      <w:r>
        <w:rPr>
          <w:rFonts w:ascii="Times New Roman"/>
          <w:iCs/>
          <w:kern w:val="20"/>
          <w:sz w:val="24"/>
          <w:szCs w:val="24"/>
          <w14:ligatures w14:val="standard"/>
        </w:rPr>
        <w:t>‘</w:t>
      </w:r>
      <w:r w:rsidR="00E32766" w:rsidRPr="00E67CEB">
        <w:rPr>
          <w:rFonts w:ascii="Times New Roman"/>
          <w:i/>
          <w:iCs/>
          <w:kern w:val="20"/>
          <w:sz w:val="24"/>
          <w:szCs w:val="24"/>
          <w14:ligatures w14:val="standard"/>
        </w:rPr>
        <w:t>But Abraham said, Son, remember that thou in thy life</w:t>
      </w:r>
      <w:r w:rsidR="00E32766" w:rsidRPr="00E67CEB">
        <w:rPr>
          <w:rFonts w:ascii="Times New Roman"/>
          <w:i/>
          <w:iCs/>
          <w:kern w:val="20"/>
          <w:sz w:val="24"/>
          <w:szCs w:val="24"/>
          <w14:ligatures w14:val="standard"/>
        </w:rPr>
        <w:softHyphen/>
        <w:t>time receivedst thy good things, and likewise Lazarus evil things; but now he is comforted, and thou art tormented;</w:t>
      </w:r>
      <w:r>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 xml:space="preserve">or </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in anguish,</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as in the latest Revision. In the answer of the Father of the faithful there is no harshness, no mocking at the calamity of his unhappy and guilty descendant. He addresses him as ‘</w:t>
      </w:r>
      <w:r w:rsidR="00E32766" w:rsidRPr="00E67CEB">
        <w:rPr>
          <w:rFonts w:ascii="Times New Roman"/>
          <w:i/>
          <w:iCs/>
          <w:kern w:val="20"/>
          <w:sz w:val="24"/>
          <w:szCs w:val="24"/>
          <w14:ligatures w14:val="standard"/>
        </w:rPr>
        <w:t>Son,</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while at the same time coupling an allowance of the relationship which the other claimed, with a denial of his request, he rings the knell of his latest hope. And first he brings home to his conscience that all which is happening to him now is just, and that he, if he will only consider, must acknowledge this. ‘</w:t>
      </w:r>
      <w:r w:rsidR="00E32766" w:rsidRPr="00E67CEB">
        <w:rPr>
          <w:rFonts w:ascii="Times New Roman"/>
          <w:i/>
          <w:iCs/>
          <w:kern w:val="20"/>
          <w:sz w:val="24"/>
          <w:szCs w:val="24"/>
          <w14:ligatures w14:val="standard"/>
        </w:rPr>
        <w:t xml:space="preserve">Thou in thy lifetime </w:t>
      </w:r>
      <w:proofErr w:type="spellStart"/>
      <w:r w:rsidR="00E32766" w:rsidRPr="00E67CEB">
        <w:rPr>
          <w:rFonts w:ascii="Times New Roman"/>
          <w:i/>
          <w:iCs/>
          <w:kern w:val="20"/>
          <w:sz w:val="24"/>
          <w:szCs w:val="24"/>
          <w14:ligatures w14:val="standard"/>
        </w:rPr>
        <w:t>receivedst</w:t>
      </w:r>
      <w:proofErr w:type="spellEnd"/>
      <w:r w:rsidR="00E32766" w:rsidRPr="00E67CEB">
        <w:rPr>
          <w:rFonts w:ascii="Times New Roman"/>
          <w:i/>
          <w:iCs/>
          <w:kern w:val="20"/>
          <w:sz w:val="24"/>
          <w:szCs w:val="24"/>
          <w14:ligatures w14:val="standard"/>
        </w:rPr>
        <w:t xml:space="preserve"> thy good things.</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I cannot accept the interpretation which by the ‘</w:t>
      </w:r>
      <w:r w:rsidR="00E32766" w:rsidRPr="00E67CEB">
        <w:rPr>
          <w:rFonts w:ascii="Times New Roman"/>
          <w:i/>
          <w:iCs/>
          <w:kern w:val="20"/>
          <w:sz w:val="24"/>
          <w:szCs w:val="24"/>
          <w14:ligatures w14:val="standard"/>
        </w:rPr>
        <w:t>good things</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of Dives understands certain good actions which in some small measure he had wrought, and the reward of which he had in this present life received; even though it can claim such supporters as Chrysostom in the Greek Church,</w:t>
      </w:r>
      <w:r w:rsidR="000F0F1C" w:rsidRPr="00E67CEB">
        <w:rPr>
          <w:rStyle w:val="FootnoteReference"/>
          <w:rFonts w:ascii="Times New Roman"/>
          <w:kern w:val="20"/>
          <w:sz w:val="24"/>
          <w:szCs w:val="24"/>
          <w14:ligatures w14:val="standard"/>
        </w:rPr>
        <w:footnoteReference w:id="33"/>
      </w:r>
      <w:r w:rsidR="00E32766" w:rsidRPr="00E67CEB">
        <w:rPr>
          <w:rFonts w:ascii="Times New Roman"/>
          <w:kern w:val="20"/>
          <w:sz w:val="24"/>
          <w:szCs w:val="24"/>
          <w14:ligatures w14:val="standard"/>
        </w:rPr>
        <w:t xml:space="preserve"> Gregory the Great in the Latin,</w:t>
      </w:r>
      <w:r w:rsidR="000F0F1C" w:rsidRPr="00E67CEB">
        <w:rPr>
          <w:rStyle w:val="FootnoteReference"/>
          <w:rFonts w:ascii="Times New Roman"/>
          <w:kern w:val="20"/>
          <w:sz w:val="24"/>
          <w:szCs w:val="24"/>
          <w14:ligatures w14:val="standard"/>
        </w:rPr>
        <w:footnoteReference w:id="34"/>
      </w:r>
      <w:r w:rsidR="00E32766" w:rsidRPr="00E67CEB">
        <w:rPr>
          <w:rFonts w:ascii="Times New Roman"/>
          <w:kern w:val="20"/>
          <w:sz w:val="24"/>
          <w:szCs w:val="24"/>
          <w14:ligatures w14:val="standard"/>
        </w:rPr>
        <w:t xml:space="preserve"> and Bishop</w:t>
      </w:r>
      <w:r w:rsidR="00E67CEB" w:rsidRPr="00E67CEB">
        <w:rPr>
          <w:rFonts w:ascii="Times New Roman"/>
          <w:kern w:val="20"/>
          <w:sz w:val="24"/>
          <w:szCs w:val="24"/>
          <w14:ligatures w14:val="standard"/>
        </w:rPr>
        <w:t xml:space="preserve"> </w:t>
      </w:r>
      <w:r w:rsidR="00E32766" w:rsidRPr="00E67CEB">
        <w:rPr>
          <w:rFonts w:ascii="Times New Roman"/>
          <w:kern w:val="20"/>
          <w:sz w:val="24"/>
          <w:szCs w:val="24"/>
          <w14:ligatures w14:val="standard"/>
        </w:rPr>
        <w:t>Sanderson in our own. The following paraphrase of the words is from a sermon of Sanderson’s:</w:t>
      </w:r>
      <w:r w:rsidR="000F0F1C" w:rsidRPr="00E67CEB">
        <w:rPr>
          <w:rStyle w:val="FootnoteReference"/>
          <w:rFonts w:ascii="Times New Roman"/>
          <w:kern w:val="20"/>
          <w:sz w:val="24"/>
          <w:szCs w:val="24"/>
          <w14:ligatures w14:val="standard"/>
        </w:rPr>
        <w:footnoteReference w:id="35"/>
      </w:r>
      <w:r w:rsidR="00E32766" w:rsidRPr="00E67CEB">
        <w:rPr>
          <w:rFonts w:ascii="Times New Roman"/>
          <w:kern w:val="20"/>
          <w:sz w:val="24"/>
          <w:szCs w:val="24"/>
          <w14:ligatures w14:val="standard"/>
        </w:rPr>
        <w:t xml:space="preserve"> ‘If thou hadst any</w:t>
      </w:r>
      <w:r w:rsidR="00E32766" w:rsidRPr="00E67CEB">
        <w:rPr>
          <w:rFonts w:ascii="Times New Roman"/>
          <w:kern w:val="20"/>
          <w:sz w:val="24"/>
          <w:szCs w:val="24"/>
          <w14:ligatures w14:val="standard"/>
        </w:rPr>
        <w:softHyphen/>
        <w:t>thing good in thee, remember thou hast had thy reward in earth already, and now there remaineth for thee nothing but the full punishment of thine ungodliness there in hell: but as for Lazarus, he hath had the chastis</w:t>
      </w:r>
      <w:r w:rsidR="00DD623F">
        <w:rPr>
          <w:rFonts w:ascii="Times New Roman"/>
          <w:kern w:val="20"/>
          <w:sz w:val="24"/>
          <w:szCs w:val="24"/>
          <w14:ligatures w14:val="standard"/>
        </w:rPr>
        <w:t xml:space="preserve">ement of his infirmities [his </w:t>
      </w:r>
      <w:r>
        <w:rPr>
          <w:rFonts w:ascii="Times New Roman"/>
          <w:kern w:val="20"/>
          <w:sz w:val="24"/>
          <w:szCs w:val="24"/>
          <w14:ligatures w14:val="standard"/>
        </w:rPr>
        <w:t>“</w:t>
      </w:r>
      <w:r w:rsidR="00E32766" w:rsidRPr="00E67CEB">
        <w:rPr>
          <w:rFonts w:ascii="Times New Roman"/>
          <w:i/>
          <w:iCs/>
          <w:kern w:val="20"/>
          <w:sz w:val="24"/>
          <w:szCs w:val="24"/>
          <w14:ligatures w14:val="standard"/>
        </w:rPr>
        <w:t>evil things</w:t>
      </w:r>
      <w:r>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on earth already, and now remaineth for him nothing but the full reward of his godliness here in heaven.’ Presently before Sanderson had said, ‘For as God rewardeth those few good things that are in evil men with these temporal benefits, for whom yet in his justice He re</w:t>
      </w:r>
      <w:r w:rsidR="00E32766" w:rsidRPr="00E67CEB">
        <w:rPr>
          <w:rFonts w:ascii="Times New Roman"/>
          <w:kern w:val="20"/>
          <w:sz w:val="24"/>
          <w:szCs w:val="24"/>
          <w14:ligatures w14:val="standard"/>
        </w:rPr>
        <w:softHyphen/>
        <w:t xml:space="preserve">serveth eternal damnation, as the due wages, by that justice, of their graceless impenitency, so He punisheth those remnants of sin that are in godly men with these temporal afflictions, for whom yet in his mercy He reserveth eternal </w:t>
      </w:r>
      <w:r w:rsidR="00E32766" w:rsidRPr="00E67CEB">
        <w:rPr>
          <w:rFonts w:ascii="Times New Roman"/>
          <w:kern w:val="20"/>
          <w:sz w:val="24"/>
          <w:szCs w:val="24"/>
          <w14:ligatures w14:val="standard"/>
        </w:rPr>
        <w:lastRenderedPageBreak/>
        <w:t>salvation, as the due wages, yet by that mercy only, of their faith and repent</w:t>
      </w:r>
      <w:r w:rsidR="00E32766" w:rsidRPr="00E67CEB">
        <w:rPr>
          <w:rFonts w:ascii="Times New Roman"/>
          <w:kern w:val="20"/>
          <w:sz w:val="24"/>
          <w:szCs w:val="24"/>
          <w14:ligatures w14:val="standard"/>
        </w:rPr>
        <w:softHyphen/>
        <w:t>ance and holy obedience.’ Whether there be such a dealing of God with men as this or not, it is very far-fetched to find it here; and the more obvious explanation of the words agrees much better with the general scope of the parable, and of Abraham’s discourse in particular. The ‘</w:t>
      </w:r>
      <w:r w:rsidR="00E32766" w:rsidRPr="00E67CEB">
        <w:rPr>
          <w:rFonts w:ascii="Times New Roman"/>
          <w:i/>
          <w:iCs/>
          <w:kern w:val="20"/>
          <w:sz w:val="24"/>
          <w:szCs w:val="24"/>
          <w14:ligatures w14:val="standard"/>
        </w:rPr>
        <w:t>good things</w:t>
      </w:r>
      <w:r>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of the rich man were his temporal felicities, his purple and fine linen, and his sumptuous fare. These, which were ‘</w:t>
      </w:r>
      <w:r w:rsidR="00E32766" w:rsidRPr="00E67CEB">
        <w:rPr>
          <w:rFonts w:ascii="Times New Roman"/>
          <w:i/>
          <w:iCs/>
          <w:kern w:val="20"/>
          <w:sz w:val="24"/>
          <w:szCs w:val="24"/>
          <w14:ligatures w14:val="standard"/>
        </w:rPr>
        <w:t>goods</w:t>
      </w:r>
      <w:r>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to him, in his esteem the highest or indeed the only ‘</w:t>
      </w:r>
      <w:r w:rsidR="00E32766" w:rsidRPr="00E67CEB">
        <w:rPr>
          <w:rFonts w:ascii="Times New Roman"/>
          <w:i/>
          <w:iCs/>
          <w:kern w:val="20"/>
          <w:sz w:val="24"/>
          <w:szCs w:val="24"/>
          <w14:ligatures w14:val="standard"/>
        </w:rPr>
        <w:t>goods,</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and besides which he would know no other, he had ‘</w:t>
      </w:r>
      <w:r w:rsidR="00E32766" w:rsidRPr="00E67CEB">
        <w:rPr>
          <w:rFonts w:ascii="Times New Roman"/>
          <w:i/>
          <w:iCs/>
          <w:kern w:val="20"/>
          <w:sz w:val="24"/>
          <w:szCs w:val="24"/>
          <w14:ligatures w14:val="standard"/>
        </w:rPr>
        <w:t>received.</w:t>
      </w:r>
      <w:r w:rsidR="00EF3E89" w:rsidRPr="00EF3E89">
        <w:rPr>
          <w:rFonts w:ascii="Times New Roman"/>
          <w:iCs/>
          <w:kern w:val="20"/>
          <w:sz w:val="24"/>
          <w:szCs w:val="24"/>
          <w14:ligatures w14:val="standard"/>
        </w:rPr>
        <w:t>’</w:t>
      </w:r>
      <w:r w:rsidR="00E32766" w:rsidRPr="00E67CEB">
        <w:rPr>
          <w:rFonts w:ascii="Times New Roman"/>
          <w:i/>
          <w:iCs/>
          <w:kern w:val="20"/>
          <w:sz w:val="24"/>
          <w:szCs w:val="24"/>
          <w14:ligatures w14:val="standard"/>
        </w:rPr>
        <w:t xml:space="preserve"> </w:t>
      </w:r>
      <w:r w:rsidR="00E32766" w:rsidRPr="00E67CEB">
        <w:rPr>
          <w:rFonts w:ascii="Times New Roman"/>
          <w:kern w:val="20"/>
          <w:sz w:val="24"/>
          <w:szCs w:val="24"/>
          <w14:ligatures w14:val="standard"/>
        </w:rPr>
        <w:t>He had his choice, the things temporal or the things eternal, to save his life here, or to save it there; and by the choice which he had made he must abide.</w:t>
      </w:r>
      <w:r w:rsidR="000F0F1C" w:rsidRPr="00E67CEB">
        <w:rPr>
          <w:rStyle w:val="FootnoteReference"/>
          <w:rFonts w:ascii="Times New Roman"/>
          <w:kern w:val="20"/>
          <w:sz w:val="24"/>
          <w:szCs w:val="24"/>
          <w14:ligatures w14:val="standard"/>
        </w:rPr>
        <w:footnoteReference w:id="36"/>
      </w:r>
      <w:r w:rsidR="00E67CEB" w:rsidRPr="00E67CEB">
        <w:rPr>
          <w:rFonts w:ascii="Times New Roman"/>
          <w:kern w:val="20"/>
          <w:sz w:val="24"/>
          <w:szCs w:val="24"/>
          <w14:ligatures w14:val="standard"/>
        </w:rPr>
        <w:t xml:space="preserve"> </w:t>
      </w:r>
    </w:p>
    <w:p w:rsidR="00E32766" w:rsidRPr="00E67CEB" w:rsidRDefault="00E32766" w:rsidP="00E67CEB">
      <w:pPr>
        <w:widowControl w:val="0"/>
        <w:kinsoku w:val="0"/>
        <w:overflowPunct w:val="0"/>
        <w:spacing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This lesson the words, either way interpreted, will contain, namely, that the receiving of this world’s good with no ad</w:t>
      </w:r>
      <w:r w:rsidRPr="00E67CEB">
        <w:rPr>
          <w:rFonts w:ascii="Times New Roman"/>
          <w:kern w:val="20"/>
          <w:sz w:val="24"/>
          <w:szCs w:val="24"/>
          <w14:ligatures w14:val="standard"/>
        </w:rPr>
        <w:softHyphen/>
        <w:t>mixture of its evil, the course</w:t>
      </w:r>
      <w:r w:rsidR="00113234">
        <w:rPr>
          <w:rFonts w:ascii="Times New Roman"/>
          <w:kern w:val="20"/>
          <w:sz w:val="24"/>
          <w:szCs w:val="24"/>
          <w14:ligatures w14:val="standard"/>
        </w:rPr>
        <w:t xml:space="preserve"> of an unbroken prosperity, is e</w:t>
      </w:r>
      <w:r w:rsidRPr="00E67CEB">
        <w:rPr>
          <w:rFonts w:ascii="Times New Roman"/>
          <w:kern w:val="20"/>
          <w:sz w:val="24"/>
          <w:szCs w:val="24"/>
          <w14:ligatures w14:val="standard"/>
        </w:rPr>
        <w:t>ver a sign and augury of ultimate reprobation</w:t>
      </w:r>
      <w:r w:rsidR="000F0F1C" w:rsidRPr="00E67CEB">
        <w:rPr>
          <w:rStyle w:val="FootnoteReference"/>
          <w:rFonts w:ascii="Times New Roman"/>
          <w:kern w:val="20"/>
          <w:sz w:val="24"/>
          <w:szCs w:val="24"/>
          <w14:ligatures w14:val="standard"/>
        </w:rPr>
        <w:footnoteReference w:id="37"/>
      </w:r>
      <w:r w:rsidRPr="00E67CEB">
        <w:rPr>
          <w:rFonts w:ascii="Times New Roman"/>
          <w:kern w:val="20"/>
          <w:sz w:val="24"/>
          <w:szCs w:val="24"/>
          <w14:ligatures w14:val="standard"/>
        </w:rPr>
        <w:t xml:space="preserve"> (Ps. xvii. 14;</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Job xxi. 7-21; Luke vi. 24, 25; Heb. xii. 8). Nor is it hard to see why. There is in every man dross in abundance, needing to be purged away, and which can only be purged away in purifying trial fires. He therefore who knows no</w:t>
      </w:r>
      <w:r w:rsidRPr="00E67CEB">
        <w:rPr>
          <w:rFonts w:ascii="Times New Roman"/>
          <w:kern w:val="20"/>
          <w:sz w:val="24"/>
          <w:szCs w:val="24"/>
          <w14:ligatures w14:val="standard"/>
        </w:rPr>
        <w:softHyphen/>
        <w:t>thing of these purifying fires, is left with all his dross in him, is no partaker of that holiness, without which no man shall see God. Thus Dives, to his endless loss, had in this life received good things without any share of evil.</w:t>
      </w:r>
      <w:r w:rsidR="007865D5" w:rsidRPr="00E67CEB">
        <w:rPr>
          <w:rStyle w:val="FootnoteReference"/>
          <w:rFonts w:ascii="Times New Roman"/>
          <w:kern w:val="20"/>
          <w:sz w:val="24"/>
          <w:szCs w:val="24"/>
          <w14:ligatures w14:val="standard"/>
        </w:rPr>
        <w:footnoteReference w:id="38"/>
      </w:r>
      <w:r w:rsidRPr="00E67CEB">
        <w:rPr>
          <w:rFonts w:ascii="Times New Roman"/>
          <w:kern w:val="20"/>
          <w:sz w:val="24"/>
          <w:szCs w:val="24"/>
          <w14:ligatures w14:val="standard"/>
        </w:rPr>
        <w:t xml:space="preserve"> But now all</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 xml:space="preserve">is changed: Lazarus, who received in this mortal life evil things,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is comforted</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(Matt. v. 4; 2 Cor. iv. 17; Acts xiv. 22), but he is ‘</w:t>
      </w:r>
      <w:r w:rsidRPr="00E67CEB">
        <w:rPr>
          <w:rFonts w:ascii="Times New Roman"/>
          <w:i/>
          <w:iCs/>
          <w:kern w:val="20"/>
          <w:sz w:val="24"/>
          <w:szCs w:val="24"/>
          <w14:ligatures w14:val="standard"/>
        </w:rPr>
        <w:t>tormented.</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He had sown only to the flesh, and therefore, when the order of things has commenced in which the flesh has no part, he can only reap in misery and empti</w:t>
      </w:r>
      <w:r w:rsidRPr="00E67CEB">
        <w:rPr>
          <w:rFonts w:ascii="Times New Roman"/>
          <w:kern w:val="20"/>
          <w:sz w:val="24"/>
          <w:szCs w:val="24"/>
          <w14:ligatures w14:val="standard"/>
        </w:rPr>
        <w:softHyphen/>
        <w:t>ness, in the hungry longing and unsatisfied desire of the soul (Gal. vi. 8). The pity too which he refused to show, he fails to obtain; so that we have here the severe converse of the beatitude; ‘Blessed are the merciful, for they shall obtain mercy ‘(Judg. i. 7; Jer. li. 49; Matt. xviii. 32-34; Jam. ii. 13; Rev. xvi. 6; xviii. 6). The crumbs which he denied to another have issued in the drop of water which is denied to him.</w:t>
      </w:r>
      <w:r w:rsidR="007865D5" w:rsidRPr="00E67CEB">
        <w:rPr>
          <w:rStyle w:val="FootnoteReference"/>
          <w:rFonts w:ascii="Times New Roman"/>
          <w:kern w:val="20"/>
          <w:sz w:val="24"/>
          <w:szCs w:val="24"/>
          <w14:ligatures w14:val="standard"/>
        </w:rPr>
        <w:footnoteReference w:id="39"/>
      </w:r>
      <w:r w:rsidRPr="00E67CEB">
        <w:rPr>
          <w:rFonts w:ascii="Times New Roman"/>
          <w:kern w:val="20"/>
          <w:sz w:val="24"/>
          <w:szCs w:val="24"/>
          <w14:ligatures w14:val="standard"/>
        </w:rPr>
        <w:t xml:space="preserve"> Having omitted to make ‘himself friends of the mam</w:t>
      </w:r>
      <w:r w:rsidRPr="00E67CEB">
        <w:rPr>
          <w:rFonts w:ascii="Times New Roman"/>
          <w:kern w:val="20"/>
          <w:sz w:val="24"/>
          <w:szCs w:val="24"/>
          <w14:ligatures w14:val="standard"/>
        </w:rPr>
        <w:softHyphen/>
        <w:t>mon of unrighteousness,’ now when he has failed, he has none to receive him into everlasting habitations.</w:t>
      </w:r>
    </w:p>
    <w:p w:rsidR="00E32766" w:rsidRPr="00E67CEB" w:rsidRDefault="00E32766" w:rsidP="00E67CEB">
      <w:pPr>
        <w:widowControl w:val="0"/>
        <w:kinsoku w:val="0"/>
        <w:overflowPunct w:val="0"/>
        <w:spacing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 xml:space="preserve">Nor is this severe law of the divine retaliations the only obstacle to the granting of his request. There is further brought home to the conscience of this man, once so rich, and now so poor, that with death an eternal separation </w:t>
      </w:r>
      <w:r w:rsidRPr="00E67CEB">
        <w:rPr>
          <w:rFonts w:ascii="Times New Roman"/>
          <w:kern w:val="20"/>
          <w:sz w:val="24"/>
          <w:szCs w:val="24"/>
          <w14:ligatures w14:val="standard"/>
        </w:rPr>
        <w:lastRenderedPageBreak/>
        <w:t>of the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elements of good and evil, elements in this world mingled and confounded, begins (Matt. xiii. 40, 41). Like is gathered to like, good by natural affinity to good, and evil to evil; and this separation is permanent: ‘</w:t>
      </w:r>
      <w:r w:rsidRPr="00E67CEB">
        <w:rPr>
          <w:rFonts w:ascii="Times New Roman"/>
          <w:i/>
          <w:iCs/>
          <w:kern w:val="20"/>
          <w:sz w:val="24"/>
          <w:szCs w:val="24"/>
          <w14:ligatures w14:val="standard"/>
        </w:rPr>
        <w:t>Beside all this, between us and you there is a great gulf</w:t>
      </w:r>
      <w:r w:rsidR="007865D5" w:rsidRPr="00E67CEB">
        <w:rPr>
          <w:rStyle w:val="FootnoteReference"/>
          <w:rFonts w:ascii="Times New Roman"/>
          <w:i/>
          <w:iCs/>
          <w:kern w:val="20"/>
          <w:sz w:val="24"/>
          <w:szCs w:val="24"/>
          <w14:ligatures w14:val="standard"/>
        </w:rPr>
        <w:footnoteReference w:id="40"/>
      </w:r>
      <w:r w:rsidRPr="00E67CEB">
        <w:rPr>
          <w:rFonts w:ascii="Times New Roman"/>
          <w:i/>
          <w:iCs/>
          <w:kern w:val="20"/>
          <w:sz w:val="24"/>
          <w:szCs w:val="24"/>
          <w14:ligatures w14:val="standard"/>
        </w:rPr>
        <w:t xml:space="preserve"> fixed,</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not a mere handbreadth only, as the </w:t>
      </w:r>
      <w:r w:rsidR="00DD623F" w:rsidRPr="00E67CEB">
        <w:rPr>
          <w:rFonts w:ascii="Times New Roman"/>
          <w:kern w:val="20"/>
          <w:sz w:val="24"/>
          <w:szCs w:val="24"/>
          <w14:ligatures w14:val="standard"/>
        </w:rPr>
        <w:t>Rabbis</w:t>
      </w:r>
      <w:r w:rsidRPr="00E67CEB">
        <w:rPr>
          <w:rFonts w:ascii="Times New Roman"/>
          <w:kern w:val="20"/>
          <w:sz w:val="24"/>
          <w:szCs w:val="24"/>
          <w14:ligatures w14:val="standard"/>
        </w:rPr>
        <w:t xml:space="preserve"> fabled</w:t>
      </w:r>
      <w:r w:rsidR="007865D5" w:rsidRPr="00E67CEB">
        <w:rPr>
          <w:rFonts w:ascii="Times New Roman"/>
          <w:kern w:val="20"/>
          <w:sz w:val="24"/>
          <w:szCs w:val="24"/>
          <w14:ligatures w14:val="standard"/>
        </w:rPr>
        <w:t>,</w:t>
      </w:r>
      <w:r w:rsidR="007865D5" w:rsidRPr="00E67CEB">
        <w:rPr>
          <w:rStyle w:val="FootnoteReference"/>
          <w:rFonts w:ascii="Times New Roman"/>
          <w:kern w:val="20"/>
          <w:sz w:val="24"/>
          <w:szCs w:val="24"/>
          <w14:ligatures w14:val="standard"/>
        </w:rPr>
        <w:footnoteReference w:id="41"/>
      </w:r>
      <w:r w:rsidRPr="00E67CEB">
        <w:rPr>
          <w:rFonts w:ascii="Times New Roman"/>
          <w:kern w:val="20"/>
          <w:sz w:val="24"/>
          <w:szCs w:val="24"/>
          <w14:ligatures w14:val="standard"/>
        </w:rPr>
        <w:t xml:space="preserve"> but</w:t>
      </w:r>
      <w:r w:rsidR="00A03E89">
        <w:rPr>
          <w:rFonts w:ascii="Times New Roman"/>
          <w:kern w:val="20"/>
          <w:sz w:val="24"/>
          <w:szCs w:val="24"/>
          <w14:ligatures w14:val="standard"/>
        </w:rPr>
        <w:t xml:space="preserve"> </w:t>
      </w:r>
      <w:r w:rsidR="00A03E89">
        <w:rPr>
          <w:rFonts w:ascii="Times New Roman"/>
          <w:iCs/>
          <w:kern w:val="20"/>
          <w:sz w:val="24"/>
          <w:szCs w:val="24"/>
          <w14:ligatures w14:val="standard"/>
        </w:rPr>
        <w:t>‘</w:t>
      </w:r>
      <w:r w:rsidRPr="00E67CEB">
        <w:rPr>
          <w:rFonts w:ascii="Times New Roman"/>
          <w:i/>
          <w:iCs/>
          <w:kern w:val="20"/>
          <w:sz w:val="24"/>
          <w:szCs w:val="24"/>
          <w14:ligatures w14:val="standard"/>
        </w:rPr>
        <w:t>a great gulf,</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and this </w:t>
      </w:r>
      <w:r w:rsidR="007865D5" w:rsidRPr="00E67CEB">
        <w:rPr>
          <w:rFonts w:ascii="Times New Roman"/>
          <w:kern w:val="20"/>
          <w:sz w:val="24"/>
          <w:szCs w:val="24"/>
          <w14:ligatures w14:val="standard"/>
        </w:rPr>
        <w:t>‘</w:t>
      </w:r>
      <w:r w:rsidRPr="00E67CEB">
        <w:rPr>
          <w:rFonts w:ascii="Times New Roman"/>
          <w:i/>
          <w:iCs/>
          <w:kern w:val="20"/>
          <w:sz w:val="24"/>
          <w:szCs w:val="24"/>
          <w14:ligatures w14:val="standard"/>
        </w:rPr>
        <w:t>fixed</w:t>
      </w:r>
      <w:r w:rsidR="00EF3E89" w:rsidRPr="00EF3E89">
        <w:rPr>
          <w:rFonts w:ascii="Times New Roman"/>
          <w:iCs/>
          <w:kern w:val="20"/>
          <w:sz w:val="24"/>
          <w:szCs w:val="24"/>
          <w14:ligatures w14:val="standard"/>
        </w:rPr>
        <w:t>’</w:t>
      </w:r>
      <w:r w:rsidR="007865D5" w:rsidRPr="00A03E89">
        <w:rPr>
          <w:rStyle w:val="FootnoteReference"/>
          <w:rFonts w:ascii="Times New Roman"/>
          <w:iCs/>
          <w:kern w:val="20"/>
          <w:sz w:val="24"/>
          <w:szCs w:val="24"/>
          <w14:ligatures w14:val="standard"/>
        </w:rPr>
        <w:footnoteReference w:id="42"/>
      </w:r>
      <w:r w:rsidRPr="00E67CEB">
        <w:rPr>
          <w:rFonts w:ascii="Times New Roman"/>
          <w:kern w:val="20"/>
          <w:sz w:val="24"/>
          <w:szCs w:val="24"/>
          <w14:ligatures w14:val="standard"/>
        </w:rPr>
        <w:t xml:space="preserve">—an eternal separation, </w:t>
      </w:r>
      <w:r w:rsidRPr="00A03E89">
        <w:rPr>
          <w:rFonts w:ascii="Times New Roman"/>
          <w:iCs/>
          <w:kern w:val="20"/>
          <w:sz w:val="24"/>
          <w:szCs w:val="24"/>
          <w14:ligatures w14:val="standard"/>
        </w:rPr>
        <w:t>a</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yawning chasm, too deep to be filled up, too wide to be bridged over;—</w:t>
      </w:r>
      <w:r w:rsidR="00A03E89">
        <w:rPr>
          <w:rFonts w:ascii="Times New Roman"/>
          <w:kern w:val="20"/>
          <w:sz w:val="24"/>
          <w:szCs w:val="24"/>
          <w14:ligatures w14:val="standard"/>
        </w:rPr>
        <w:t>‘</w:t>
      </w:r>
      <w:r w:rsidRPr="00E67CEB">
        <w:rPr>
          <w:rFonts w:ascii="Times New Roman"/>
          <w:i/>
          <w:iCs/>
          <w:kern w:val="20"/>
          <w:sz w:val="24"/>
          <w:szCs w:val="24"/>
          <w14:ligatures w14:val="standard"/>
        </w:rPr>
        <w:t>so that they which would pass from hence to you cannot; neither can they pass to us, that would come from thence.</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The latter statement contains no difficulty; it is only natural that the lost should desire to pass out of their state of pain to the place of rest and blessedness, but it is not so easy to understand the other</w:t>
      </w:r>
      <w:proofErr w:type="gramStart"/>
      <w:r w:rsidRPr="00E67CEB">
        <w:rPr>
          <w:rFonts w:ascii="Times New Roman"/>
          <w:kern w:val="20"/>
          <w:sz w:val="24"/>
          <w:szCs w:val="24"/>
          <w14:ligatures w14:val="standard"/>
        </w:rPr>
        <w:t>—</w:t>
      </w:r>
      <w:r w:rsidR="00A03E89">
        <w:rPr>
          <w:rFonts w:ascii="Times New Roman"/>
          <w:kern w:val="20"/>
          <w:sz w:val="24"/>
          <w:szCs w:val="24"/>
          <w14:ligatures w14:val="standard"/>
        </w:rPr>
        <w:t>‘</w:t>
      </w:r>
      <w:proofErr w:type="gramEnd"/>
      <w:r w:rsidRPr="00E67CEB">
        <w:rPr>
          <w:rFonts w:ascii="Times New Roman"/>
          <w:i/>
          <w:iCs/>
          <w:kern w:val="20"/>
          <w:sz w:val="24"/>
          <w:szCs w:val="24"/>
          <w14:ligatures w14:val="standard"/>
        </w:rPr>
        <w:t>they who would pass from hence to you cannot;</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for how should any desire this? Not, of course, with a purpose of changing their </w:t>
      </w:r>
      <w:r w:rsidRPr="00E67CEB">
        <w:rPr>
          <w:rFonts w:ascii="Times New Roman"/>
          <w:i/>
          <w:iCs/>
          <w:kern w:val="20"/>
          <w:sz w:val="24"/>
          <w:szCs w:val="24"/>
          <w14:ligatures w14:val="standard"/>
        </w:rPr>
        <w:t xml:space="preserve">own </w:t>
      </w:r>
      <w:r w:rsidRPr="00E67CEB">
        <w:rPr>
          <w:rFonts w:ascii="Times New Roman"/>
          <w:kern w:val="20"/>
          <w:sz w:val="24"/>
          <w:szCs w:val="24"/>
          <w14:ligatures w14:val="standard"/>
        </w:rPr>
        <w:t xml:space="preserve">condition, but they cannot pass, Abraham would say, even for a season; they have no power to yield even </w:t>
      </w:r>
      <w:r w:rsidRPr="00A03E89">
        <w:rPr>
          <w:rFonts w:ascii="Times New Roman"/>
          <w:iCs/>
          <w:kern w:val="20"/>
          <w:sz w:val="24"/>
          <w:szCs w:val="24"/>
          <w14:ligatures w14:val="standard"/>
        </w:rPr>
        <w:t xml:space="preserve">a </w:t>
      </w:r>
      <w:r w:rsidRPr="00E67CEB">
        <w:rPr>
          <w:rFonts w:ascii="Times New Roman"/>
          <w:kern w:val="20"/>
          <w:sz w:val="24"/>
          <w:szCs w:val="24"/>
          <w14:ligatures w14:val="standard"/>
        </w:rPr>
        <w:t xml:space="preserve">moment’s solace to any </w:t>
      </w:r>
      <w:r w:rsidRPr="00A03E89">
        <w:rPr>
          <w:rFonts w:ascii="Times New Roman"/>
          <w:iCs/>
          <w:kern w:val="20"/>
          <w:sz w:val="24"/>
          <w:szCs w:val="24"/>
          <w14:ligatures w14:val="standard"/>
        </w:rPr>
        <w:t>in</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that place, however earnestly they may wish it.</w:t>
      </w:r>
    </w:p>
    <w:p w:rsidR="00E32766" w:rsidRPr="00E67CEB" w:rsidRDefault="00E32766" w:rsidP="00E67CEB">
      <w:pPr>
        <w:widowControl w:val="0"/>
        <w:kinsoku w:val="0"/>
        <w:overflowPunct w:val="0"/>
        <w:spacing w:before="21"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But though repulsed for himself, he has still a request to urge for others. If Abraham cannot send Lazarus to that world of wo</w:t>
      </w:r>
      <w:r w:rsidR="00A03E89">
        <w:rPr>
          <w:rFonts w:ascii="Times New Roman"/>
          <w:kern w:val="20"/>
          <w:sz w:val="24"/>
          <w:szCs w:val="24"/>
          <w14:ligatures w14:val="standard"/>
        </w:rPr>
        <w:t>e</w:t>
      </w:r>
      <w:r w:rsidRPr="00E67CEB">
        <w:rPr>
          <w:rFonts w:ascii="Times New Roman"/>
          <w:kern w:val="20"/>
          <w:sz w:val="24"/>
          <w:szCs w:val="24"/>
          <w14:ligatures w14:val="standard"/>
        </w:rPr>
        <w:t>, at least he can cause him to return to the earth which he has so lately quitted; between these worlds there is no such gulf interposed: ‘</w:t>
      </w:r>
      <w:r w:rsidRPr="00E67CEB">
        <w:rPr>
          <w:rFonts w:ascii="Times New Roman"/>
          <w:i/>
          <w:iCs/>
          <w:kern w:val="20"/>
          <w:sz w:val="24"/>
          <w:szCs w:val="24"/>
          <w14:ligatures w14:val="standard"/>
        </w:rPr>
        <w:t>I pray thee therefore, father, that thou wouldest send him to my father</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s house: for I have five brethren; that he may testify unto them, lest they also come into this place of torment.</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He and they, Sadducees at heart, though perhaps Pharisees in name, may oftentimes have mocked together at that </w:t>
      </w:r>
      <w:r w:rsidRPr="00E67CEB">
        <w:rPr>
          <w:rFonts w:ascii="Times New Roman"/>
          <w:i/>
          <w:iCs/>
          <w:kern w:val="20"/>
          <w:sz w:val="24"/>
          <w:szCs w:val="24"/>
          <w14:ligatures w14:val="standard"/>
        </w:rPr>
        <w:t xml:space="preserve">unseen </w:t>
      </w:r>
      <w:r w:rsidRPr="00E67CEB">
        <w:rPr>
          <w:rFonts w:ascii="Times New Roman"/>
          <w:kern w:val="20"/>
          <w:sz w:val="24"/>
          <w:szCs w:val="24"/>
          <w14:ligatures w14:val="standard"/>
        </w:rPr>
        <w:t>world,</w:t>
      </w:r>
      <w:r w:rsidR="007865D5" w:rsidRPr="00E67CEB">
        <w:rPr>
          <w:rStyle w:val="FootnoteReference"/>
          <w:rFonts w:ascii="Times New Roman"/>
          <w:kern w:val="20"/>
          <w:sz w:val="24"/>
          <w:szCs w:val="24"/>
          <w14:ligatures w14:val="standard"/>
        </w:rPr>
        <w:footnoteReference w:id="43"/>
      </w:r>
      <w:r w:rsidRPr="00E67CEB">
        <w:rPr>
          <w:rFonts w:ascii="Times New Roman"/>
          <w:kern w:val="20"/>
          <w:sz w:val="24"/>
          <w:szCs w:val="24"/>
          <w14:ligatures w14:val="standard"/>
        </w:rPr>
        <w:t xml:space="preserve"> and by Lazarus he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 xml:space="preserve">would fain warn them now of the fearful reality which he had found it. </w:t>
      </w:r>
      <w:r w:rsidRPr="00E67CEB">
        <w:rPr>
          <w:rFonts w:ascii="Times New Roman"/>
          <w:i/>
          <w:iCs/>
          <w:kern w:val="20"/>
          <w:sz w:val="24"/>
          <w:szCs w:val="24"/>
          <w14:ligatures w14:val="standard"/>
        </w:rPr>
        <w:t xml:space="preserve">He </w:t>
      </w:r>
      <w:r w:rsidRPr="00E67CEB">
        <w:rPr>
          <w:rFonts w:ascii="Times New Roman"/>
          <w:kern w:val="20"/>
          <w:sz w:val="24"/>
          <w:szCs w:val="24"/>
          <w14:ligatures w14:val="standard"/>
        </w:rPr>
        <w:t>could testify at once of heaven and of hell.</w:t>
      </w:r>
      <w:r w:rsidR="007865D5" w:rsidRPr="00E67CEB">
        <w:rPr>
          <w:rStyle w:val="FootnoteReference"/>
          <w:rFonts w:ascii="Times New Roman"/>
          <w:kern w:val="20"/>
          <w:sz w:val="24"/>
          <w:szCs w:val="24"/>
          <w14:ligatures w14:val="standard"/>
        </w:rPr>
        <w:footnoteReference w:id="44"/>
      </w:r>
      <w:r w:rsidRPr="00E67CEB">
        <w:rPr>
          <w:rFonts w:ascii="Times New Roman"/>
          <w:kern w:val="20"/>
          <w:sz w:val="24"/>
          <w:szCs w:val="24"/>
          <w14:ligatures w14:val="standard"/>
        </w:rPr>
        <w:t xml:space="preserve"> In this anxiety for the welfare of his brethren, which he, who hitherto had been merely selfish, expresses, some have seen the evidence of a better mind beginning, and the proof that suffering was </w:t>
      </w:r>
      <w:r w:rsidRPr="00E67CEB">
        <w:rPr>
          <w:rFonts w:ascii="Times New Roman"/>
          <w:kern w:val="20"/>
          <w:sz w:val="24"/>
          <w:szCs w:val="24"/>
          <w14:ligatures w14:val="standard"/>
        </w:rPr>
        <w:lastRenderedPageBreak/>
        <w:t>already doing its work in him, and awakening the slumbering germ of good.</w:t>
      </w:r>
      <w:r w:rsidR="00C2512C" w:rsidRPr="00E67CEB">
        <w:rPr>
          <w:rStyle w:val="FootnoteReference"/>
          <w:rFonts w:ascii="Times New Roman"/>
          <w:kern w:val="20"/>
          <w:sz w:val="24"/>
          <w:szCs w:val="24"/>
          <w14:ligatures w14:val="standard"/>
        </w:rPr>
        <w:footnoteReference w:id="45"/>
      </w:r>
      <w:r w:rsidRPr="00E67CEB">
        <w:rPr>
          <w:rFonts w:ascii="Times New Roman"/>
          <w:kern w:val="20"/>
          <w:sz w:val="24"/>
          <w:szCs w:val="24"/>
          <w14:ligatures w14:val="standard"/>
        </w:rPr>
        <w:t xml:space="preserve"> With this, were it so, would of necessity be connected his own ultimate restoration, and the whole doctrine of future suffering not being vindicative and abiding, but corrective and temporary. But the rich man’s request grows out of another root. There lies in it a secret justifying of himself, and accusing of God. What a bitter reproach against God and against the old economy is here involved: ‘If only I had been sufficiently warned, if only God had given me sufficiently clear evidence of these things, of the need of repentance, of this place as the goal of a sensual worldly life, I had never come hither. But though I was not, let, at all events, my brethren be duly warned.’ Abraham’s answer is brief and almost stern; rebuking, as was fit, this evil thought of his heart: they </w:t>
      </w:r>
      <w:r w:rsidRPr="00E67CEB">
        <w:rPr>
          <w:rFonts w:ascii="Times New Roman"/>
          <w:i/>
          <w:iCs/>
          <w:kern w:val="20"/>
          <w:sz w:val="24"/>
          <w:szCs w:val="24"/>
          <w14:ligatures w14:val="standard"/>
        </w:rPr>
        <w:t xml:space="preserve">are </w:t>
      </w:r>
      <w:r w:rsidRPr="00E67CEB">
        <w:rPr>
          <w:rFonts w:ascii="Times New Roman"/>
          <w:kern w:val="20"/>
          <w:sz w:val="24"/>
          <w:szCs w:val="24"/>
          <w14:ligatures w14:val="standard"/>
        </w:rPr>
        <w:t>warned; they have enough to keep them from that place of torment, if only they will use it: ‘</w:t>
      </w:r>
      <w:r w:rsidRPr="00E67CEB">
        <w:rPr>
          <w:rFonts w:ascii="Times New Roman"/>
          <w:i/>
          <w:iCs/>
          <w:kern w:val="20"/>
          <w:sz w:val="24"/>
          <w:szCs w:val="24"/>
          <w14:ligatures w14:val="standard"/>
        </w:rPr>
        <w:t>They have Moses and th</w:t>
      </w:r>
      <w:r w:rsidR="00C2512C" w:rsidRPr="00E67CEB">
        <w:rPr>
          <w:rFonts w:ascii="Times New Roman"/>
          <w:i/>
          <w:iCs/>
          <w:kern w:val="20"/>
          <w:sz w:val="24"/>
          <w:szCs w:val="24"/>
          <w14:ligatures w14:val="standard"/>
        </w:rPr>
        <w:t>e prophets; let them hear them</w:t>
      </w:r>
      <w:r w:rsidR="00EF3E89" w:rsidRPr="00EF3E89">
        <w:rPr>
          <w:rFonts w:ascii="Times New Roman"/>
          <w:iCs/>
          <w:kern w:val="20"/>
          <w:sz w:val="24"/>
          <w:szCs w:val="24"/>
          <w14:ligatures w14:val="standard"/>
        </w:rPr>
        <w:t>’</w:t>
      </w:r>
      <w:r w:rsidR="00C2512C" w:rsidRPr="00A03E89">
        <w:rPr>
          <w:rStyle w:val="FootnoteReference"/>
          <w:rFonts w:ascii="Times New Roman"/>
          <w:iCs/>
          <w:kern w:val="20"/>
          <w:sz w:val="24"/>
          <w:szCs w:val="24"/>
          <w14:ligatures w14:val="standard"/>
        </w:rPr>
        <w:footnoteReference w:id="46"/>
      </w:r>
      <w:r w:rsidRPr="00A03E89">
        <w:rPr>
          <w:rFonts w:ascii="Times New Roman"/>
          <w:b/>
          <w:bCs/>
          <w:kern w:val="20"/>
          <w:sz w:val="24"/>
          <w:szCs w:val="24"/>
          <w14:ligatures w14:val="standard"/>
        </w:rPr>
        <w:t xml:space="preserve"> </w:t>
      </w:r>
      <w:r w:rsidRPr="00E67CEB">
        <w:rPr>
          <w:rFonts w:ascii="Times New Roman"/>
          <w:kern w:val="20"/>
          <w:sz w:val="24"/>
          <w:szCs w:val="24"/>
          <w14:ligatures w14:val="standard"/>
        </w:rPr>
        <w:t>(cf. John v. 39, 45-47). Christ putting these words into</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Abraham’s mouth, evidently gives no countenance to them who see an entire keeping back of the doctrine of life eternal and</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a</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future retribution in the Pentateuch; but to ‘</w:t>
      </w:r>
      <w:r w:rsidRPr="00E67CEB">
        <w:rPr>
          <w:rFonts w:ascii="Times New Roman"/>
          <w:i/>
          <w:iCs/>
          <w:kern w:val="20"/>
          <w:sz w:val="24"/>
          <w:szCs w:val="24"/>
          <w14:ligatures w14:val="standard"/>
        </w:rPr>
        <w:t>hear Moses,</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9F6083">
        <w:rPr>
          <w:rFonts w:ascii="Times New Roman"/>
          <w:iCs/>
          <w:kern w:val="20"/>
          <w:sz w:val="24"/>
          <w:szCs w:val="24"/>
          <w14:ligatures w14:val="standard"/>
        </w:rPr>
        <w:t>is</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to hear of these things; as elsewhere more at length He has shown (Matt. xxii. 31, 32; Luke xx. 27).</w:t>
      </w:r>
    </w:p>
    <w:p w:rsidR="00E32766" w:rsidRPr="00E67CEB" w:rsidRDefault="00E32766" w:rsidP="00E67CEB">
      <w:pPr>
        <w:widowControl w:val="0"/>
        <w:kinsoku w:val="0"/>
        <w:overflowPunct w:val="0"/>
        <w:spacing w:before="46"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 xml:space="preserve">But the suppliant will not so easily be silenced.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Nay, father Abraham: but if one went unto them fr</w:t>
      </w:r>
      <w:r w:rsidR="00C2512C" w:rsidRPr="00E67CEB">
        <w:rPr>
          <w:rFonts w:ascii="Times New Roman"/>
          <w:i/>
          <w:iCs/>
          <w:kern w:val="20"/>
          <w:sz w:val="24"/>
          <w:szCs w:val="24"/>
          <w14:ligatures w14:val="standard"/>
        </w:rPr>
        <w:t>om the dead, they will repent.</w:t>
      </w:r>
      <w:r w:rsidR="00EF3E89" w:rsidRPr="00EF3E89">
        <w:rPr>
          <w:rFonts w:ascii="Times New Roman"/>
          <w:iCs/>
          <w:kern w:val="20"/>
          <w:sz w:val="24"/>
          <w:szCs w:val="24"/>
          <w14:ligatures w14:val="standard"/>
        </w:rPr>
        <w:t>’</w:t>
      </w:r>
      <w:r w:rsidR="00C2512C" w:rsidRPr="009F6083">
        <w:rPr>
          <w:rStyle w:val="FootnoteReference"/>
          <w:rFonts w:ascii="Times New Roman"/>
          <w:iCs/>
          <w:kern w:val="20"/>
          <w:sz w:val="24"/>
          <w:szCs w:val="24"/>
          <w14:ligatures w14:val="standard"/>
        </w:rPr>
        <w:footnoteReference w:id="47"/>
      </w:r>
      <w:r w:rsidRPr="00E67CEB">
        <w:rPr>
          <w:rFonts w:ascii="Times New Roman"/>
          <w:i/>
          <w:iCs/>
          <w:kern w:val="20"/>
          <w:sz w:val="24"/>
          <w:szCs w:val="24"/>
          <w14:ligatures w14:val="standard"/>
        </w:rPr>
        <w:t xml:space="preserve"> </w:t>
      </w:r>
      <w:r w:rsidRPr="009F6083">
        <w:rPr>
          <w:rFonts w:ascii="Times New Roman"/>
          <w:iCs/>
          <w:kern w:val="20"/>
          <w:sz w:val="24"/>
          <w:szCs w:val="24"/>
          <w14:ligatures w14:val="standard"/>
        </w:rPr>
        <w:t>We</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are told of the faithful, that ‘their works do follow them;</w:t>
      </w:r>
      <w:r w:rsidR="009F6083">
        <w:rPr>
          <w:rFonts w:ascii="Times New Roman"/>
          <w:kern w:val="20"/>
          <w:sz w:val="24"/>
          <w:szCs w:val="24"/>
          <w14:ligatures w14:val="standard"/>
        </w:rPr>
        <w:t>’</w:t>
      </w:r>
      <w:r w:rsidRPr="00E67CEB">
        <w:rPr>
          <w:rFonts w:ascii="Times New Roman"/>
          <w:kern w:val="20"/>
          <w:sz w:val="24"/>
          <w:szCs w:val="24"/>
          <w14:ligatures w14:val="standard"/>
        </w:rPr>
        <w:t xml:space="preserve"> their temper here is their temper in heaven; not otherwise does the contempt of God’s word, which this man manifested on earth, follow him beyond the grave.</w:t>
      </w:r>
      <w:r w:rsidR="00C2512C" w:rsidRPr="00E67CEB">
        <w:rPr>
          <w:rStyle w:val="FootnoteReference"/>
          <w:rFonts w:ascii="Times New Roman"/>
          <w:kern w:val="20"/>
          <w:sz w:val="24"/>
          <w:szCs w:val="24"/>
          <w14:ligatures w14:val="standard"/>
        </w:rPr>
        <w:footnoteReference w:id="48"/>
      </w:r>
      <w:r w:rsidRPr="00E67CEB">
        <w:rPr>
          <w:rFonts w:ascii="Times New Roman"/>
          <w:kern w:val="20"/>
          <w:sz w:val="24"/>
          <w:szCs w:val="24"/>
          <w14:ligatures w14:val="standard"/>
        </w:rPr>
        <w:t xml:space="preserve"> That word, as he deems, is not sufficient to save men; they must have something more to lead them to repentance. We have here reappearing in hell that ‘Show us a sign, that we may believe,’ so often upon the lips of the Pharisees on earth. They will believe, or flatter themselves that they would believe, signs and portents: but they will not believe God’s word (Isai. viii. 19, 20). A vain expecta</w:t>
      </w:r>
      <w:r w:rsidRPr="00E67CEB">
        <w:rPr>
          <w:rFonts w:ascii="Times New Roman"/>
          <w:kern w:val="20"/>
          <w:sz w:val="24"/>
          <w:szCs w:val="24"/>
          <w14:ligatures w14:val="standard"/>
        </w:rPr>
        <w:softHyphen/>
        <w:t>tion! ‘</w:t>
      </w:r>
      <w:r w:rsidRPr="00E67CEB">
        <w:rPr>
          <w:rFonts w:ascii="Times New Roman"/>
          <w:i/>
          <w:iCs/>
          <w:kern w:val="20"/>
          <w:sz w:val="24"/>
          <w:szCs w:val="24"/>
          <w14:ligatures w14:val="standard"/>
        </w:rPr>
        <w:t>If they hear not Moses and the prophets, neither will they be persuaded, though one rose from the dead.</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Every word in this reply, with which we may profitably compare Isai. viii. 19, demands to be accurately weighed. Dives had said, ‘</w:t>
      </w:r>
      <w:r w:rsidRPr="00E67CEB">
        <w:rPr>
          <w:rFonts w:ascii="Times New Roman"/>
          <w:i/>
          <w:iCs/>
          <w:kern w:val="20"/>
          <w:sz w:val="24"/>
          <w:szCs w:val="24"/>
          <w14:ligatures w14:val="standard"/>
        </w:rPr>
        <w:t>they will repent;</w:t>
      </w:r>
      <w:r w:rsidR="009F6083">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a moral change will be wrought in them; Abraham replies, they will not even ‘</w:t>
      </w:r>
      <w:r w:rsidRPr="00E67CEB">
        <w:rPr>
          <w:rFonts w:ascii="Times New Roman"/>
          <w:i/>
          <w:iCs/>
          <w:kern w:val="20"/>
          <w:sz w:val="24"/>
          <w:szCs w:val="24"/>
          <w14:ligatures w14:val="standard"/>
        </w:rPr>
        <w:t>be persuaded.</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Dives had said, ‘</w:t>
      </w:r>
      <w:r w:rsidRPr="00E67CEB">
        <w:rPr>
          <w:rFonts w:ascii="Times New Roman"/>
          <w:i/>
          <w:iCs/>
          <w:kern w:val="20"/>
          <w:sz w:val="24"/>
          <w:szCs w:val="24"/>
          <w14:ligatures w14:val="standard"/>
        </w:rPr>
        <w:t xml:space="preserve">if one </w:t>
      </w:r>
      <w:r w:rsidRPr="00E67CEB">
        <w:rPr>
          <w:rFonts w:ascii="Times New Roman"/>
          <w:i/>
          <w:iCs/>
          <w:kern w:val="20"/>
          <w:sz w:val="24"/>
          <w:szCs w:val="24"/>
          <w14:ligatures w14:val="standard"/>
        </w:rPr>
        <w:lastRenderedPageBreak/>
        <w:t>went unto them from the dead;</w:t>
      </w:r>
      <w:r w:rsidR="009F6083">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Abraham, with a prophetic glance at the world’s unbelief in a far greater matter, makes answer, ‘No, not </w:t>
      </w:r>
      <w:r w:rsidRPr="00E67CEB">
        <w:rPr>
          <w:rFonts w:ascii="Times New Roman"/>
          <w:i/>
          <w:iCs/>
          <w:kern w:val="20"/>
          <w:sz w:val="24"/>
          <w:szCs w:val="24"/>
          <w14:ligatures w14:val="standard"/>
        </w:rPr>
        <w:t>though one rose from the dead.</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He in fact is saying: ‘A far mightier miracle than you demand would be ineffectual for producing a far slighter effect: you imagine that wicked men would </w:t>
      </w:r>
      <w:r w:rsidRPr="00E67CEB">
        <w:rPr>
          <w:rFonts w:ascii="Times New Roman"/>
          <w:i/>
          <w:iCs/>
          <w:kern w:val="20"/>
          <w:sz w:val="24"/>
          <w:szCs w:val="24"/>
          <w14:ligatures w14:val="standard"/>
        </w:rPr>
        <w:t xml:space="preserve">repent </w:t>
      </w:r>
      <w:r w:rsidRPr="00E67CEB">
        <w:rPr>
          <w:rFonts w:ascii="Times New Roman"/>
          <w:kern w:val="20"/>
          <w:sz w:val="24"/>
          <w:szCs w:val="24"/>
          <w14:ligatures w14:val="standard"/>
        </w:rPr>
        <w:t>on the return of a spirit,’—the history of the last days of Saul might have taught him better (1 Sam. xxviii</w:t>
      </w:r>
      <w:r w:rsidR="00C2512C" w:rsidRPr="00E67CEB">
        <w:rPr>
          <w:rFonts w:ascii="Times New Roman"/>
          <w:kern w:val="20"/>
          <w:sz w:val="24"/>
          <w:szCs w:val="24"/>
          <w14:ligatures w14:val="standard"/>
        </w:rPr>
        <w:t>.</w:t>
      </w:r>
      <w:proofErr w:type="gramStart"/>
      <w:r w:rsidR="00C2512C" w:rsidRPr="00E67CEB">
        <w:rPr>
          <w:rFonts w:ascii="Times New Roman"/>
          <w:kern w:val="20"/>
          <w:sz w:val="24"/>
          <w:szCs w:val="24"/>
          <w14:ligatures w14:val="standard"/>
        </w:rPr>
        <w:t>),—</w:t>
      </w:r>
      <w:proofErr w:type="gramEnd"/>
      <w:r w:rsidR="00C2512C" w:rsidRPr="00E67CEB">
        <w:rPr>
          <w:rFonts w:ascii="Times New Roman"/>
          <w:kern w:val="20"/>
          <w:sz w:val="24"/>
          <w:szCs w:val="24"/>
          <w14:ligatures w14:val="standard"/>
        </w:rPr>
        <w:t>‘</w:t>
      </w:r>
      <w:r w:rsidRPr="00E67CEB">
        <w:rPr>
          <w:rFonts w:ascii="Times New Roman"/>
          <w:kern w:val="20"/>
          <w:sz w:val="24"/>
          <w:szCs w:val="24"/>
          <w14:ligatures w14:val="standard"/>
        </w:rPr>
        <w:t>I tell</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 xml:space="preserve">you they would not oven </w:t>
      </w:r>
      <w:r w:rsidRPr="00E67CEB">
        <w:rPr>
          <w:rFonts w:ascii="Times New Roman"/>
          <w:i/>
          <w:iCs/>
          <w:kern w:val="20"/>
          <w:sz w:val="24"/>
          <w:szCs w:val="24"/>
          <w14:ligatures w14:val="standard"/>
        </w:rPr>
        <w:t xml:space="preserve">be persuaded </w:t>
      </w:r>
      <w:r w:rsidRPr="00E67CEB">
        <w:rPr>
          <w:rFonts w:ascii="Times New Roman"/>
          <w:kern w:val="20"/>
          <w:sz w:val="24"/>
          <w:szCs w:val="24"/>
          <w14:ligatures w14:val="standard"/>
        </w:rPr>
        <w:t>by the rising of one from the dead.’</w:t>
      </w:r>
      <w:r w:rsidR="00C2512C" w:rsidRPr="00E67CEB">
        <w:rPr>
          <w:rStyle w:val="FootnoteReference"/>
          <w:rFonts w:ascii="Times New Roman"/>
          <w:kern w:val="20"/>
          <w:sz w:val="24"/>
          <w:szCs w:val="24"/>
          <w14:ligatures w14:val="standard"/>
        </w:rPr>
        <w:footnoteReference w:id="49"/>
      </w:r>
    </w:p>
    <w:p w:rsidR="00E32766" w:rsidRPr="00E67CEB" w:rsidRDefault="00E32766" w:rsidP="00E67CEB">
      <w:pPr>
        <w:widowControl w:val="0"/>
        <w:kinsoku w:val="0"/>
        <w:overflowPunct w:val="0"/>
        <w:spacing w:before="4"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This reply of Abraham is most important for the insight it gives us into the nature of faith as a moral act; not there</w:t>
      </w:r>
      <w:r w:rsidRPr="00E67CEB">
        <w:rPr>
          <w:rFonts w:ascii="Times New Roman"/>
          <w:kern w:val="20"/>
          <w:sz w:val="24"/>
          <w:szCs w:val="24"/>
          <w14:ligatures w14:val="standard"/>
        </w:rPr>
        <w:softHyphen/>
        <w:t xml:space="preserve">fore to be forced by signs and wonders: for where there is </w:t>
      </w:r>
      <w:r w:rsidRPr="00E67CEB">
        <w:rPr>
          <w:rFonts w:ascii="Times New Roman"/>
          <w:b/>
          <w:bCs/>
          <w:kern w:val="20"/>
          <w:sz w:val="24"/>
          <w:szCs w:val="24"/>
          <w14:ligatures w14:val="standard"/>
        </w:rPr>
        <w:t xml:space="preserve">a </w:t>
      </w:r>
      <w:r w:rsidRPr="00E67CEB">
        <w:rPr>
          <w:rFonts w:ascii="Times New Roman"/>
          <w:kern w:val="20"/>
          <w:sz w:val="24"/>
          <w:szCs w:val="24"/>
          <w14:ligatures w14:val="standard"/>
        </w:rPr>
        <w:t>determined alienation of will and affections from the truth, no impression which miracles will make, even when accepted as genuine, will be more than transient. There will always be a loophole somewhere or other by which unbelief can escape;</w:t>
      </w:r>
      <w:r w:rsidR="00C2512C" w:rsidRPr="00E67CEB">
        <w:rPr>
          <w:rStyle w:val="FootnoteReference"/>
          <w:rFonts w:ascii="Times New Roman"/>
          <w:kern w:val="20"/>
          <w:sz w:val="24"/>
          <w:szCs w:val="24"/>
          <w14:ligatures w14:val="standard"/>
        </w:rPr>
        <w:footnoteReference w:id="50"/>
      </w:r>
      <w:r w:rsidRPr="00E67CEB">
        <w:rPr>
          <w:rFonts w:ascii="Times New Roman"/>
          <w:kern w:val="20"/>
          <w:sz w:val="24"/>
          <w:szCs w:val="24"/>
          <w14:ligatures w14:val="standard"/>
        </w:rPr>
        <w:t xml:space="preserve"> and this is well, else we should have in the Church the faith of devils, who believe and tremble (Jam. ii. 9). When the historical Lazarus was raised from the dead, the Pharisees were not by this mightiest of all miracles persuaded of the divine mission and authority of Him who had raised him; and this though they did not deny the reality of the miracle itself (John xi. 47; xii. 10). A greater too</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than Lazarus has returned from the world of spirits; nay, He has risen from the dead; and what multitudes, who acknowledge the fact, and acknowledge it as setting a seal to all his claims to be heard and obeyed, are not brought by this acknowledgment a whit nearer to repentance and the obedience of faith. And it is very observable, how exactly in the spirit of Abraham’s refusal to send Lazarus, the Lord Himself acted after his resurrection. He showed Himself, not to the Pharisees, not to his enemies, ‘not to all the people, but unto witnesses chosen before of God</w:t>
      </w:r>
      <w:r w:rsidR="009F6083">
        <w:rPr>
          <w:rFonts w:ascii="Times New Roman"/>
          <w:kern w:val="20"/>
          <w:sz w:val="24"/>
          <w:szCs w:val="24"/>
          <w14:ligatures w14:val="standard"/>
        </w:rPr>
        <w:t xml:space="preserve">’ </w:t>
      </w:r>
      <w:r w:rsidRPr="00E67CEB">
        <w:rPr>
          <w:rFonts w:ascii="Times New Roman"/>
          <w:kern w:val="20"/>
          <w:sz w:val="24"/>
          <w:szCs w:val="24"/>
          <w14:ligatures w14:val="standard"/>
        </w:rPr>
        <w:t>(Acts</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x. 41),</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to his own disciples alone. It was a</w:t>
      </w:r>
      <w:r w:rsidRPr="00E67CEB">
        <w:rPr>
          <w:rFonts w:ascii="Times New Roman"/>
          <w:b/>
          <w:bCs/>
          <w:kern w:val="20"/>
          <w:sz w:val="24"/>
          <w:szCs w:val="24"/>
          <w14:ligatures w14:val="standard"/>
        </w:rPr>
        <w:t xml:space="preserve"> </w:t>
      </w:r>
      <w:r w:rsidRPr="00E67CEB">
        <w:rPr>
          <w:rFonts w:ascii="Times New Roman"/>
          <w:kern w:val="20"/>
          <w:sz w:val="24"/>
          <w:szCs w:val="24"/>
          <w14:ligatures w14:val="standard"/>
        </w:rPr>
        <w:t>judgment upon others, that no sign should be given them but the sign of the prophet Jonas (Matt. xii. 89); and yet it was mercy too, for they would not have been</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persuaded even by one that had risen from the dead.</w:t>
      </w:r>
      <w:r w:rsidR="00C2512C" w:rsidRPr="00E67CEB">
        <w:rPr>
          <w:rStyle w:val="FootnoteReference"/>
          <w:rFonts w:ascii="Times New Roman"/>
          <w:kern w:val="20"/>
          <w:sz w:val="24"/>
          <w:szCs w:val="24"/>
          <w14:ligatures w14:val="standard"/>
        </w:rPr>
        <w:footnoteReference w:id="51"/>
      </w:r>
      <w:r w:rsidRPr="00E67CEB">
        <w:rPr>
          <w:rFonts w:ascii="Times New Roman"/>
          <w:kern w:val="20"/>
          <w:sz w:val="24"/>
          <w:szCs w:val="24"/>
          <w14:ligatures w14:val="standard"/>
        </w:rPr>
        <w:t xml:space="preserve"> A </w:t>
      </w:r>
      <w:r w:rsidRPr="00E67CEB">
        <w:rPr>
          <w:rFonts w:ascii="Times New Roman"/>
          <w:kern w:val="20"/>
          <w:sz w:val="24"/>
          <w:szCs w:val="24"/>
          <w14:ligatures w14:val="standard"/>
        </w:rPr>
        <w:lastRenderedPageBreak/>
        <w:t>satisfaction of the longing, in itself most natural, that one should return from the world beyond the grave, and assure us of the reality of that world,—a satisfaction which Abraham could not give,—was by Christ granted to those who were seeking the confirmation of faith, and not an excuse for unbelief.</w:t>
      </w:r>
      <w:r w:rsidR="00C2512C" w:rsidRPr="00E67CEB">
        <w:rPr>
          <w:rStyle w:val="FootnoteReference"/>
          <w:rFonts w:ascii="Times New Roman"/>
          <w:kern w:val="20"/>
          <w:sz w:val="24"/>
          <w:szCs w:val="24"/>
          <w14:ligatures w14:val="standard"/>
        </w:rPr>
        <w:footnoteReference w:id="52"/>
      </w:r>
    </w:p>
    <w:p w:rsidR="00E32766" w:rsidRPr="00E67CEB" w:rsidRDefault="00E32766" w:rsidP="00E67CEB">
      <w:pPr>
        <w:widowControl w:val="0"/>
        <w:kinsoku w:val="0"/>
        <w:overflowPunct w:val="0"/>
        <w:spacing w:before="7"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I have alluded already (p. 455) to an interpretation of this Scripture, which, if admitted, would restore it at once to its full rights as a parable, even according to the strictest definition of such; for the purely historical or narrative character of it would quite disappear, an allegorical and prophetic taking its room. The interpretation of which I speak, though never the predominant one, has frequently made itself heard, having found more or less favour with Augustine, with Gregory the Great, and with modern commen</w:t>
      </w:r>
      <w:r w:rsidRPr="00E67CEB">
        <w:rPr>
          <w:rFonts w:ascii="Times New Roman"/>
          <w:kern w:val="20"/>
          <w:sz w:val="24"/>
          <w:szCs w:val="24"/>
          <w14:ligatures w14:val="standard"/>
        </w:rPr>
        <w:softHyphen/>
        <w:t>tators not a few. Should it obtain allowance, the parable, like so many others which we owe exclusively to St. Luke,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will set forth the past and future relations of the Jew and the Gentile. Dives will in this case represent the Jewish nation, arrayed in the ‘</w:t>
      </w:r>
      <w:r w:rsidRPr="00E67CEB">
        <w:rPr>
          <w:rFonts w:ascii="Times New Roman"/>
          <w:i/>
          <w:iCs/>
          <w:kern w:val="20"/>
          <w:sz w:val="24"/>
          <w:szCs w:val="24"/>
          <w14:ligatures w14:val="standard"/>
        </w:rPr>
        <w:t>purple</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of the king, and the ‘</w:t>
      </w:r>
      <w:r w:rsidRPr="00E67CEB">
        <w:rPr>
          <w:rFonts w:ascii="Times New Roman"/>
          <w:i/>
          <w:iCs/>
          <w:kern w:val="20"/>
          <w:sz w:val="24"/>
          <w:szCs w:val="24"/>
          <w14:ligatures w14:val="standard"/>
        </w:rPr>
        <w:t>fine linen</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of the priest—the kingdom of priests, or royal priest</w:t>
      </w:r>
      <w:r w:rsidRPr="00E67CEB">
        <w:rPr>
          <w:rFonts w:ascii="Times New Roman"/>
          <w:kern w:val="20"/>
          <w:sz w:val="24"/>
          <w:szCs w:val="24"/>
          <w14:ligatures w14:val="standard"/>
        </w:rPr>
        <w:softHyphen/>
        <w:t xml:space="preserve">hood (Exod. xix. 6; 1 Pet. ii. 9). Of this elect people it might be truly said that they </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fared sumptuously every day,</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being furnished to the full with all things necessary for life and godliness. Salvation was of the Jews (John iv. 22); to them pertained ‘the adoption, and the glory, and the covenants, and the giving of the law, and the service of God, and the promises’ (Rom. ix. 4).</w:t>
      </w:r>
      <w:r w:rsidR="00C2512C" w:rsidRPr="00E67CEB">
        <w:rPr>
          <w:rStyle w:val="FootnoteReference"/>
          <w:rFonts w:ascii="Times New Roman"/>
          <w:kern w:val="20"/>
          <w:sz w:val="24"/>
          <w:szCs w:val="24"/>
          <w14:ligatures w14:val="standard"/>
        </w:rPr>
        <w:footnoteReference w:id="53"/>
      </w:r>
      <w:r w:rsidRPr="00E67CEB">
        <w:rPr>
          <w:rFonts w:ascii="Times New Roman"/>
          <w:kern w:val="20"/>
          <w:sz w:val="24"/>
          <w:szCs w:val="24"/>
          <w14:ligatures w14:val="standard"/>
        </w:rPr>
        <w:t xml:space="preserve"> But while all this was so</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lastRenderedPageBreak/>
        <w:t>richly their portion, they, instead of imparting of it to those who needed it the most, were at all pains that no share of it should reach any others; or, if they did make a proselyte, they made him not for God but for themselves, and he re</w:t>
      </w:r>
      <w:r w:rsidRPr="00E67CEB">
        <w:rPr>
          <w:rFonts w:ascii="Times New Roman"/>
          <w:kern w:val="20"/>
          <w:sz w:val="24"/>
          <w:szCs w:val="24"/>
          <w14:ligatures w14:val="standard"/>
        </w:rPr>
        <w:softHyphen/>
        <w:t>produced in exaggerated form all that was worst in them</w:t>
      </w:r>
      <w:r w:rsidRPr="00E67CEB">
        <w:rPr>
          <w:rFonts w:ascii="Times New Roman"/>
          <w:kern w:val="20"/>
          <w:sz w:val="24"/>
          <w:szCs w:val="24"/>
          <w14:ligatures w14:val="standard"/>
        </w:rPr>
        <w:softHyphen/>
        <w:t>selves (Matt. xxiii. 15). Making their boast of God (Rom. ii. 17), they did nothing to spread among the heathen the true knowledge of his name.</w:t>
      </w:r>
      <w:r w:rsidR="00C2512C" w:rsidRPr="00E67CEB">
        <w:rPr>
          <w:rStyle w:val="FootnoteReference"/>
          <w:rFonts w:ascii="Times New Roman"/>
          <w:kern w:val="20"/>
          <w:sz w:val="24"/>
          <w:szCs w:val="24"/>
          <w14:ligatures w14:val="standard"/>
        </w:rPr>
        <w:footnoteReference w:id="54"/>
      </w:r>
      <w:r w:rsidRPr="00E67CEB">
        <w:rPr>
          <w:rFonts w:ascii="Times New Roman"/>
          <w:kern w:val="20"/>
          <w:sz w:val="24"/>
          <w:szCs w:val="24"/>
          <w14:ligatures w14:val="standard"/>
        </w:rPr>
        <w:t xml:space="preserve"> Others, if fed at all, were fed only from the crumbs which fell from their table. Lazarus, the beggar,</w:t>
      </w:r>
      <w:r w:rsidR="00B60E41" w:rsidRPr="00E67CEB">
        <w:rPr>
          <w:rStyle w:val="FootnoteReference"/>
          <w:rFonts w:ascii="Times New Roman"/>
          <w:kern w:val="20"/>
          <w:sz w:val="24"/>
          <w:szCs w:val="24"/>
          <w14:ligatures w14:val="standard"/>
        </w:rPr>
        <w:footnoteReference w:id="55"/>
      </w:r>
      <w:r w:rsidRPr="00E67CEB">
        <w:rPr>
          <w:rFonts w:ascii="Times New Roman"/>
          <w:kern w:val="20"/>
          <w:sz w:val="24"/>
          <w:szCs w:val="24"/>
          <w14:ligatures w14:val="standard"/>
        </w:rPr>
        <w:t xml:space="preserve"> lay untended at their gate—at their gate and without it; for the Gentiles were ‘aliens from the commonwealth of Israel, and strangers from the covenants of promise</w:t>
      </w:r>
      <w:r w:rsidR="006552E2">
        <w:rPr>
          <w:rFonts w:ascii="Times New Roman"/>
          <w:kern w:val="20"/>
          <w:sz w:val="24"/>
          <w:szCs w:val="24"/>
          <w14:ligatures w14:val="standard"/>
        </w:rPr>
        <w:t>’</w:t>
      </w:r>
      <w:r w:rsidRPr="00E67CEB">
        <w:rPr>
          <w:rFonts w:ascii="Times New Roman"/>
          <w:kern w:val="20"/>
          <w:sz w:val="24"/>
          <w:szCs w:val="24"/>
          <w14:ligatures w14:val="standard"/>
        </w:rPr>
        <w:t xml:space="preserve"> (Ephes. ii. </w:t>
      </w:r>
      <w:proofErr w:type="gramStart"/>
      <w:r w:rsidRPr="00E67CEB">
        <w:rPr>
          <w:rFonts w:ascii="Times New Roman"/>
          <w:kern w:val="20"/>
          <w:sz w:val="24"/>
          <w:szCs w:val="24"/>
          <w14:ligatures w14:val="standard"/>
        </w:rPr>
        <w:t>12):—</w:t>
      </w:r>
      <w:proofErr w:type="gramEnd"/>
      <w:r w:rsidR="006552E2">
        <w:rPr>
          <w:rFonts w:ascii="Times New Roman"/>
          <w:kern w:val="20"/>
          <w:sz w:val="24"/>
          <w:szCs w:val="24"/>
          <w14:ligatures w14:val="standard"/>
        </w:rPr>
        <w:t>‘</w:t>
      </w:r>
      <w:r w:rsidRPr="00E67CEB">
        <w:rPr>
          <w:rFonts w:ascii="Times New Roman"/>
          <w:i/>
          <w:iCs/>
          <w:kern w:val="20"/>
          <w:sz w:val="24"/>
          <w:szCs w:val="24"/>
          <w14:ligatures w14:val="standard"/>
        </w:rPr>
        <w:t>full of sores,</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for their sins and their miseries were infinite. St. Paul, at Rom. i. 23-32, gives us a fearful glimpse of some of the worst among those sores, though indeed we must include in them not sins only, but all the penal miseries conse</w:t>
      </w:r>
      <w:r w:rsidRPr="00E67CEB">
        <w:rPr>
          <w:rFonts w:ascii="Times New Roman"/>
          <w:kern w:val="20"/>
          <w:sz w:val="24"/>
          <w:szCs w:val="24"/>
          <w14:ligatures w14:val="standard"/>
        </w:rPr>
        <w:softHyphen/>
        <w:t>quent on sin. ‘</w:t>
      </w:r>
      <w:r w:rsidRPr="00E67CEB">
        <w:rPr>
          <w:rFonts w:ascii="Times New Roman"/>
          <w:i/>
          <w:iCs/>
          <w:kern w:val="20"/>
          <w:sz w:val="24"/>
          <w:szCs w:val="24"/>
          <w14:ligatures w14:val="standard"/>
        </w:rPr>
        <w:t>And the dogs came and licked their sores,</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6552E2">
        <w:rPr>
          <w:rFonts w:ascii="Times New Roman"/>
          <w:iCs/>
          <w:kern w:val="20"/>
          <w:sz w:val="24"/>
          <w:szCs w:val="24"/>
          <w14:ligatures w14:val="standard"/>
        </w:rPr>
        <w:t>and</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this was all the alleviation which they had. They wore slight</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 xml:space="preserve">and miserable assuagements of its want and woe, ineffectual medicine for its hurts, which the heathen world obtained </w:t>
      </w:r>
      <w:r w:rsidRPr="00E67CEB">
        <w:rPr>
          <w:rFonts w:ascii="Times New Roman"/>
          <w:kern w:val="20"/>
          <w:sz w:val="24"/>
          <w:szCs w:val="24"/>
          <w14:ligatures w14:val="standard"/>
        </w:rPr>
        <w:lastRenderedPageBreak/>
        <w:t xml:space="preserve">from its legislators, philosophers, and poets. ‘Physicians of </w:t>
      </w:r>
      <w:r w:rsidRPr="00E67CEB">
        <w:rPr>
          <w:rFonts w:ascii="Times New Roman"/>
          <w:i/>
          <w:iCs/>
          <w:kern w:val="20"/>
          <w:sz w:val="24"/>
          <w:szCs w:val="24"/>
          <w14:ligatures w14:val="standard"/>
        </w:rPr>
        <w:t xml:space="preserve">no </w:t>
      </w:r>
      <w:r w:rsidRPr="00E67CEB">
        <w:rPr>
          <w:rFonts w:ascii="Times New Roman"/>
          <w:kern w:val="20"/>
          <w:sz w:val="24"/>
          <w:szCs w:val="24"/>
          <w14:ligatures w14:val="standard"/>
        </w:rPr>
        <w:t>value’ we must not call them; for the moral condition of the world would have been far worse without them; but yet they could only heal slightly at the best the hurt of their people.</w:t>
      </w:r>
    </w:p>
    <w:p w:rsidR="00E32766" w:rsidRPr="00E67CEB" w:rsidRDefault="00E32766" w:rsidP="00E67CEB">
      <w:pPr>
        <w:widowControl w:val="0"/>
        <w:kinsoku w:val="0"/>
        <w:overflowPunct w:val="0"/>
        <w:spacing w:before="49"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The desire of the beggar to be fed with crumbs from the rich man’s table, finds no exact counterpart in any longing on the part of the Gentiles for the satisfaction of their spiritual hunger from the table of the Jews. Such longing there might have been, if these had held, and held forth, the truth as they ought. But, whether from the repulsive aspect under which they presented it, or from some other causes, this desire did not in any large measure exist; though, indeed, the spread of Judaism, and the inclination, especially among women of rank, to embrace it, is more than once noted by Roman writers about the time of the first</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emperors.</w:t>
      </w:r>
      <w:r w:rsidR="00B60E41" w:rsidRPr="00E67CEB">
        <w:rPr>
          <w:rStyle w:val="FootnoteReference"/>
          <w:rFonts w:ascii="Times New Roman"/>
          <w:kern w:val="20"/>
          <w:sz w:val="24"/>
          <w:szCs w:val="24"/>
          <w14:ligatures w14:val="standard"/>
        </w:rPr>
        <w:footnoteReference w:id="56"/>
      </w:r>
      <w:r w:rsidRPr="00E67CEB">
        <w:rPr>
          <w:rFonts w:ascii="Times New Roman"/>
          <w:kern w:val="20"/>
          <w:sz w:val="24"/>
          <w:szCs w:val="24"/>
          <w14:ligatures w14:val="standard"/>
        </w:rPr>
        <w:t xml:space="preserve"> Still the yearning of men’s souls after a truth which they had not, was a yearning after something which the Jew had, and had richly; and which, had he been faithful to his position, he would have imparted to them, and they would have been willing to receive of him. Christ was ‘the Desire of </w:t>
      </w:r>
      <w:r w:rsidRPr="00E67CEB">
        <w:rPr>
          <w:rFonts w:ascii="Times New Roman"/>
          <w:i/>
          <w:iCs/>
          <w:kern w:val="20"/>
          <w:sz w:val="24"/>
          <w:szCs w:val="24"/>
          <w14:ligatures w14:val="standard"/>
        </w:rPr>
        <w:t xml:space="preserve">all </w:t>
      </w:r>
      <w:r w:rsidRPr="00E67CEB">
        <w:rPr>
          <w:rFonts w:ascii="Times New Roman"/>
          <w:kern w:val="20"/>
          <w:sz w:val="24"/>
          <w:szCs w:val="24"/>
          <w14:ligatures w14:val="standard"/>
        </w:rPr>
        <w:t xml:space="preserve">nations; ‘and thus there was no yearning after deliverance from the bondage of corruption which was not in truth a yearning after Him; so that </w:t>
      </w:r>
      <w:r w:rsidRPr="00E67CEB">
        <w:rPr>
          <w:rFonts w:ascii="Times New Roman"/>
          <w:i/>
          <w:iCs/>
          <w:kern w:val="20"/>
          <w:sz w:val="24"/>
          <w:szCs w:val="24"/>
          <w14:ligatures w14:val="standard"/>
        </w:rPr>
        <w:t xml:space="preserve">implicitly </w:t>
      </w:r>
      <w:r w:rsidRPr="00E67CEB">
        <w:rPr>
          <w:rFonts w:ascii="Times New Roman"/>
          <w:kern w:val="20"/>
          <w:sz w:val="24"/>
          <w:szCs w:val="24"/>
          <w14:ligatures w14:val="standard"/>
        </w:rPr>
        <w:t>and unconsciously the nations of the world were desiring to live upon truth which had been entrusted to the Jew, and entrusted to him that he might share it with them.</w:t>
      </w:r>
    </w:p>
    <w:p w:rsidR="00E32766" w:rsidRPr="00E67CEB" w:rsidRDefault="00E32766" w:rsidP="00E67CEB">
      <w:pPr>
        <w:widowControl w:val="0"/>
        <w:kinsoku w:val="0"/>
        <w:overflowPunct w:val="0"/>
        <w:spacing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The dying of Lazarus, with his reception into Abraham’s bosom, will find their counterpart in the coming to an end of that economy in which the Gentile was an alien from the covenant, and in his subsequent introduction by ‘</w:t>
      </w:r>
      <w:r w:rsidRPr="00E67CEB">
        <w:rPr>
          <w:rFonts w:ascii="Times New Roman"/>
          <w:i/>
          <w:iCs/>
          <w:kern w:val="20"/>
          <w:sz w:val="24"/>
          <w:szCs w:val="24"/>
          <w14:ligatures w14:val="standard"/>
        </w:rPr>
        <w:t>the angels,</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or messengers of the covenant, into all the immunities and conso</w:t>
      </w:r>
      <w:r w:rsidR="006552E2">
        <w:rPr>
          <w:rFonts w:ascii="Times New Roman"/>
          <w:kern w:val="20"/>
          <w:sz w:val="24"/>
          <w:szCs w:val="24"/>
          <w14:ligatures w14:val="standard"/>
        </w:rPr>
        <w:t xml:space="preserve">lations of the kingdom of </w:t>
      </w:r>
      <w:proofErr w:type="gramStart"/>
      <w:r w:rsidR="006552E2">
        <w:rPr>
          <w:rFonts w:ascii="Times New Roman"/>
          <w:kern w:val="20"/>
          <w:sz w:val="24"/>
          <w:szCs w:val="24"/>
          <w14:ligatures w14:val="standard"/>
        </w:rPr>
        <w:t>God;—</w:t>
      </w:r>
      <w:proofErr w:type="gramEnd"/>
      <w:r w:rsidR="006552E2">
        <w:rPr>
          <w:rFonts w:ascii="Times New Roman"/>
          <w:kern w:val="20"/>
          <w:sz w:val="24"/>
          <w:szCs w:val="24"/>
          <w14:ligatures w14:val="standard"/>
        </w:rPr>
        <w:t>‘</w:t>
      </w:r>
      <w:r w:rsidRPr="00E67CEB">
        <w:rPr>
          <w:rFonts w:ascii="Times New Roman"/>
          <w:kern w:val="20"/>
          <w:sz w:val="24"/>
          <w:szCs w:val="24"/>
          <w14:ligatures w14:val="standard"/>
        </w:rPr>
        <w:t>which in time past were not a people, but are now the people of God; which had not obtained mercy, but now have obtained mercy’ (1 Pet. i.</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10; Ephes. ii. 11-13). But Dives dies also; the coming to an end of that preparatory economy, being life to the Gentile, is death to the Jew, who had desperately clung to this, and who would know of no other</w:t>
      </w:r>
      <w:r w:rsidR="00DD623F">
        <w:rPr>
          <w:rFonts w:ascii="Times New Roman"/>
          <w:kern w:val="20"/>
          <w:sz w:val="24"/>
          <w:szCs w:val="24"/>
          <w14:ligatures w14:val="standard"/>
        </w:rPr>
        <w:t xml:space="preserve">. And now Dives is in </w:t>
      </w:r>
      <w:proofErr w:type="gramStart"/>
      <w:r w:rsidR="00DD623F">
        <w:rPr>
          <w:rFonts w:ascii="Times New Roman"/>
          <w:kern w:val="20"/>
          <w:sz w:val="24"/>
          <w:szCs w:val="24"/>
          <w14:ligatures w14:val="standard"/>
        </w:rPr>
        <w:t>torments,</w:t>
      </w:r>
      <w:r w:rsidR="00B60E41" w:rsidRPr="00E67CEB">
        <w:rPr>
          <w:rFonts w:ascii="Times New Roman"/>
          <w:i/>
          <w:iCs/>
          <w:kern w:val="20"/>
          <w:sz w:val="24"/>
          <w:szCs w:val="24"/>
          <w14:ligatures w14:val="standard"/>
        </w:rPr>
        <w:t>—</w:t>
      </w:r>
      <w:proofErr w:type="gramEnd"/>
      <w:r w:rsidR="006552E2">
        <w:rPr>
          <w:rFonts w:ascii="Times New Roman"/>
          <w:iCs/>
          <w:kern w:val="20"/>
          <w:sz w:val="24"/>
          <w:szCs w:val="24"/>
          <w14:ligatures w14:val="standard"/>
        </w:rPr>
        <w:t>‘</w:t>
      </w:r>
      <w:r w:rsidR="00B60E41" w:rsidRPr="00E67CEB">
        <w:rPr>
          <w:rFonts w:ascii="Times New Roman"/>
          <w:i/>
          <w:iCs/>
          <w:kern w:val="20"/>
          <w:sz w:val="24"/>
          <w:szCs w:val="24"/>
          <w14:ligatures w14:val="standard"/>
        </w:rPr>
        <w:t>i</w:t>
      </w:r>
      <w:r w:rsidRPr="00E67CEB">
        <w:rPr>
          <w:rFonts w:ascii="Times New Roman"/>
          <w:i/>
          <w:iCs/>
          <w:kern w:val="20"/>
          <w:sz w:val="24"/>
          <w:szCs w:val="24"/>
          <w14:ligatures w14:val="standard"/>
        </w:rPr>
        <w:t>n hell;</w:t>
      </w:r>
      <w:r w:rsidR="00EF3E89" w:rsidRPr="00EF3E89">
        <w:rPr>
          <w:rFonts w:ascii="Times New Roman"/>
          <w:iCs/>
          <w:kern w:val="20"/>
          <w:sz w:val="24"/>
          <w:szCs w:val="24"/>
          <w14:ligatures w14:val="standard"/>
        </w:rPr>
        <w:t>’</w:t>
      </w:r>
      <w:r w:rsidR="00B60E41" w:rsidRPr="00E67CEB">
        <w:rPr>
          <w:rFonts w:ascii="Times New Roman"/>
          <w:i/>
          <w:iCs/>
          <w:kern w:val="20"/>
          <w:sz w:val="24"/>
          <w:szCs w:val="24"/>
          <w14:ligatures w14:val="standard"/>
        </w:rPr>
        <w:t xml:space="preserve"> </w:t>
      </w:r>
      <w:r w:rsidR="00B60E41" w:rsidRPr="006552E2">
        <w:rPr>
          <w:rFonts w:ascii="Times New Roman"/>
          <w:iCs/>
          <w:kern w:val="20"/>
          <w:sz w:val="24"/>
          <w:szCs w:val="24"/>
          <w14:ligatures w14:val="standard"/>
        </w:rPr>
        <w:t>s</w:t>
      </w:r>
      <w:r w:rsidRPr="00E67CEB">
        <w:rPr>
          <w:rFonts w:ascii="Times New Roman"/>
          <w:kern w:val="20"/>
          <w:sz w:val="24"/>
          <w:szCs w:val="24"/>
          <w14:ligatures w14:val="standard"/>
        </w:rPr>
        <w:t>urely not too strong a phrase to describe the anguish and despair, the madness and astonishment of heart, which must be their portion who, having once known God, refuse to know Him any more. Who can read the history, as given by the great Jewish historian, of the final agony of his nation,—when turning fiercely upon its foes, it turned with a yet more deadly rage upon itself; like a scorpion, which, girdled with fire, fixes its sting in its own body,—and not feel that all which constitutes hell was already there? And ever since have they not been ‘</w:t>
      </w:r>
      <w:r w:rsidRPr="00E67CEB">
        <w:rPr>
          <w:rFonts w:ascii="Times New Roman"/>
          <w:i/>
          <w:iCs/>
          <w:kern w:val="20"/>
          <w:sz w:val="24"/>
          <w:szCs w:val="24"/>
          <w14:ligatures w14:val="standard"/>
        </w:rPr>
        <w:t>tormented</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w:t>
      </w:r>
      <w:r w:rsidRPr="00E67CEB">
        <w:rPr>
          <w:rFonts w:ascii="Times New Roman"/>
          <w:kern w:val="20"/>
          <w:sz w:val="24"/>
          <w:szCs w:val="24"/>
          <w14:ligatures w14:val="standard"/>
        </w:rPr>
        <w:t xml:space="preserve"> What a picture of their condition as the apostate people of God </w:t>
      </w:r>
      <w:r w:rsidRPr="00E67CEB">
        <w:rPr>
          <w:rFonts w:ascii="Times New Roman"/>
          <w:kern w:val="20"/>
          <w:sz w:val="24"/>
          <w:szCs w:val="24"/>
          <w14:ligatures w14:val="standard"/>
        </w:rPr>
        <w:lastRenderedPageBreak/>
        <w:t>does the sure word of prophecy supply (Lev. xxvi. 14-39; Deut. xxviii. 15-68). What gnashing of teeth, what madness of heart, does Christ announce shall be theirs, when they shall see the despised Gentiles sitting down in the kingdom of God, from which they themselves are excluded</w:t>
      </w:r>
      <w:r w:rsidR="00B60E41" w:rsidRPr="00E67CEB">
        <w:rPr>
          <w:rStyle w:val="FootnoteReference"/>
          <w:rFonts w:ascii="Times New Roman"/>
          <w:kern w:val="20"/>
          <w:sz w:val="24"/>
          <w:szCs w:val="24"/>
          <w14:ligatures w14:val="standard"/>
        </w:rPr>
        <w:footnoteReference w:id="57"/>
      </w:r>
      <w:r w:rsidRPr="00E67CEB">
        <w:rPr>
          <w:rFonts w:ascii="Times New Roman"/>
          <w:kern w:val="20"/>
          <w:sz w:val="24"/>
          <w:szCs w:val="24"/>
          <w14:ligatures w14:val="standard"/>
        </w:rPr>
        <w:t xml:space="preserve"> (Luke xiii. 28-30). Nor has history failed to justify these pictures to the full. What a commentary on all this does the whole medieval history, with its record of all the ignominy and shame, all the frightful indignities and outrages, inflicted on the Jewish race during all those ages, supply; nor despite of all our vaunted tolera</w:t>
      </w:r>
      <w:r w:rsidRPr="00E67CEB">
        <w:rPr>
          <w:rFonts w:ascii="Times New Roman"/>
          <w:kern w:val="20"/>
          <w:sz w:val="24"/>
          <w:szCs w:val="24"/>
          <w14:ligatures w14:val="standard"/>
        </w:rPr>
        <w:softHyphen/>
        <w:t>tion have we even now seen the last of these.</w:t>
      </w:r>
    </w:p>
    <w:p w:rsidR="00E32766" w:rsidRPr="00E67CEB" w:rsidRDefault="00E32766" w:rsidP="00E67CEB">
      <w:pPr>
        <w:widowControl w:val="0"/>
        <w:kinsoku w:val="0"/>
        <w:overflowPunct w:val="0"/>
        <w:spacing w:before="2"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 xml:space="preserve">But as Dives looked for some consolation from Lazarus, whom before </w:t>
      </w:r>
      <w:r w:rsidR="00B60E41" w:rsidRPr="00E67CEB">
        <w:rPr>
          <w:rFonts w:ascii="Times New Roman"/>
          <w:kern w:val="20"/>
          <w:sz w:val="24"/>
          <w:szCs w:val="24"/>
          <w14:ligatures w14:val="standard"/>
        </w:rPr>
        <w:t>he</w:t>
      </w:r>
      <w:r w:rsidRPr="00E67CEB">
        <w:rPr>
          <w:rFonts w:ascii="Times New Roman"/>
          <w:kern w:val="20"/>
          <w:sz w:val="24"/>
          <w:szCs w:val="24"/>
          <w14:ligatures w14:val="standard"/>
        </w:rPr>
        <w:t xml:space="preserve"> despised, so the Jew is looking for the as</w:t>
      </w:r>
      <w:r w:rsidRPr="00E67CEB">
        <w:rPr>
          <w:rFonts w:ascii="Times New Roman"/>
          <w:kern w:val="20"/>
          <w:sz w:val="24"/>
          <w:szCs w:val="24"/>
          <w14:ligatures w14:val="standard"/>
        </w:rPr>
        <w:softHyphen/>
        <w:t>suagement of his miseries through some bettering of his outward estate,—some relaxation of severities, inflicted upon him,—some improvements in his civil condition:—expecting from the kingdoms of the world that which, even if they gave,</w:t>
      </w:r>
      <w:r w:rsidR="00B60E41" w:rsidRPr="00E67CEB">
        <w:rPr>
          <w:rFonts w:ascii="Times New Roman"/>
          <w:kern w:val="20"/>
          <w:sz w:val="24"/>
          <w:szCs w:val="24"/>
          <w14:ligatures w14:val="standard"/>
        </w:rPr>
        <w:t xml:space="preserve"> </w:t>
      </w:r>
      <w:r w:rsidRPr="00E67CEB">
        <w:rPr>
          <w:rFonts w:ascii="Times New Roman"/>
          <w:kern w:val="20"/>
          <w:sz w:val="24"/>
          <w:szCs w:val="24"/>
          <w14:ligatures w14:val="standard"/>
        </w:rPr>
        <w:t>would be but as a drop of water on the burning tongue. For it is the wrath of God which constitutes his misery; and</w:t>
      </w:r>
      <w:r w:rsidR="00B60E41" w:rsidRPr="00E67CEB">
        <w:rPr>
          <w:rFonts w:ascii="Times New Roman"/>
          <w:kern w:val="20"/>
          <w:sz w:val="24"/>
          <w:szCs w:val="24"/>
          <w14:ligatures w14:val="standard"/>
        </w:rPr>
        <w:t xml:space="preserve"> </w:t>
      </w:r>
      <w:r w:rsidRPr="00E67CEB">
        <w:rPr>
          <w:rFonts w:ascii="Times New Roman"/>
          <w:kern w:val="20"/>
          <w:sz w:val="24"/>
          <w:szCs w:val="24"/>
          <w14:ligatures w14:val="standard"/>
        </w:rPr>
        <w:t>till this is removed, till he turns from Abraham to Abraham’s God, he is incapable of true consolation. The alleviation</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which he craves is not given; it had been useless to give it. There is but one true alleviation, that he should be himself received into the kingdom of God, that he should bewail his guilt, and look on Him whom he pierced, and mourn because of Him. The true consolations would abound to him then. Whatever is short of this is nothing. The upholders of this interpretation urge, and with reason, that the absence of any allusion in the parable to a future time, when the</w:t>
      </w:r>
      <w:r w:rsidR="00B60E41" w:rsidRPr="00E67CEB">
        <w:rPr>
          <w:rFonts w:ascii="Times New Roman"/>
          <w:kern w:val="20"/>
          <w:sz w:val="24"/>
          <w:szCs w:val="24"/>
          <w14:ligatures w14:val="standard"/>
        </w:rPr>
        <w:t xml:space="preserve"> </w:t>
      </w:r>
      <w:r w:rsidR="00F43883">
        <w:rPr>
          <w:rFonts w:ascii="Times New Roman"/>
          <w:kern w:val="20"/>
          <w:sz w:val="24"/>
          <w:szCs w:val="24"/>
          <w14:ligatures w14:val="standard"/>
        </w:rPr>
        <w:t>‘</w:t>
      </w:r>
      <w:r w:rsidR="00F43883">
        <w:rPr>
          <w:rFonts w:ascii="Times New Roman"/>
          <w:i/>
          <w:iCs/>
          <w:kern w:val="20"/>
          <w:sz w:val="24"/>
          <w:szCs w:val="24"/>
          <w14:ligatures w14:val="standard"/>
        </w:rPr>
        <w:t>great gulf</w:t>
      </w:r>
      <w:r w:rsidR="00F43883" w:rsidRPr="00F43883">
        <w:rPr>
          <w:rFonts w:ascii="Times New Roman"/>
          <w:iCs/>
          <w:kern w:val="20"/>
          <w:sz w:val="24"/>
          <w:szCs w:val="24"/>
          <w14:ligatures w14:val="standard"/>
        </w:rPr>
        <w:t>’</w:t>
      </w:r>
      <w:r w:rsidR="00F43883">
        <w:rPr>
          <w:rFonts w:ascii="Times New Roman"/>
          <w:kern w:val="20"/>
          <w:sz w:val="24"/>
          <w:szCs w:val="24"/>
          <w14:ligatures w14:val="standard"/>
        </w:rPr>
        <w:t xml:space="preserve"> </w:t>
      </w:r>
      <w:r w:rsidRPr="00E67CEB">
        <w:rPr>
          <w:rFonts w:ascii="Times New Roman"/>
          <w:kern w:val="20"/>
          <w:sz w:val="24"/>
          <w:szCs w:val="24"/>
          <w14:ligatures w14:val="standard"/>
        </w:rPr>
        <w:t>of unbelief which now separates the Jew from his blessings shall be filled up, makes nothing against it. The same silence is observed in the parable of the Wicked Husbandmen (Matt. xxi. 88). No hint is there given that the vineyard shall one day be restored to its first culti</w:t>
      </w:r>
      <w:r w:rsidRPr="00E67CEB">
        <w:rPr>
          <w:rFonts w:ascii="Times New Roman"/>
          <w:kern w:val="20"/>
          <w:sz w:val="24"/>
          <w:szCs w:val="24"/>
          <w14:ligatures w14:val="standard"/>
        </w:rPr>
        <w:softHyphen/>
        <w:t>vators, which yet we know will be the case (Rom. xi. 26; 2 Cor. iii. 16).</w:t>
      </w:r>
    </w:p>
    <w:p w:rsidR="00E32766" w:rsidRPr="00E67CEB" w:rsidRDefault="00E32766" w:rsidP="00E67CEB">
      <w:pPr>
        <w:widowControl w:val="0"/>
        <w:kinsoku w:val="0"/>
        <w:overflowPunct w:val="0"/>
        <w:spacing w:before="10" w:after="0"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By the ‘</w:t>
      </w:r>
      <w:r w:rsidRPr="00E67CEB">
        <w:rPr>
          <w:rFonts w:ascii="Times New Roman"/>
          <w:i/>
          <w:iCs/>
          <w:kern w:val="20"/>
          <w:sz w:val="24"/>
          <w:szCs w:val="24"/>
          <w14:ligatures w14:val="standard"/>
        </w:rPr>
        <w:t>five brethren</w:t>
      </w:r>
      <w:r w:rsidR="00D50722" w:rsidRPr="00D50722">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of Dives will be set forth to us, according to this scheme, all who hereafter, in a like condition and with like advantages, are tempted to the same abuse of their spiritual privileges. The Gentile Church is in one sense Lazarus brought into Abraham’s bosom; but when it sins as the Jewish Church did before it, glorying in its gifts, but not using them for the calling out of the spiritual life of men, contented to see in its very bosom a population outcast, save in name, from its privileges and blessings, and beyond its limits millions upon millions of heathens to whom it has little or no care to impart the riches of the knowledge of Christ,—then, as it thus sins, it only too much resembles the five brethren of Dives, who are in danger of coming, and for sins similar to his, to the same ‘</w:t>
      </w:r>
      <w:r w:rsidRPr="00E67CEB">
        <w:rPr>
          <w:rFonts w:ascii="Times New Roman"/>
          <w:i/>
          <w:iCs/>
          <w:kern w:val="20"/>
          <w:sz w:val="24"/>
          <w:szCs w:val="24"/>
          <w14:ligatures w14:val="standard"/>
        </w:rPr>
        <w:t>place of torment.</w:t>
      </w:r>
      <w:r w:rsidR="00EF3E89" w:rsidRPr="00EF3E89">
        <w:rPr>
          <w:rFonts w:ascii="Times New Roman"/>
          <w:iCs/>
          <w:kern w:val="20"/>
          <w:sz w:val="24"/>
          <w:szCs w:val="24"/>
          <w14:ligatures w14:val="standard"/>
        </w:rPr>
        <w:t>’</w:t>
      </w:r>
      <w:r w:rsidRPr="00E67CEB">
        <w:rPr>
          <w:rFonts w:ascii="Times New Roman"/>
          <w:i/>
          <w:iCs/>
          <w:kern w:val="20"/>
          <w:sz w:val="24"/>
          <w:szCs w:val="24"/>
          <w14:ligatures w14:val="standard"/>
        </w:rPr>
        <w:t xml:space="preserve"> </w:t>
      </w:r>
      <w:r w:rsidRPr="00E67CEB">
        <w:rPr>
          <w:rFonts w:ascii="Times New Roman"/>
          <w:kern w:val="20"/>
          <w:sz w:val="24"/>
          <w:szCs w:val="24"/>
          <w14:ligatures w14:val="standard"/>
        </w:rPr>
        <w:t xml:space="preserve">Nor are </w:t>
      </w:r>
      <w:r w:rsidRPr="00E67CEB">
        <w:rPr>
          <w:rFonts w:ascii="Times New Roman"/>
          <w:kern w:val="20"/>
          <w:sz w:val="24"/>
          <w:szCs w:val="24"/>
          <w14:ligatures w14:val="standard"/>
        </w:rPr>
        <w:lastRenderedPageBreak/>
        <w:t xml:space="preserve">we to imagine that, before judgment is executed upon a Church thus forgetful of its high calling, it will be roused from its dream of security by any startling </w:t>
      </w:r>
      <w:proofErr w:type="gramStart"/>
      <w:r w:rsidRPr="00E67CEB">
        <w:rPr>
          <w:rFonts w:ascii="Times New Roman"/>
          <w:kern w:val="20"/>
          <w:sz w:val="24"/>
          <w:szCs w:val="24"/>
          <w14:ligatures w14:val="standard"/>
        </w:rPr>
        <w:t>summonses,—</w:t>
      </w:r>
      <w:proofErr w:type="gramEnd"/>
      <w:r w:rsidRPr="00E67CEB">
        <w:rPr>
          <w:rFonts w:ascii="Times New Roman"/>
          <w:kern w:val="20"/>
          <w:sz w:val="24"/>
          <w:szCs w:val="24"/>
          <w14:ligatures w14:val="standard"/>
        </w:rPr>
        <w:t xml:space="preserve">any novel signs and wonders,—any </w:t>
      </w:r>
      <w:r w:rsidRPr="00E67CEB">
        <w:rPr>
          <w:rFonts w:ascii="Times New Roman"/>
          <w:i/>
          <w:iCs/>
          <w:kern w:val="20"/>
          <w:sz w:val="24"/>
          <w:szCs w:val="24"/>
          <w14:ligatures w14:val="standard"/>
        </w:rPr>
        <w:t xml:space="preserve">new </w:t>
      </w:r>
      <w:r w:rsidRPr="00E67CEB">
        <w:rPr>
          <w:rFonts w:ascii="Times New Roman"/>
          <w:kern w:val="20"/>
          <w:sz w:val="24"/>
          <w:szCs w:val="24"/>
          <w14:ligatures w14:val="standard"/>
        </w:rPr>
        <w:t xml:space="preserve">revelation,—any Lazarus rising from the dead and bidding it to repent. It has enough to remind it of its duty; its deposit of truth, its talent wherewith to trade till its Lord’s return. The parable thus contemplated, speaks to us Gentiles in the very spirit of those awful words </w:t>
      </w:r>
      <w:r w:rsidR="00F43883">
        <w:rPr>
          <w:rFonts w:ascii="Times New Roman"/>
          <w:kern w:val="20"/>
          <w:sz w:val="24"/>
          <w:szCs w:val="24"/>
          <w14:ligatures w14:val="standard"/>
        </w:rPr>
        <w:t>w</w:t>
      </w:r>
      <w:bookmarkStart w:id="0" w:name="_GoBack"/>
      <w:bookmarkEnd w:id="0"/>
      <w:r w:rsidRPr="00E67CEB">
        <w:rPr>
          <w:rFonts w:ascii="Times New Roman"/>
          <w:kern w:val="20"/>
          <w:sz w:val="24"/>
          <w:szCs w:val="24"/>
          <w14:ligatures w14:val="standard"/>
        </w:rPr>
        <w:t>hich St. Paul addressed to the Gentile converts at Rome:</w:t>
      </w:r>
      <w:r w:rsidR="00E67CEB" w:rsidRPr="00E67CEB">
        <w:rPr>
          <w:rFonts w:ascii="Times New Roman"/>
          <w:kern w:val="20"/>
          <w:sz w:val="24"/>
          <w:szCs w:val="24"/>
          <w14:ligatures w14:val="standard"/>
        </w:rPr>
        <w:t xml:space="preserve"> ‘</w:t>
      </w:r>
      <w:r w:rsidRPr="00E67CEB">
        <w:rPr>
          <w:rFonts w:ascii="Times New Roman"/>
          <w:kern w:val="20"/>
          <w:sz w:val="24"/>
          <w:szCs w:val="24"/>
          <w14:ligatures w14:val="standard"/>
        </w:rPr>
        <w:t>Behold therefore the goodness and severity of God: on them which fell, severity; but toward thee, goodness, if thou continue in his goodness: otherwise thou also shalt be cut off ‘(Rom. xi. 22).</w:t>
      </w:r>
    </w:p>
    <w:p w:rsidR="00E32766" w:rsidRPr="00E67CEB" w:rsidRDefault="00E32766" w:rsidP="00E67CEB">
      <w:pPr>
        <w:widowControl w:val="0"/>
        <w:kinsoku w:val="0"/>
        <w:overflowPunct w:val="0"/>
        <w:spacing w:before="22" w:after="19" w:line="276" w:lineRule="auto"/>
        <w:ind w:firstLine="270"/>
        <w:jc w:val="both"/>
        <w:textAlignment w:val="baseline"/>
        <w:rPr>
          <w:rFonts w:ascii="Times New Roman"/>
          <w:kern w:val="20"/>
          <w:sz w:val="24"/>
          <w:szCs w:val="24"/>
          <w14:ligatures w14:val="standard"/>
        </w:rPr>
      </w:pPr>
      <w:r w:rsidRPr="00E67CEB">
        <w:rPr>
          <w:rFonts w:ascii="Times New Roman"/>
          <w:kern w:val="20"/>
          <w:sz w:val="24"/>
          <w:szCs w:val="24"/>
          <w14:ligatures w14:val="standard"/>
        </w:rPr>
        <w:t>Those who uphold this allegorical interpretation maintain that the parable will not, through admitting it, lose any of its practical value. Whatever, according to the more usual interpretation, might be drawn from it of solemn warning for the children of this present world, who have faith in nothing beyond it,—for all who forget, in the fulness of their own earthly goods, the infinite want and woe of their fellow-men, the same may be drawn from it still. Only, superadded to this warning to the world, it will yield another and still more solemn warning to the Church, that it do not shut itself up in selfish pride; glorying in the multitude of its own privileges but at the same time with no feeling sense of the spiritual wants and miseries of those who know not God, with no earnest effort to remove these distresses; that on such forgetfulness a terrible judgment must follow.</w:t>
      </w:r>
    </w:p>
    <w:p w:rsidR="00E32766" w:rsidRPr="00E67CEB" w:rsidRDefault="00E32766" w:rsidP="00E67CEB">
      <w:pPr>
        <w:spacing w:line="276" w:lineRule="auto"/>
        <w:ind w:firstLine="270"/>
        <w:rPr>
          <w:rFonts w:ascii="Times New Roman"/>
          <w:kern w:val="20"/>
          <w:sz w:val="24"/>
          <w:szCs w:val="24"/>
          <w14:ligatures w14:val="standard"/>
        </w:rPr>
      </w:pPr>
    </w:p>
    <w:sectPr w:rsidR="00E32766" w:rsidRPr="00E67CEB" w:rsidSect="00926302">
      <w:footerReference w:type="default" r:id="rId7"/>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E9" w:rsidRDefault="00E058E9" w:rsidP="00E32766">
      <w:pPr>
        <w:spacing w:after="0" w:line="240" w:lineRule="auto"/>
      </w:pPr>
      <w:r>
        <w:separator/>
      </w:r>
    </w:p>
  </w:endnote>
  <w:endnote w:type="continuationSeparator" w:id="0">
    <w:p w:rsidR="00E058E9" w:rsidRDefault="00E058E9" w:rsidP="00E3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614025"/>
      <w:docPartObj>
        <w:docPartGallery w:val="Page Numbers (Bottom of Page)"/>
        <w:docPartUnique/>
      </w:docPartObj>
    </w:sdtPr>
    <w:sdtEndPr>
      <w:rPr>
        <w:noProof/>
      </w:rPr>
    </w:sdtEndPr>
    <w:sdtContent>
      <w:p w:rsidR="00B60E41" w:rsidRDefault="00B60E41">
        <w:pPr>
          <w:pStyle w:val="Footer"/>
          <w:jc w:val="center"/>
        </w:pPr>
        <w:r>
          <w:fldChar w:fldCharType="begin"/>
        </w:r>
        <w:r>
          <w:instrText xml:space="preserve"> PAGE   \* MERGEFORMAT </w:instrText>
        </w:r>
        <w:r>
          <w:fldChar w:fldCharType="separate"/>
        </w:r>
        <w:r w:rsidR="00F43883">
          <w:rPr>
            <w:noProof/>
          </w:rPr>
          <w:t>20</w:t>
        </w:r>
        <w:r>
          <w:rPr>
            <w:noProof/>
          </w:rPr>
          <w:fldChar w:fldCharType="end"/>
        </w:r>
      </w:p>
    </w:sdtContent>
  </w:sdt>
  <w:p w:rsidR="00B60E41" w:rsidRDefault="00B6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E9" w:rsidRDefault="00E058E9" w:rsidP="00E32766">
      <w:pPr>
        <w:spacing w:after="0" w:line="240" w:lineRule="auto"/>
      </w:pPr>
      <w:r>
        <w:separator/>
      </w:r>
    </w:p>
  </w:footnote>
  <w:footnote w:type="continuationSeparator" w:id="0">
    <w:p w:rsidR="00E058E9" w:rsidRDefault="00E058E9" w:rsidP="00E32766">
      <w:pPr>
        <w:spacing w:after="0" w:line="240" w:lineRule="auto"/>
      </w:pPr>
      <w:r>
        <w:continuationSeparator/>
      </w:r>
    </w:p>
  </w:footnote>
  <w:footnote w:id="1">
    <w:p w:rsidR="00E32766" w:rsidRPr="00E67CEB" w:rsidRDefault="00E32766"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Thus the anonymous author of </w:t>
      </w:r>
      <w:r w:rsidRPr="00E67CEB">
        <w:rPr>
          <w:rFonts w:ascii="Times New Roman"/>
          <w:i/>
          <w:iCs/>
          <w:kern w:val="20"/>
          <w14:ligatures w14:val="standard"/>
        </w:rPr>
        <w:t xml:space="preserve">Quæstiones et Responsa, </w:t>
      </w:r>
      <w:r w:rsidRPr="00E67CEB">
        <w:rPr>
          <w:rFonts w:ascii="Times New Roman"/>
          <w:kern w:val="20"/>
          <w14:ligatures w14:val="standard"/>
        </w:rPr>
        <w:t xml:space="preserve">which are found in many editions of Justin Martyr, distinctly disclaims for it the right to be called a parable </w:t>
      </w:r>
      <w:r w:rsidRPr="00C11038">
        <w:rPr>
          <w:rFonts w:ascii="Times New Roman"/>
          <w:iCs/>
          <w:kern w:val="20"/>
          <w14:ligatures w14:val="standard"/>
        </w:rPr>
        <w:t>(</w:t>
      </w:r>
      <w:r w:rsidRPr="00E67CEB">
        <w:rPr>
          <w:rFonts w:ascii="Times New Roman"/>
          <w:i/>
          <w:iCs/>
          <w:kern w:val="20"/>
          <w14:ligatures w14:val="standard"/>
        </w:rPr>
        <w:t xml:space="preserve">resp. </w:t>
      </w:r>
      <w:r w:rsidR="00C11038">
        <w:rPr>
          <w:rFonts w:ascii="Times New Roman"/>
          <w:kern w:val="20"/>
          <w14:ligatures w14:val="standard"/>
        </w:rPr>
        <w:t>60</w:t>
      </w:r>
      <w:r w:rsidRPr="00E67CEB">
        <w:rPr>
          <w:rFonts w:ascii="Times New Roman"/>
          <w:kern w:val="20"/>
          <w14:ligatures w14:val="standard"/>
        </w:rPr>
        <w:t xml:space="preserve">); </w:t>
      </w:r>
      <w:proofErr w:type="spellStart"/>
      <w:r w:rsidRPr="00E67CEB">
        <w:rPr>
          <w:rFonts w:ascii="Times New Roman"/>
          <w:kern w:val="20"/>
          <w14:ligatures w14:val="standard"/>
        </w:rPr>
        <w:t>Ambrosius</w:t>
      </w:r>
      <w:proofErr w:type="spellEnd"/>
      <w:r w:rsidRPr="00E67CEB">
        <w:rPr>
          <w:rFonts w:ascii="Times New Roman"/>
          <w:kern w:val="20"/>
          <w14:ligatures w14:val="standard"/>
        </w:rPr>
        <w:t xml:space="preserve"> in like manner (</w:t>
      </w:r>
      <w:r w:rsidR="00012CC3">
        <w:rPr>
          <w:rFonts w:ascii="Times New Roman"/>
          <w:kern w:val="20"/>
          <w14:ligatures w14:val="standard"/>
        </w:rPr>
        <w:t>‘</w:t>
      </w:r>
      <w:r w:rsidRPr="00E67CEB">
        <w:rPr>
          <w:rFonts w:ascii="Times New Roman"/>
          <w:kern w:val="20"/>
          <w14:ligatures w14:val="standard"/>
        </w:rPr>
        <w:t xml:space="preserve">it seems </w:t>
      </w:r>
      <w:r w:rsidRPr="00E67CEB">
        <w:rPr>
          <w:rFonts w:ascii="Times New Roman"/>
          <w:b/>
          <w:bCs/>
          <w:kern w:val="20"/>
          <w14:ligatures w14:val="standard"/>
        </w:rPr>
        <w:t xml:space="preserve">a </w:t>
      </w:r>
      <w:r w:rsidRPr="00E67CEB">
        <w:rPr>
          <w:rFonts w:ascii="Times New Roman"/>
          <w:kern w:val="20"/>
          <w14:ligatures w14:val="standard"/>
        </w:rPr>
        <w:t>narrative rather than a parable</w:t>
      </w:r>
      <w:r w:rsidR="00012CC3">
        <w:rPr>
          <w:rFonts w:ascii="Times New Roman"/>
          <w:kern w:val="20"/>
          <w14:ligatures w14:val="standard"/>
        </w:rPr>
        <w:t>’</w:t>
      </w:r>
      <w:r w:rsidRPr="00E67CEB">
        <w:rPr>
          <w:rFonts w:ascii="Times New Roman"/>
          <w:kern w:val="20"/>
          <w14:ligatures w14:val="standard"/>
        </w:rPr>
        <w:t>); and so too Irenæus and Tertullian.</w:t>
      </w:r>
    </w:p>
  </w:footnote>
  <w:footnote w:id="2">
    <w:p w:rsidR="00E32766" w:rsidRPr="00E67CEB" w:rsidRDefault="00E32766"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00553AF4" w:rsidRPr="00E67CEB">
        <w:rPr>
          <w:rFonts w:ascii="Times New Roman"/>
          <w:kern w:val="20"/>
          <w14:ligatures w14:val="standard"/>
        </w:rPr>
        <w:t xml:space="preserve">Josephus </w:t>
      </w:r>
      <w:r w:rsidR="00553AF4" w:rsidRPr="00E67CEB">
        <w:rPr>
          <w:rFonts w:ascii="Times New Roman"/>
          <w:bCs/>
          <w:i/>
          <w:iCs/>
          <w:kern w:val="20"/>
          <w14:ligatures w14:val="standard"/>
        </w:rPr>
        <w:t>(</w:t>
      </w:r>
      <w:proofErr w:type="spellStart"/>
      <w:r w:rsidR="00553AF4" w:rsidRPr="00E67CEB">
        <w:rPr>
          <w:rFonts w:ascii="Times New Roman"/>
          <w:bCs/>
          <w:i/>
          <w:iCs/>
          <w:kern w:val="20"/>
          <w14:ligatures w14:val="standard"/>
        </w:rPr>
        <w:t>Ant</w:t>
      </w:r>
      <w:r w:rsidR="00C11038">
        <w:rPr>
          <w:rFonts w:ascii="Times New Roman"/>
          <w:bCs/>
          <w:i/>
          <w:iCs/>
          <w:kern w:val="20"/>
          <w14:ligatures w14:val="standard"/>
        </w:rPr>
        <w:t>t</w:t>
      </w:r>
      <w:proofErr w:type="spellEnd"/>
      <w:r w:rsidR="00553AF4" w:rsidRPr="00E67CEB">
        <w:rPr>
          <w:rFonts w:ascii="Times New Roman"/>
          <w:bCs/>
          <w:i/>
          <w:iCs/>
          <w:kern w:val="20"/>
          <w14:ligatures w14:val="standard"/>
        </w:rPr>
        <w:t xml:space="preserve">. </w:t>
      </w:r>
      <w:r w:rsidR="00553AF4" w:rsidRPr="00C11038">
        <w:rPr>
          <w:rFonts w:ascii="Times New Roman"/>
          <w:bCs/>
          <w:iCs/>
          <w:kern w:val="20"/>
          <w14:ligatures w14:val="standard"/>
        </w:rPr>
        <w:t>xviii</w:t>
      </w:r>
      <w:r w:rsidR="00553AF4" w:rsidRPr="00E67CEB">
        <w:rPr>
          <w:rFonts w:ascii="Times New Roman"/>
          <w:bCs/>
          <w:i/>
          <w:iCs/>
          <w:kern w:val="20"/>
          <w14:ligatures w14:val="standard"/>
        </w:rPr>
        <w:t xml:space="preserve">. </w:t>
      </w:r>
      <w:r w:rsidR="00553AF4" w:rsidRPr="00E67CEB">
        <w:rPr>
          <w:rFonts w:ascii="Times New Roman"/>
          <w:bCs/>
          <w:iCs/>
          <w:kern w:val="20"/>
          <w14:ligatures w14:val="standard"/>
        </w:rPr>
        <w:t>1</w:t>
      </w:r>
      <w:r w:rsidR="00553AF4" w:rsidRPr="00E67CEB">
        <w:rPr>
          <w:rFonts w:ascii="Times New Roman"/>
          <w:bCs/>
          <w:i/>
          <w:iCs/>
          <w:kern w:val="20"/>
          <w14:ligatures w14:val="standard"/>
        </w:rPr>
        <w:t>.</w:t>
      </w:r>
      <w:r w:rsidR="00553AF4" w:rsidRPr="00E67CEB">
        <w:rPr>
          <w:rFonts w:ascii="Times New Roman"/>
          <w:b/>
          <w:bCs/>
          <w:i/>
          <w:iCs/>
          <w:kern w:val="20"/>
          <w14:ligatures w14:val="standard"/>
        </w:rPr>
        <w:t xml:space="preserve"> </w:t>
      </w:r>
      <w:r w:rsidR="00553AF4" w:rsidRPr="00E67CEB">
        <w:rPr>
          <w:rFonts w:ascii="Times New Roman"/>
          <w:kern w:val="20"/>
          <w14:ligatures w14:val="standard"/>
        </w:rPr>
        <w:t xml:space="preserve">3) </w:t>
      </w:r>
      <w:r w:rsidR="00553AF4" w:rsidRPr="00E67CEB">
        <w:rPr>
          <w:rFonts w:ascii="Times New Roman"/>
          <w:bCs/>
          <w:iCs/>
          <w:kern w:val="20"/>
          <w14:ligatures w14:val="standard"/>
        </w:rPr>
        <w:t>says</w:t>
      </w:r>
      <w:r w:rsidR="00553AF4" w:rsidRPr="00E67CEB">
        <w:rPr>
          <w:rFonts w:ascii="Times New Roman"/>
          <w:b/>
          <w:bCs/>
          <w:i/>
          <w:iCs/>
          <w:kern w:val="20"/>
          <w14:ligatures w14:val="standard"/>
        </w:rPr>
        <w:t xml:space="preserve"> </w:t>
      </w:r>
      <w:r w:rsidR="00553AF4" w:rsidRPr="00E67CEB">
        <w:rPr>
          <w:rFonts w:ascii="Times New Roman"/>
          <w:kern w:val="20"/>
          <w14:ligatures w14:val="standard"/>
        </w:rPr>
        <w:t xml:space="preserve">of them, </w:t>
      </w:r>
      <w:r w:rsidR="00012CC3">
        <w:rPr>
          <w:rFonts w:ascii="Times New Roman"/>
          <w:kern w:val="20"/>
          <w14:ligatures w14:val="standard"/>
        </w:rPr>
        <w:t>‘</w:t>
      </w:r>
      <w:r w:rsidR="00553AF4" w:rsidRPr="00E67CEB">
        <w:rPr>
          <w:rFonts w:ascii="Times New Roman"/>
          <w:kern w:val="20"/>
          <w14:ligatures w14:val="standard"/>
        </w:rPr>
        <w:t xml:space="preserve">they think lightly of how they live, and </w:t>
      </w:r>
      <w:r w:rsidR="00553AF4" w:rsidRPr="00E67CEB">
        <w:rPr>
          <w:rFonts w:ascii="Times New Roman"/>
          <w:bCs/>
          <w:iCs/>
          <w:kern w:val="20"/>
          <w14:ligatures w14:val="standard"/>
        </w:rPr>
        <w:t>in</w:t>
      </w:r>
      <w:r w:rsidR="00553AF4" w:rsidRPr="00E67CEB">
        <w:rPr>
          <w:rFonts w:ascii="Times New Roman"/>
          <w:b/>
          <w:bCs/>
          <w:i/>
          <w:iCs/>
          <w:kern w:val="20"/>
          <w14:ligatures w14:val="standard"/>
        </w:rPr>
        <w:t xml:space="preserve"> </w:t>
      </w:r>
      <w:r w:rsidR="00553AF4" w:rsidRPr="00E67CEB">
        <w:rPr>
          <w:rFonts w:ascii="Times New Roman"/>
          <w:kern w:val="20"/>
          <w14:ligatures w14:val="standard"/>
        </w:rPr>
        <w:t>no wise give way to luxury,</w:t>
      </w:r>
      <w:r w:rsidR="00012CC3">
        <w:rPr>
          <w:rFonts w:ascii="Times New Roman"/>
          <w:kern w:val="20"/>
          <w14:ligatures w14:val="standard"/>
        </w:rPr>
        <w:t>’</w:t>
      </w:r>
      <w:r w:rsidR="00553AF4" w:rsidRPr="00E67CEB">
        <w:rPr>
          <w:rFonts w:ascii="Times New Roman"/>
          <w:kern w:val="20"/>
          <w14:ligatures w14:val="standard"/>
        </w:rPr>
        <w:t xml:space="preserve"> and that the Sadducees mocked them for their fasts and austerities.</w:t>
      </w:r>
    </w:p>
  </w:footnote>
  <w:footnote w:id="3">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bCs/>
          <w:i/>
          <w:iCs/>
          <w:kern w:val="20"/>
          <w14:ligatures w14:val="standard"/>
        </w:rPr>
        <w:t xml:space="preserve">De Reb. Christ. ante Const. </w:t>
      </w:r>
      <w:r w:rsidRPr="00E67CEB">
        <w:rPr>
          <w:rFonts w:ascii="Times New Roman"/>
          <w:bCs/>
          <w:kern w:val="20"/>
          <w14:ligatures w14:val="standard"/>
        </w:rPr>
        <w:t>p. 42.</w:t>
      </w:r>
      <w:r w:rsidR="00C11038">
        <w:rPr>
          <w:rFonts w:ascii="Times New Roman"/>
          <w:kern w:val="20"/>
          <w14:ligatures w14:val="standard"/>
        </w:rPr>
        <w:t xml:space="preserve"> Wetstein, who s</w:t>
      </w:r>
      <w:r w:rsidRPr="00E67CEB">
        <w:rPr>
          <w:rFonts w:ascii="Times New Roman"/>
          <w:kern w:val="20"/>
          <w14:ligatures w14:val="standard"/>
        </w:rPr>
        <w:t>ays of the Pharisees, they fasted often, and were quiet in their attire.</w:t>
      </w:r>
    </w:p>
  </w:footnote>
  <w:footnote w:id="4">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Suetonius, </w:t>
      </w:r>
      <w:r w:rsidRPr="00E67CEB">
        <w:rPr>
          <w:rFonts w:ascii="Times New Roman"/>
          <w:i/>
          <w:iCs/>
          <w:kern w:val="20"/>
          <w14:ligatures w14:val="standard"/>
        </w:rPr>
        <w:t xml:space="preserve">Caligula, </w:t>
      </w:r>
      <w:r w:rsidRPr="00E67CEB">
        <w:rPr>
          <w:rFonts w:ascii="Times New Roman"/>
          <w:iCs/>
          <w:kern w:val="20"/>
          <w14:ligatures w14:val="standard"/>
        </w:rPr>
        <w:t>51.</w:t>
      </w:r>
    </w:p>
  </w:footnote>
  <w:footnote w:id="5">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Parkhurst is dissatisfied with this</w:t>
      </w:r>
      <w:r w:rsidRPr="00E67CEB">
        <w:rPr>
          <w:rFonts w:ascii="Times New Roman"/>
          <w:i/>
          <w:iCs/>
          <w:kern w:val="20"/>
          <w14:ligatures w14:val="standard"/>
        </w:rPr>
        <w:t xml:space="preserve"> </w:t>
      </w:r>
      <w:r w:rsidR="00012CC3">
        <w:rPr>
          <w:rFonts w:ascii="Times New Roman"/>
          <w:iCs/>
          <w:kern w:val="20"/>
          <w14:ligatures w14:val="standard"/>
        </w:rPr>
        <w:t>‘</w:t>
      </w:r>
      <w:r w:rsidRPr="00E67CEB">
        <w:rPr>
          <w:rFonts w:ascii="Times New Roman"/>
          <w:i/>
          <w:iCs/>
          <w:kern w:val="20"/>
          <w14:ligatures w14:val="standard"/>
        </w:rPr>
        <w:t>fared sumptuously</w:t>
      </w:r>
      <w:r w:rsidR="00012CC3">
        <w:rPr>
          <w:rFonts w:ascii="Times New Roman"/>
          <w:iCs/>
          <w:kern w:val="20"/>
          <w14:ligatures w14:val="standard"/>
        </w:rPr>
        <w:t>’</w:t>
      </w:r>
      <w:r w:rsidR="00C11038">
        <w:rPr>
          <w:rFonts w:ascii="Times New Roman"/>
          <w:iCs/>
          <w:kern w:val="20"/>
          <w14:ligatures w14:val="standard"/>
        </w:rPr>
        <w:t xml:space="preserve">, </w:t>
      </w:r>
      <w:r w:rsidRPr="00E67CEB">
        <w:rPr>
          <w:rFonts w:ascii="Times New Roman"/>
          <w:kern w:val="20"/>
          <w14:ligatures w14:val="standard"/>
        </w:rPr>
        <w:t xml:space="preserve">as failing to express the exultation and merriment of heart in which the rich man lived. He proposes </w:t>
      </w:r>
      <w:r w:rsidR="00012CC3">
        <w:rPr>
          <w:rFonts w:ascii="Times New Roman"/>
          <w:kern w:val="20"/>
          <w14:ligatures w14:val="standard"/>
        </w:rPr>
        <w:t>‘</w:t>
      </w:r>
      <w:r w:rsidRPr="00E67CEB">
        <w:rPr>
          <w:rFonts w:ascii="Times New Roman"/>
          <w:i/>
          <w:iCs/>
          <w:kern w:val="20"/>
          <w14:ligatures w14:val="standard"/>
        </w:rPr>
        <w:t>who lived in jovial splen</w:t>
      </w:r>
      <w:r w:rsidRPr="00E67CEB">
        <w:rPr>
          <w:rFonts w:ascii="Times New Roman"/>
          <w:i/>
          <w:iCs/>
          <w:kern w:val="20"/>
          <w14:ligatures w14:val="standard"/>
        </w:rPr>
        <w:softHyphen/>
        <w:t>dour;</w:t>
      </w:r>
      <w:r w:rsidR="00012CC3">
        <w:rPr>
          <w:rFonts w:ascii="Times New Roman"/>
          <w:i/>
          <w:iCs/>
          <w:kern w:val="20"/>
          <w14:ligatures w14:val="standard"/>
        </w:rPr>
        <w:t>’</w:t>
      </w:r>
      <w:r w:rsidRPr="00E67CEB">
        <w:rPr>
          <w:rFonts w:ascii="Times New Roman"/>
          <w:i/>
          <w:iCs/>
          <w:kern w:val="20"/>
          <w14:ligatures w14:val="standard"/>
        </w:rPr>
        <w:t xml:space="preserve"> </w:t>
      </w:r>
      <w:proofErr w:type="spellStart"/>
      <w:r w:rsidRPr="00E67CEB">
        <w:rPr>
          <w:rFonts w:ascii="Times New Roman"/>
          <w:kern w:val="20"/>
          <w14:ligatures w14:val="standard"/>
        </w:rPr>
        <w:t>Greswell</w:t>
      </w:r>
      <w:proofErr w:type="spellEnd"/>
      <w:r w:rsidRPr="00E67CEB">
        <w:rPr>
          <w:rFonts w:ascii="Times New Roman"/>
          <w:kern w:val="20"/>
          <w14:ligatures w14:val="standard"/>
        </w:rPr>
        <w:t xml:space="preserve">, </w:t>
      </w:r>
      <w:r w:rsidR="00012CC3">
        <w:rPr>
          <w:rFonts w:ascii="Times New Roman"/>
          <w:kern w:val="20"/>
          <w14:ligatures w14:val="standard"/>
        </w:rPr>
        <w:t>‘</w:t>
      </w:r>
      <w:r w:rsidRPr="00E67CEB">
        <w:rPr>
          <w:rFonts w:ascii="Times New Roman"/>
          <w:i/>
          <w:iCs/>
          <w:kern w:val="20"/>
          <w14:ligatures w14:val="standard"/>
        </w:rPr>
        <w:t>enjoying himself sumptuously;</w:t>
      </w:r>
      <w:r w:rsidR="00012CC3">
        <w:rPr>
          <w:rFonts w:ascii="Times New Roman"/>
          <w:iCs/>
          <w:kern w:val="20"/>
          <w14:ligatures w14:val="standard"/>
        </w:rPr>
        <w:t>’</w:t>
      </w:r>
      <w:r w:rsidRPr="00E67CEB">
        <w:rPr>
          <w:rFonts w:ascii="Times New Roman"/>
          <w:i/>
          <w:iCs/>
          <w:kern w:val="20"/>
          <w14:ligatures w14:val="standard"/>
        </w:rPr>
        <w:t xml:space="preserve"> </w:t>
      </w:r>
      <w:r w:rsidRPr="00E67CEB">
        <w:rPr>
          <w:rFonts w:ascii="Times New Roman"/>
          <w:kern w:val="20"/>
          <w14:ligatures w14:val="standard"/>
        </w:rPr>
        <w:t xml:space="preserve">and others, </w:t>
      </w:r>
      <w:r w:rsidR="00012CC3">
        <w:rPr>
          <w:rFonts w:ascii="Times New Roman"/>
          <w:kern w:val="20"/>
          <w14:ligatures w14:val="standard"/>
        </w:rPr>
        <w:t>‘</w:t>
      </w:r>
      <w:r w:rsidRPr="00E67CEB">
        <w:rPr>
          <w:rFonts w:ascii="Times New Roman"/>
          <w:i/>
          <w:iCs/>
          <w:kern w:val="20"/>
          <w14:ligatures w14:val="standard"/>
        </w:rPr>
        <w:t>making merry sumptuously;</w:t>
      </w:r>
      <w:r w:rsidR="00012CC3">
        <w:rPr>
          <w:rFonts w:ascii="Times New Roman"/>
          <w:iCs/>
          <w:kern w:val="20"/>
          <w14:ligatures w14:val="standard"/>
        </w:rPr>
        <w:t>’</w:t>
      </w:r>
      <w:r w:rsidRPr="00E67CEB">
        <w:rPr>
          <w:rFonts w:ascii="Times New Roman"/>
          <w:i/>
          <w:iCs/>
          <w:kern w:val="20"/>
          <w14:ligatures w14:val="standard"/>
        </w:rPr>
        <w:t xml:space="preserve"> </w:t>
      </w:r>
      <w:r w:rsidRPr="00E67CEB">
        <w:rPr>
          <w:rFonts w:ascii="Times New Roman"/>
          <w:kern w:val="20"/>
          <w14:ligatures w14:val="standard"/>
        </w:rPr>
        <w:t xml:space="preserve">the Revised suggests this alternative: </w:t>
      </w:r>
      <w:r w:rsidR="00012CC3">
        <w:rPr>
          <w:rFonts w:ascii="Times New Roman"/>
          <w:kern w:val="20"/>
          <w14:ligatures w14:val="standard"/>
        </w:rPr>
        <w:t>‘</w:t>
      </w:r>
      <w:r w:rsidRPr="00E67CEB">
        <w:rPr>
          <w:rFonts w:ascii="Times New Roman"/>
          <w:i/>
          <w:iCs/>
          <w:kern w:val="20"/>
          <w14:ligatures w14:val="standard"/>
        </w:rPr>
        <w:t>living in mirth and splendour.</w:t>
      </w:r>
      <w:r w:rsidR="00012CC3">
        <w:rPr>
          <w:rFonts w:ascii="Times New Roman"/>
          <w:iCs/>
          <w:kern w:val="20"/>
          <w14:ligatures w14:val="standard"/>
        </w:rPr>
        <w:t>’</w:t>
      </w:r>
      <w:r w:rsidRPr="00E67CEB">
        <w:rPr>
          <w:rFonts w:ascii="Times New Roman"/>
          <w:i/>
          <w:iCs/>
          <w:kern w:val="20"/>
          <w14:ligatures w14:val="standard"/>
        </w:rPr>
        <w:t xml:space="preserve"> </w:t>
      </w:r>
      <w:proofErr w:type="spellStart"/>
      <w:r w:rsidRPr="00E67CEB">
        <w:rPr>
          <w:rFonts w:ascii="Times New Roman"/>
          <w:kern w:val="20"/>
          <w14:ligatures w14:val="standard"/>
        </w:rPr>
        <w:t>Teelman</w:t>
      </w:r>
      <w:proofErr w:type="spellEnd"/>
      <w:r w:rsidRPr="00E67CEB">
        <w:rPr>
          <w:rFonts w:ascii="Times New Roman"/>
          <w:kern w:val="20"/>
          <w14:ligatures w14:val="standard"/>
        </w:rPr>
        <w:t xml:space="preserve"> </w:t>
      </w:r>
      <w:r w:rsidRPr="00E67CEB">
        <w:rPr>
          <w:rFonts w:ascii="Times New Roman"/>
          <w:i/>
          <w:iCs/>
          <w:kern w:val="20"/>
          <w14:ligatures w14:val="standard"/>
        </w:rPr>
        <w:t xml:space="preserve">(Comm. in Luc. xvi. </w:t>
      </w:r>
      <w:r w:rsidRPr="00E67CEB">
        <w:rPr>
          <w:rFonts w:ascii="Times New Roman"/>
          <w:kern w:val="20"/>
          <w14:ligatures w14:val="standard"/>
        </w:rPr>
        <w:t>p. 320, seq.) urges the same objection to the Vulgate, epulabatur laute. The old Italic, jucundabatur nitide (Irenæus, iii. 41), would have pleased the objectors better; or Luther</w:t>
      </w:r>
      <w:r w:rsidR="00012CC3">
        <w:rPr>
          <w:rFonts w:ascii="Times New Roman"/>
          <w:kern w:val="20"/>
          <w14:ligatures w14:val="standard"/>
        </w:rPr>
        <w:t>’</w:t>
      </w:r>
      <w:r w:rsidRPr="00E67CEB">
        <w:rPr>
          <w:rFonts w:ascii="Times New Roman"/>
          <w:kern w:val="20"/>
          <w14:ligatures w14:val="standard"/>
        </w:rPr>
        <w:t xml:space="preserve">s, </w:t>
      </w:r>
      <w:proofErr w:type="spellStart"/>
      <w:r w:rsidRPr="00E67CEB">
        <w:rPr>
          <w:rFonts w:ascii="Times New Roman"/>
          <w:kern w:val="20"/>
          <w14:ligatures w14:val="standard"/>
        </w:rPr>
        <w:t>lobte</w:t>
      </w:r>
      <w:proofErr w:type="spellEnd"/>
      <w:r w:rsidRPr="00E67CEB">
        <w:rPr>
          <w:rFonts w:ascii="Times New Roman"/>
          <w:kern w:val="20"/>
          <w14:ligatures w14:val="standard"/>
        </w:rPr>
        <w:t xml:space="preserve"> </w:t>
      </w:r>
      <w:proofErr w:type="spellStart"/>
      <w:r w:rsidRPr="00E67CEB">
        <w:rPr>
          <w:rFonts w:ascii="Times New Roman"/>
          <w:kern w:val="20"/>
          <w14:ligatures w14:val="standard"/>
        </w:rPr>
        <w:t>herrlioh</w:t>
      </w:r>
      <w:proofErr w:type="spellEnd"/>
      <w:r w:rsidRPr="00E67CEB">
        <w:rPr>
          <w:rFonts w:ascii="Times New Roman"/>
          <w:kern w:val="20"/>
          <w14:ligatures w14:val="standard"/>
        </w:rPr>
        <w:t xml:space="preserve"> and in Freuden.</w:t>
      </w:r>
    </w:p>
  </w:footnote>
  <w:footnote w:id="6">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See Delitzsch, in loco.</w:t>
      </w:r>
    </w:p>
  </w:footnote>
  <w:footnote w:id="7">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Pliny </w:t>
      </w:r>
      <w:r w:rsidRPr="00E67CEB">
        <w:rPr>
          <w:rFonts w:ascii="Times New Roman"/>
          <w:i/>
          <w:iCs/>
          <w:kern w:val="20"/>
          <w14:ligatures w14:val="standard"/>
        </w:rPr>
        <w:t xml:space="preserve">(H. N. </w:t>
      </w:r>
      <w:r w:rsidRPr="00E67CEB">
        <w:rPr>
          <w:rFonts w:ascii="Times New Roman"/>
          <w:kern w:val="20"/>
          <w14:ligatures w14:val="standard"/>
        </w:rPr>
        <w:t xml:space="preserve">xix. 4) tells of byssus exchanged for its weight in gold; it served, he says, </w:t>
      </w:r>
      <w:r w:rsidR="00012CC3">
        <w:rPr>
          <w:rFonts w:ascii="Times New Roman"/>
          <w:kern w:val="20"/>
          <w14:ligatures w14:val="standard"/>
        </w:rPr>
        <w:t>‘</w:t>
      </w:r>
      <w:r w:rsidRPr="00E67CEB">
        <w:rPr>
          <w:rFonts w:ascii="Times New Roman"/>
          <w:kern w:val="20"/>
          <w14:ligatures w14:val="standard"/>
        </w:rPr>
        <w:t>especially for the delight of women.</w:t>
      </w:r>
      <w:r w:rsidR="00012CC3">
        <w:rPr>
          <w:rFonts w:ascii="Times New Roman"/>
          <w:kern w:val="20"/>
          <w14:ligatures w14:val="standard"/>
        </w:rPr>
        <w:t>’</w:t>
      </w:r>
      <w:r w:rsidRPr="00E67CEB">
        <w:rPr>
          <w:rFonts w:ascii="Times New Roman"/>
          <w:kern w:val="20"/>
          <w14:ligatures w14:val="standard"/>
        </w:rPr>
        <w:t xml:space="preserve"> We have no hendiadys here; not </w:t>
      </w:r>
      <w:r w:rsidR="00012CC3">
        <w:rPr>
          <w:rFonts w:ascii="Times New Roman"/>
          <w:kern w:val="20"/>
          <w14:ligatures w14:val="standard"/>
        </w:rPr>
        <w:t>‘</w:t>
      </w:r>
      <w:r w:rsidRPr="00E67CEB">
        <w:rPr>
          <w:rFonts w:ascii="Times New Roman"/>
          <w:kern w:val="20"/>
          <w14:ligatures w14:val="standard"/>
        </w:rPr>
        <w:t xml:space="preserve">fine </w:t>
      </w:r>
      <w:r w:rsidRPr="00C11038">
        <w:rPr>
          <w:rFonts w:ascii="Times New Roman"/>
          <w:iCs/>
          <w:kern w:val="20"/>
          <w14:ligatures w14:val="standard"/>
        </w:rPr>
        <w:t>linen</w:t>
      </w:r>
      <w:r w:rsidRPr="00E67CEB">
        <w:rPr>
          <w:rFonts w:ascii="Times New Roman"/>
          <w:i/>
          <w:iCs/>
          <w:kern w:val="20"/>
          <w14:ligatures w14:val="standard"/>
        </w:rPr>
        <w:t xml:space="preserve"> </w:t>
      </w:r>
      <w:r w:rsidRPr="00E67CEB">
        <w:rPr>
          <w:rFonts w:ascii="Times New Roman"/>
          <w:kern w:val="20"/>
          <w14:ligatures w14:val="standard"/>
        </w:rPr>
        <w:t>dyed of a purple hue.</w:t>
      </w:r>
      <w:r w:rsidR="00012CC3">
        <w:rPr>
          <w:rFonts w:ascii="Times New Roman"/>
          <w:kern w:val="20"/>
          <w14:ligatures w14:val="standard"/>
        </w:rPr>
        <w:t>’</w:t>
      </w:r>
      <w:r w:rsidRPr="00E67CEB">
        <w:rPr>
          <w:rFonts w:ascii="Times New Roman"/>
          <w:kern w:val="20"/>
          <w14:ligatures w14:val="standard"/>
        </w:rPr>
        <w:t xml:space="preserve"> The byssus did sometimes receive this colour, yet its glory was rather in its dazzling whiteness (Rev. xix. 8, 14); so Pliny </w:t>
      </w:r>
      <w:r w:rsidRPr="00E67CEB">
        <w:rPr>
          <w:rFonts w:ascii="Times New Roman"/>
          <w:i/>
          <w:iCs/>
          <w:kern w:val="20"/>
          <w14:ligatures w14:val="standard"/>
        </w:rPr>
        <w:t xml:space="preserve">(H. N. </w:t>
      </w:r>
      <w:r w:rsidRPr="00E67CEB">
        <w:rPr>
          <w:rFonts w:ascii="Times New Roman"/>
          <w:kern w:val="20"/>
          <w14:ligatures w14:val="standard"/>
        </w:rPr>
        <w:t xml:space="preserve">xix. 2), speaking of the fine linen of Upper Egypt, </w:t>
      </w:r>
      <w:r w:rsidR="00012CC3">
        <w:rPr>
          <w:rFonts w:ascii="Times New Roman"/>
          <w:kern w:val="20"/>
          <w14:ligatures w14:val="standard"/>
        </w:rPr>
        <w:t>‘</w:t>
      </w:r>
      <w:r w:rsidRPr="00E67CEB">
        <w:rPr>
          <w:rFonts w:ascii="Times New Roman"/>
          <w:kern w:val="20"/>
          <w14:ligatures w14:val="standard"/>
        </w:rPr>
        <w:t>No others are to be preferred to these either for whiteness or softness: they make most charming robes.</w:t>
      </w:r>
      <w:r w:rsidR="00012CC3">
        <w:rPr>
          <w:rFonts w:ascii="Times New Roman"/>
          <w:kern w:val="20"/>
          <w14:ligatures w14:val="standard"/>
        </w:rPr>
        <w:t>’</w:t>
      </w:r>
      <w:r w:rsidRPr="00E67CEB">
        <w:rPr>
          <w:rFonts w:ascii="Times New Roman"/>
          <w:kern w:val="20"/>
          <w14:ligatures w14:val="standard"/>
        </w:rPr>
        <w:t xml:space="preserve"> The byssus here is the inner vest, the purple the outer robe (see the </w:t>
      </w:r>
      <w:r w:rsidRPr="00E67CEB">
        <w:rPr>
          <w:rFonts w:ascii="Times New Roman"/>
          <w:i/>
          <w:iCs/>
          <w:kern w:val="20"/>
          <w14:ligatures w14:val="standard"/>
        </w:rPr>
        <w:t>Di</w:t>
      </w:r>
      <w:r w:rsidR="00C11038">
        <w:rPr>
          <w:rFonts w:ascii="Times New Roman"/>
          <w:i/>
          <w:iCs/>
          <w:kern w:val="20"/>
          <w14:ligatures w14:val="standard"/>
        </w:rPr>
        <w:t>c</w:t>
      </w:r>
      <w:r w:rsidRPr="00E67CEB">
        <w:rPr>
          <w:rFonts w:ascii="Times New Roman"/>
          <w:i/>
          <w:iCs/>
          <w:kern w:val="20"/>
          <w14:ligatures w14:val="standard"/>
        </w:rPr>
        <w:t xml:space="preserve">t. of Gr. and Rom. Antt. s. v. </w:t>
      </w:r>
      <w:r w:rsidRPr="00E67CEB">
        <w:rPr>
          <w:rFonts w:ascii="Times New Roman"/>
          <w:kern w:val="20"/>
          <w14:ligatures w14:val="standard"/>
        </w:rPr>
        <w:t xml:space="preserve">Byssus, p. 109; Winer, </w:t>
      </w:r>
      <w:r w:rsidRPr="00E67CEB">
        <w:rPr>
          <w:rFonts w:ascii="Times New Roman"/>
          <w:i/>
          <w:iCs/>
          <w:kern w:val="20"/>
          <w14:ligatures w14:val="standard"/>
        </w:rPr>
        <w:t xml:space="preserve">Realworterbueh, </w:t>
      </w:r>
      <w:r w:rsidRPr="00C11038">
        <w:rPr>
          <w:rFonts w:ascii="Times New Roman"/>
          <w:iCs/>
          <w:kern w:val="20"/>
          <w14:ligatures w14:val="standard"/>
        </w:rPr>
        <w:t>s.</w:t>
      </w:r>
      <w:r w:rsidRPr="00E67CEB">
        <w:rPr>
          <w:rFonts w:ascii="Times New Roman"/>
          <w:i/>
          <w:iCs/>
          <w:kern w:val="20"/>
          <w14:ligatures w14:val="standard"/>
        </w:rPr>
        <w:t xml:space="preserve"> </w:t>
      </w:r>
      <w:r w:rsidRPr="00E67CEB">
        <w:rPr>
          <w:rFonts w:ascii="Times New Roman"/>
          <w:kern w:val="20"/>
          <w14:ligatures w14:val="standard"/>
        </w:rPr>
        <w:t xml:space="preserve">v. </w:t>
      </w:r>
      <w:proofErr w:type="spellStart"/>
      <w:r w:rsidRPr="00E67CEB">
        <w:rPr>
          <w:rFonts w:ascii="Times New Roman"/>
          <w:kern w:val="20"/>
          <w14:ligatures w14:val="standard"/>
        </w:rPr>
        <w:t>Baumwolle</w:t>
      </w:r>
      <w:proofErr w:type="spellEnd"/>
      <w:r w:rsidRPr="00E67CEB">
        <w:rPr>
          <w:rFonts w:ascii="Times New Roman"/>
          <w:kern w:val="20"/>
          <w14:ligatures w14:val="standard"/>
        </w:rPr>
        <w:t xml:space="preserve">; </w:t>
      </w:r>
      <w:proofErr w:type="spellStart"/>
      <w:r w:rsidRPr="00E67CEB">
        <w:rPr>
          <w:rFonts w:ascii="Times New Roman"/>
          <w:kern w:val="20"/>
          <w14:ligatures w14:val="standard"/>
        </w:rPr>
        <w:t>B</w:t>
      </w:r>
      <w:r w:rsidR="00C11038">
        <w:rPr>
          <w:rFonts w:ascii="Times New Roman"/>
          <w:kern w:val="20"/>
          <w14:ligatures w14:val="standard"/>
        </w:rPr>
        <w:t>ä</w:t>
      </w:r>
      <w:r w:rsidRPr="00E67CEB">
        <w:rPr>
          <w:rFonts w:ascii="Times New Roman"/>
          <w:kern w:val="20"/>
          <w14:ligatures w14:val="standard"/>
        </w:rPr>
        <w:t>hr</w:t>
      </w:r>
      <w:proofErr w:type="spellEnd"/>
      <w:r w:rsidRPr="00E67CEB">
        <w:rPr>
          <w:rFonts w:ascii="Times New Roman"/>
          <w:kern w:val="20"/>
          <w14:ligatures w14:val="standard"/>
        </w:rPr>
        <w:t xml:space="preserve">, </w:t>
      </w:r>
      <w:proofErr w:type="spellStart"/>
      <w:r w:rsidRPr="00E67CEB">
        <w:rPr>
          <w:rFonts w:ascii="Times New Roman"/>
          <w:i/>
          <w:iCs/>
          <w:kern w:val="20"/>
          <w14:ligatures w14:val="standard"/>
        </w:rPr>
        <w:t>Symbolik</w:t>
      </w:r>
      <w:proofErr w:type="spellEnd"/>
      <w:r w:rsidRPr="00E67CEB">
        <w:rPr>
          <w:rFonts w:ascii="Times New Roman"/>
          <w:i/>
          <w:iCs/>
          <w:kern w:val="20"/>
          <w14:ligatures w14:val="standard"/>
        </w:rPr>
        <w:t xml:space="preserve"> d. Mos. Cult. </w:t>
      </w:r>
      <w:r w:rsidRPr="00C11038">
        <w:rPr>
          <w:rFonts w:ascii="Times New Roman"/>
          <w:iCs/>
          <w:kern w:val="20"/>
          <w14:ligatures w14:val="standard"/>
        </w:rPr>
        <w:t>vol. i</w:t>
      </w:r>
      <w:r w:rsidRPr="00E67CEB">
        <w:rPr>
          <w:rFonts w:ascii="Times New Roman"/>
          <w:i/>
          <w:iCs/>
          <w:kern w:val="20"/>
          <w14:ligatures w14:val="standard"/>
        </w:rPr>
        <w:t xml:space="preserve">. </w:t>
      </w:r>
      <w:r w:rsidRPr="00E67CEB">
        <w:rPr>
          <w:rFonts w:ascii="Times New Roman"/>
          <w:kern w:val="20"/>
          <w14:ligatures w14:val="standard"/>
        </w:rPr>
        <w:t>pp. 310, 338, vol. ii. 72).</w:t>
      </w:r>
    </w:p>
  </w:footnote>
  <w:footnote w:id="8">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Augustine, </w:t>
      </w:r>
      <w:r w:rsidRPr="00E67CEB">
        <w:rPr>
          <w:rFonts w:ascii="Times New Roman"/>
          <w:i/>
          <w:iCs/>
          <w:kern w:val="20"/>
          <w14:ligatures w14:val="standard"/>
        </w:rPr>
        <w:t xml:space="preserve">Serm. </w:t>
      </w:r>
      <w:r w:rsidRPr="00E67CEB">
        <w:rPr>
          <w:rFonts w:ascii="Times New Roman"/>
          <w:kern w:val="20"/>
          <w14:ligatures w14:val="standard"/>
        </w:rPr>
        <w:t>clxxviii. 8. Massillon has from this point of view a deeply impressive Lent sermon upon this parable.</w:t>
      </w:r>
    </w:p>
  </w:footnote>
  <w:footnote w:id="9">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i/>
          <w:iCs/>
          <w:kern w:val="20"/>
          <w14:ligatures w14:val="standard"/>
        </w:rPr>
        <w:t xml:space="preserve">Serm. </w:t>
      </w:r>
      <w:r w:rsidRPr="00E67CEB">
        <w:rPr>
          <w:rFonts w:ascii="Times New Roman"/>
          <w:iCs/>
          <w:kern w:val="20"/>
          <w14:ligatures w14:val="standard"/>
        </w:rPr>
        <w:t>xli.</w:t>
      </w:r>
    </w:p>
  </w:footnote>
  <w:footnote w:id="10">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So Bengel: </w:t>
      </w:r>
      <w:r w:rsidR="00012CC3">
        <w:rPr>
          <w:rFonts w:ascii="Times New Roman"/>
          <w:kern w:val="20"/>
          <w14:ligatures w14:val="standard"/>
        </w:rPr>
        <w:t>‘</w:t>
      </w:r>
      <w:r w:rsidRPr="00E67CEB">
        <w:rPr>
          <w:rFonts w:ascii="Times New Roman"/>
          <w:kern w:val="20"/>
          <w14:ligatures w14:val="standard"/>
        </w:rPr>
        <w:t>Lazarus is known in heaven by his name, the rich man is not reckoned by any name.</w:t>
      </w:r>
      <w:r w:rsidR="00012CC3">
        <w:rPr>
          <w:rFonts w:ascii="Times New Roman"/>
          <w:kern w:val="20"/>
          <w14:ligatures w14:val="standard"/>
        </w:rPr>
        <w:t>’</w:t>
      </w:r>
      <w:r w:rsidRPr="00E67CEB">
        <w:rPr>
          <w:rFonts w:ascii="Times New Roman"/>
          <w:kern w:val="20"/>
          <w14:ligatures w14:val="standard"/>
        </w:rPr>
        <w:t xml:space="preserve"> Euthymius mentions that some called the rich man Nimeusis; and they used to show, perhaps still profess to show, the ruins of his house at Jerusalem. Thus an old traveller: </w:t>
      </w:r>
      <w:r w:rsidR="00012CC3">
        <w:rPr>
          <w:rFonts w:ascii="Times New Roman"/>
          <w:kern w:val="20"/>
          <w14:ligatures w14:val="standard"/>
        </w:rPr>
        <w:t>‘</w:t>
      </w:r>
      <w:r w:rsidRPr="00E67CEB">
        <w:rPr>
          <w:rFonts w:ascii="Times New Roman"/>
          <w:kern w:val="20"/>
          <w14:ligatures w14:val="standard"/>
        </w:rPr>
        <w:t>Fifteen paces further on is the house (as they make out) of the rich feaster, built of stones squared and hewn, of magnificent and elegant construction, and conspicuous for its high, though ruined, walls.</w:t>
      </w:r>
      <w:r w:rsidR="00012CC3">
        <w:rPr>
          <w:rFonts w:ascii="Times New Roman"/>
          <w:kern w:val="20"/>
          <w14:ligatures w14:val="standard"/>
        </w:rPr>
        <w:t>’</w:t>
      </w:r>
    </w:p>
  </w:footnote>
  <w:footnote w:id="11">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proofErr w:type="spellStart"/>
      <w:r w:rsidR="00A9633D">
        <w:rPr>
          <w:rFonts w:ascii="Times New Roman"/>
          <w:i/>
          <w:iCs/>
          <w:kern w:val="20"/>
          <w14:ligatures w14:val="standard"/>
        </w:rPr>
        <w:t>Λάζ</w:t>
      </w:r>
      <w:proofErr w:type="spellEnd"/>
      <w:r w:rsidR="00A9633D">
        <w:rPr>
          <w:rFonts w:ascii="Times New Roman"/>
          <w:i/>
          <w:iCs/>
          <w:kern w:val="20"/>
          <w14:ligatures w14:val="standard"/>
        </w:rPr>
        <w:t xml:space="preserve">αρος </w:t>
      </w:r>
      <w:r w:rsidRPr="00E67CEB">
        <w:rPr>
          <w:rFonts w:ascii="Times New Roman"/>
          <w:i/>
          <w:iCs/>
          <w:kern w:val="20"/>
          <w14:ligatures w14:val="standard"/>
        </w:rPr>
        <w:t>=</w:t>
      </w:r>
      <w:r w:rsidR="00A9633D">
        <w:rPr>
          <w:rFonts w:ascii="Times New Roman"/>
          <w:i/>
          <w:iCs/>
          <w:kern w:val="20"/>
          <w14:ligatures w14:val="standard"/>
        </w:rPr>
        <w:t xml:space="preserve"> </w:t>
      </w:r>
      <w:r w:rsidRPr="00A9633D">
        <w:rPr>
          <w:rFonts w:ascii="Times New Roman"/>
          <w:iCs/>
          <w:kern w:val="20"/>
          <w14:ligatures w14:val="standard"/>
        </w:rPr>
        <w:t>Deus</w:t>
      </w:r>
      <w:r w:rsidRPr="00E67CEB">
        <w:rPr>
          <w:rFonts w:ascii="Times New Roman"/>
          <w:i/>
          <w:iCs/>
          <w:kern w:val="20"/>
          <w14:ligatures w14:val="standard"/>
        </w:rPr>
        <w:t xml:space="preserve"> </w:t>
      </w:r>
      <w:proofErr w:type="spellStart"/>
      <w:r w:rsidRPr="00E67CEB">
        <w:rPr>
          <w:rFonts w:ascii="Times New Roman"/>
          <w:kern w:val="20"/>
          <w14:ligatures w14:val="standard"/>
        </w:rPr>
        <w:t>auxilium</w:t>
      </w:r>
      <w:proofErr w:type="spellEnd"/>
      <w:r w:rsidRPr="00E67CEB">
        <w:rPr>
          <w:rFonts w:ascii="Times New Roman"/>
          <w:kern w:val="20"/>
          <w14:ligatures w14:val="standard"/>
        </w:rPr>
        <w:t>, God is my help, a name exactly corre</w:t>
      </w:r>
      <w:r w:rsidRPr="00E67CEB">
        <w:rPr>
          <w:rFonts w:ascii="Times New Roman"/>
          <w:kern w:val="20"/>
          <w14:ligatures w14:val="standard"/>
        </w:rPr>
        <w:softHyphen/>
        <w:t>sponding to the German Gotthelf. The name was a very common on</w:t>
      </w:r>
      <w:r w:rsidR="00A9633D">
        <w:rPr>
          <w:rFonts w:ascii="Times New Roman"/>
          <w:kern w:val="20"/>
          <w14:ligatures w14:val="standard"/>
        </w:rPr>
        <w:t>e</w:t>
      </w:r>
      <w:r w:rsidRPr="00E67CEB">
        <w:rPr>
          <w:rFonts w:ascii="Times New Roman"/>
          <w:kern w:val="20"/>
          <w14:ligatures w14:val="standard"/>
        </w:rPr>
        <w:t xml:space="preserve">. In the Index to </w:t>
      </w:r>
      <w:proofErr w:type="spellStart"/>
      <w:r w:rsidRPr="00E67CEB">
        <w:rPr>
          <w:rFonts w:ascii="Times New Roman"/>
          <w:kern w:val="20"/>
          <w14:ligatures w14:val="standard"/>
        </w:rPr>
        <w:t>Dindorf</w:t>
      </w:r>
      <w:r w:rsidR="00012CC3">
        <w:rPr>
          <w:rFonts w:ascii="Times New Roman"/>
          <w:kern w:val="20"/>
          <w14:ligatures w14:val="standard"/>
        </w:rPr>
        <w:t>’</w:t>
      </w:r>
      <w:r w:rsidRPr="00E67CEB">
        <w:rPr>
          <w:rFonts w:ascii="Times New Roman"/>
          <w:kern w:val="20"/>
          <w14:ligatures w14:val="standard"/>
        </w:rPr>
        <w:t>s</w:t>
      </w:r>
      <w:proofErr w:type="spellEnd"/>
      <w:r w:rsidRPr="00E67CEB">
        <w:rPr>
          <w:rFonts w:ascii="Times New Roman"/>
          <w:kern w:val="20"/>
          <w14:ligatures w14:val="standard"/>
        </w:rPr>
        <w:t xml:space="preserve"> </w:t>
      </w:r>
      <w:r w:rsidRPr="00E67CEB">
        <w:rPr>
          <w:rFonts w:ascii="Times New Roman"/>
          <w:i/>
          <w:iCs/>
          <w:kern w:val="20"/>
          <w14:ligatures w14:val="standard"/>
        </w:rPr>
        <w:t xml:space="preserve">Josephus </w:t>
      </w:r>
      <w:r w:rsidRPr="00E67CEB">
        <w:rPr>
          <w:rFonts w:ascii="Times New Roman"/>
          <w:kern w:val="20"/>
          <w14:ligatures w14:val="standard"/>
        </w:rPr>
        <w:t xml:space="preserve">no less than twenty-three Eleazars are enumerated. The profound impression which this parable has made on the mind of Christendom is attested by the passing of the word </w:t>
      </w:r>
      <w:r w:rsidRPr="00E67CEB">
        <w:rPr>
          <w:rFonts w:ascii="Times New Roman"/>
          <w:i/>
          <w:iCs/>
          <w:kern w:val="20"/>
          <w14:ligatures w14:val="standard"/>
        </w:rPr>
        <w:t xml:space="preserve">lazar </w:t>
      </w:r>
      <w:r w:rsidRPr="00E67CEB">
        <w:rPr>
          <w:rFonts w:ascii="Times New Roman"/>
          <w:kern w:val="20"/>
          <w14:ligatures w14:val="standard"/>
        </w:rPr>
        <w:t>into so many languages.</w:t>
      </w:r>
    </w:p>
  </w:footnote>
  <w:footnote w:id="12">
    <w:p w:rsidR="00553AF4" w:rsidRPr="00E67CEB" w:rsidRDefault="00553AF4"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It is a pity that the Authorized Version has not given to </w:t>
      </w:r>
      <w:r w:rsidR="00A9633D" w:rsidRPr="00A9633D">
        <w:rPr>
          <w:rFonts w:ascii="Times New Roman"/>
          <w:i/>
          <w:kern w:val="20"/>
          <w14:ligatures w14:val="standard"/>
        </w:rPr>
        <w:t>εβέβ</w:t>
      </w:r>
      <w:proofErr w:type="spellStart"/>
      <w:r w:rsidR="00A9633D" w:rsidRPr="00A9633D">
        <w:rPr>
          <w:rFonts w:ascii="Times New Roman"/>
          <w:i/>
          <w:kern w:val="20"/>
          <w14:ligatures w14:val="standard"/>
        </w:rPr>
        <w:t>λητο</w:t>
      </w:r>
      <w:proofErr w:type="spellEnd"/>
      <w:r w:rsidR="00A9633D">
        <w:rPr>
          <w:rFonts w:ascii="Times New Roman"/>
          <w:kern w:val="20"/>
          <w14:ligatures w14:val="standard"/>
        </w:rPr>
        <w:t xml:space="preserve"> </w:t>
      </w:r>
      <w:r w:rsidRPr="00E67CEB">
        <w:rPr>
          <w:rFonts w:ascii="Times New Roman"/>
          <w:kern w:val="20"/>
          <w14:ligatures w14:val="standard"/>
        </w:rPr>
        <w:t xml:space="preserve">here its full force, and the Revised as little. Godet gives it well: </w:t>
      </w:r>
      <w:r w:rsidR="00012CC3">
        <w:rPr>
          <w:rFonts w:ascii="Times New Roman"/>
          <w:kern w:val="20"/>
          <w14:ligatures w14:val="standard"/>
        </w:rPr>
        <w:t>‘</w:t>
      </w:r>
      <w:r w:rsidRPr="00E67CEB">
        <w:rPr>
          <w:rFonts w:ascii="Times New Roman"/>
          <w:kern w:val="20"/>
          <w14:ligatures w14:val="standard"/>
        </w:rPr>
        <w:t xml:space="preserve">The word </w:t>
      </w:r>
      <w:r w:rsidR="00A9633D" w:rsidRPr="00A9633D">
        <w:rPr>
          <w:rFonts w:ascii="Times New Roman"/>
          <w:i/>
          <w:kern w:val="20"/>
          <w14:ligatures w14:val="standard"/>
        </w:rPr>
        <w:t>εβέβ</w:t>
      </w:r>
      <w:proofErr w:type="spellStart"/>
      <w:r w:rsidR="00A9633D" w:rsidRPr="00A9633D">
        <w:rPr>
          <w:rFonts w:ascii="Times New Roman"/>
          <w:i/>
          <w:kern w:val="20"/>
          <w14:ligatures w14:val="standard"/>
        </w:rPr>
        <w:t>λητο</w:t>
      </w:r>
      <w:proofErr w:type="spellEnd"/>
      <w:r w:rsidRPr="00E67CEB">
        <w:rPr>
          <w:rFonts w:ascii="Times New Roman"/>
          <w:kern w:val="20"/>
          <w14:ligatures w14:val="standard"/>
        </w:rPr>
        <w:t xml:space="preserve">, </w:t>
      </w:r>
      <w:r w:rsidRPr="00E67CEB">
        <w:rPr>
          <w:rFonts w:ascii="Times New Roman"/>
          <w:i/>
          <w:iCs/>
          <w:kern w:val="20"/>
          <w14:ligatures w14:val="standard"/>
        </w:rPr>
        <w:t xml:space="preserve">was laid </w:t>
      </w:r>
      <w:r w:rsidRPr="00E67CEB">
        <w:rPr>
          <w:rFonts w:ascii="Times New Roman"/>
          <w:kern w:val="20"/>
          <w14:ligatures w14:val="standard"/>
        </w:rPr>
        <w:t xml:space="preserve">or </w:t>
      </w:r>
      <w:r w:rsidRPr="00E67CEB">
        <w:rPr>
          <w:rFonts w:ascii="Times New Roman"/>
          <w:i/>
          <w:iCs/>
          <w:kern w:val="20"/>
          <w14:ligatures w14:val="standard"/>
        </w:rPr>
        <w:t xml:space="preserve">cast, </w:t>
      </w:r>
      <w:r w:rsidRPr="00E67CEB">
        <w:rPr>
          <w:rFonts w:ascii="Times New Roman"/>
          <w:kern w:val="20"/>
          <w14:ligatures w14:val="standard"/>
        </w:rPr>
        <w:t>expresses the carelessness with which those who placed him there abandoned him to the care of the people who in this great mansion were continually going and coming.</w:t>
      </w:r>
      <w:r w:rsidR="00012CC3">
        <w:rPr>
          <w:rFonts w:ascii="Times New Roman"/>
          <w:kern w:val="20"/>
          <w14:ligatures w14:val="standard"/>
        </w:rPr>
        <w:t>’</w:t>
      </w:r>
    </w:p>
  </w:footnote>
  <w:footnote w:id="13">
    <w:p w:rsidR="007A3AD1" w:rsidRPr="00E67CEB" w:rsidRDefault="007A3AD1"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Strauss </w:t>
      </w:r>
      <w:r w:rsidRPr="00E67CEB">
        <w:rPr>
          <w:rFonts w:ascii="Times New Roman"/>
          <w:i/>
          <w:iCs/>
          <w:kern w:val="20"/>
          <w14:ligatures w14:val="standard"/>
        </w:rPr>
        <w:t xml:space="preserve">(Leben Jesu, </w:t>
      </w:r>
      <w:r w:rsidRPr="0065793B">
        <w:rPr>
          <w:rFonts w:ascii="Times New Roman"/>
          <w:iCs/>
          <w:kern w:val="20"/>
          <w14:ligatures w14:val="standard"/>
        </w:rPr>
        <w:t>vol. i.</w:t>
      </w:r>
      <w:r w:rsidRPr="00E67CEB">
        <w:rPr>
          <w:rFonts w:ascii="Times New Roman"/>
          <w:i/>
          <w:iCs/>
          <w:kern w:val="20"/>
          <w14:ligatures w14:val="standard"/>
        </w:rPr>
        <w:t xml:space="preserve"> </w:t>
      </w:r>
      <w:r w:rsidRPr="00E67CEB">
        <w:rPr>
          <w:rFonts w:ascii="Times New Roman"/>
          <w:kern w:val="20"/>
          <w14:ligatures w14:val="standard"/>
        </w:rPr>
        <w:t xml:space="preserve">p. 671); yet not he the first; for there is an essay (reprinted in Hase, </w:t>
      </w:r>
      <w:r w:rsidR="0065793B">
        <w:rPr>
          <w:rFonts w:ascii="Times New Roman"/>
          <w:i/>
          <w:iCs/>
          <w:kern w:val="20"/>
          <w14:ligatures w14:val="standard"/>
        </w:rPr>
        <w:t>Thes. The</w:t>
      </w:r>
      <w:r w:rsidRPr="00E67CEB">
        <w:rPr>
          <w:rFonts w:ascii="Times New Roman"/>
          <w:i/>
          <w:iCs/>
          <w:kern w:val="20"/>
          <w14:ligatures w14:val="standard"/>
        </w:rPr>
        <w:t xml:space="preserve">ol.) </w:t>
      </w:r>
      <w:r w:rsidRPr="00E67CEB">
        <w:rPr>
          <w:rFonts w:ascii="Times New Roman"/>
          <w:kern w:val="20"/>
          <w14:ligatures w14:val="standard"/>
        </w:rPr>
        <w:t xml:space="preserve">by A. L. </w:t>
      </w:r>
      <w:proofErr w:type="spellStart"/>
      <w:r w:rsidRPr="00E67CEB">
        <w:rPr>
          <w:rFonts w:ascii="Times New Roman"/>
          <w:kern w:val="20"/>
          <w14:ligatures w14:val="standard"/>
        </w:rPr>
        <w:t>K</w:t>
      </w:r>
      <w:r w:rsidR="0065793B">
        <w:rPr>
          <w:rFonts w:ascii="Times New Roman"/>
          <w:kern w:val="20"/>
          <w14:ligatures w14:val="standard"/>
        </w:rPr>
        <w:t>ö</w:t>
      </w:r>
      <w:r w:rsidRPr="00E67CEB">
        <w:rPr>
          <w:rFonts w:ascii="Times New Roman"/>
          <w:kern w:val="20"/>
          <w14:ligatures w14:val="standard"/>
        </w:rPr>
        <w:t>nigsmann</w:t>
      </w:r>
      <w:proofErr w:type="spellEnd"/>
      <w:r w:rsidRPr="00E67CEB">
        <w:rPr>
          <w:rFonts w:ascii="Times New Roman"/>
          <w:kern w:val="20"/>
          <w14:ligatures w14:val="standard"/>
        </w:rPr>
        <w:t xml:space="preserve">, </w:t>
      </w:r>
      <w:r w:rsidRPr="00E67CEB">
        <w:rPr>
          <w:rFonts w:ascii="Times New Roman"/>
          <w:i/>
          <w:iCs/>
          <w:kern w:val="20"/>
          <w14:ligatures w14:val="standard"/>
        </w:rPr>
        <w:t xml:space="preserve">De </w:t>
      </w:r>
      <w:proofErr w:type="spellStart"/>
      <w:r w:rsidRPr="00E67CEB">
        <w:rPr>
          <w:rFonts w:ascii="Times New Roman"/>
          <w:i/>
          <w:iCs/>
          <w:kern w:val="20"/>
          <w14:ligatures w14:val="standard"/>
        </w:rPr>
        <w:t>Divite</w:t>
      </w:r>
      <w:proofErr w:type="spellEnd"/>
      <w:r w:rsidRPr="00E67CEB">
        <w:rPr>
          <w:rFonts w:ascii="Times New Roman"/>
          <w:i/>
          <w:iCs/>
          <w:kern w:val="20"/>
          <w14:ligatures w14:val="standard"/>
        </w:rPr>
        <w:t xml:space="preserve"> </w:t>
      </w:r>
      <w:proofErr w:type="spellStart"/>
      <w:r w:rsidRPr="00E67CEB">
        <w:rPr>
          <w:rFonts w:ascii="Times New Roman"/>
          <w:i/>
          <w:iCs/>
          <w:kern w:val="20"/>
          <w14:ligatures w14:val="standard"/>
        </w:rPr>
        <w:t>Epulone</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a </w:t>
      </w:r>
      <w:r w:rsidRPr="00E67CEB">
        <w:rPr>
          <w:rFonts w:ascii="Times New Roman"/>
          <w:i/>
          <w:iCs/>
          <w:kern w:val="20"/>
          <w14:ligatures w14:val="standard"/>
        </w:rPr>
        <w:t xml:space="preserve">Christo immisericordiæ non accusato, </w:t>
      </w:r>
      <w:r w:rsidRPr="00E67CEB">
        <w:rPr>
          <w:rFonts w:ascii="Times New Roman"/>
          <w:kern w:val="20"/>
          <w14:ligatures w14:val="standard"/>
        </w:rPr>
        <w:t xml:space="preserve">1708. But Grotius rightly remarks, that Lazarus was cast, </w:t>
      </w:r>
      <w:r w:rsidR="00012CC3">
        <w:rPr>
          <w:rFonts w:ascii="Times New Roman"/>
          <w:kern w:val="20"/>
          <w14:ligatures w14:val="standard"/>
        </w:rPr>
        <w:t>‘</w:t>
      </w:r>
      <w:r w:rsidRPr="00E67CEB">
        <w:rPr>
          <w:rFonts w:ascii="Times New Roman"/>
          <w:kern w:val="20"/>
          <w14:ligatures w14:val="standard"/>
        </w:rPr>
        <w:t>in the very sight of the rich man, that the latter might in no wise be able to allege ignorance;</w:t>
      </w:r>
      <w:r w:rsidR="00012CC3">
        <w:rPr>
          <w:rFonts w:ascii="Times New Roman"/>
          <w:kern w:val="20"/>
          <w14:ligatures w14:val="standard"/>
        </w:rPr>
        <w:t>’</w:t>
      </w:r>
      <w:r w:rsidRPr="00E67CEB">
        <w:rPr>
          <w:rFonts w:ascii="Times New Roman"/>
          <w:kern w:val="20"/>
          <w14:ligatures w14:val="standard"/>
        </w:rPr>
        <w:t xml:space="preserve"> and see Neander, </w:t>
      </w:r>
      <w:r w:rsidRPr="00E67CEB">
        <w:rPr>
          <w:rFonts w:ascii="Times New Roman"/>
          <w:i/>
          <w:iCs/>
          <w:kern w:val="20"/>
          <w14:ligatures w14:val="standard"/>
        </w:rPr>
        <w:t xml:space="preserve">Leben Jesu, </w:t>
      </w:r>
      <w:r w:rsidRPr="00E67CEB">
        <w:rPr>
          <w:rFonts w:ascii="Times New Roman"/>
          <w:kern w:val="20"/>
          <w14:ligatures w14:val="standard"/>
        </w:rPr>
        <w:t>p. 205, note.</w:t>
      </w:r>
    </w:p>
  </w:footnote>
  <w:footnote w:id="14">
    <w:p w:rsidR="007A3AD1" w:rsidRPr="00E67CEB" w:rsidRDefault="007A3AD1"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H. de Sto. </w:t>
      </w:r>
      <w:proofErr w:type="spellStart"/>
      <w:r w:rsidRPr="00E67CEB">
        <w:rPr>
          <w:rFonts w:ascii="Times New Roman"/>
          <w:kern w:val="20"/>
          <w14:ligatures w14:val="standard"/>
        </w:rPr>
        <w:t>Victore</w:t>
      </w:r>
      <w:proofErr w:type="spellEnd"/>
      <w:r w:rsidRPr="00E67CEB">
        <w:rPr>
          <w:rFonts w:ascii="Times New Roman"/>
          <w:kern w:val="20"/>
          <w14:ligatures w14:val="standard"/>
        </w:rPr>
        <w:t xml:space="preserve">: </w:t>
      </w:r>
      <w:r w:rsidR="00012CC3">
        <w:rPr>
          <w:rFonts w:ascii="Times New Roman"/>
          <w:kern w:val="20"/>
          <w14:ligatures w14:val="standard"/>
        </w:rPr>
        <w:t>‘</w:t>
      </w:r>
      <w:r w:rsidRPr="00E67CEB">
        <w:rPr>
          <w:rFonts w:ascii="Times New Roman"/>
          <w:kern w:val="20"/>
          <w14:ligatures w14:val="standard"/>
        </w:rPr>
        <w:t>The tongue of a dog when it licks has healing power</w:t>
      </w:r>
      <w:r w:rsidR="00012CC3">
        <w:rPr>
          <w:rFonts w:ascii="Times New Roman"/>
          <w:kern w:val="20"/>
          <w14:ligatures w14:val="standard"/>
        </w:rPr>
        <w:t>’</w:t>
      </w:r>
      <w:r w:rsidRPr="00E67CEB">
        <w:rPr>
          <w:rFonts w:ascii="Times New Roman"/>
          <w:kern w:val="20"/>
          <w14:ligatures w14:val="standard"/>
        </w:rPr>
        <w:t xml:space="preserve"> (of. Winer, </w:t>
      </w:r>
      <w:r w:rsidRPr="00E67CEB">
        <w:rPr>
          <w:rFonts w:ascii="Times New Roman"/>
          <w:i/>
          <w:iCs/>
          <w:kern w:val="20"/>
          <w14:ligatures w14:val="standard"/>
        </w:rPr>
        <w:t>Realwörterbuch,</w:t>
      </w:r>
      <w:r w:rsidRPr="0065793B">
        <w:rPr>
          <w:rFonts w:ascii="Times New Roman"/>
          <w:iCs/>
          <w:kern w:val="20"/>
          <w14:ligatures w14:val="standard"/>
        </w:rPr>
        <w:t xml:space="preserve"> s.</w:t>
      </w:r>
      <w:r w:rsidRPr="0065793B">
        <w:rPr>
          <w:rFonts w:ascii="Times New Roman"/>
          <w:kern w:val="20"/>
          <w14:ligatures w14:val="standard"/>
        </w:rPr>
        <w:t xml:space="preserve"> </w:t>
      </w:r>
      <w:r w:rsidRPr="00E67CEB">
        <w:rPr>
          <w:rFonts w:ascii="Times New Roman"/>
          <w:kern w:val="20"/>
          <w14:ligatures w14:val="standard"/>
        </w:rPr>
        <w:t xml:space="preserve">v. Speichel). When Hilary </w:t>
      </w:r>
      <w:r w:rsidRPr="00E67CEB">
        <w:rPr>
          <w:rFonts w:ascii="Times New Roman"/>
          <w:i/>
          <w:iCs/>
          <w:kern w:val="20"/>
          <w14:ligatures w14:val="standard"/>
        </w:rPr>
        <w:t xml:space="preserve">(Tract. in Ps. </w:t>
      </w:r>
      <w:r w:rsidRPr="00E67CEB">
        <w:rPr>
          <w:rFonts w:ascii="Times New Roman"/>
          <w:kern w:val="20"/>
          <w14:ligatures w14:val="standard"/>
        </w:rPr>
        <w:t>cxxii.) sets him on a dunghill (in aggestu fimi), this is an ex</w:t>
      </w:r>
      <w:r w:rsidRPr="00E67CEB">
        <w:rPr>
          <w:rFonts w:ascii="Times New Roman"/>
          <w:kern w:val="20"/>
          <w14:ligatures w14:val="standard"/>
        </w:rPr>
        <w:softHyphen/>
        <w:t>aggeration of his own, a trait in fact borrowed from Job ii. 8.</w:t>
      </w:r>
    </w:p>
  </w:footnote>
  <w:footnote w:id="15">
    <w:p w:rsidR="007A3AD1" w:rsidRPr="00E67CEB" w:rsidRDefault="007A3AD1"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Godet, as I am now satisfied, is right when he comments thus on these words: </w:t>
      </w:r>
      <w:r w:rsidR="00012CC3">
        <w:rPr>
          <w:rFonts w:ascii="Times New Roman"/>
          <w:kern w:val="20"/>
          <w14:ligatures w14:val="standard"/>
        </w:rPr>
        <w:t>‘</w:t>
      </w:r>
      <w:r w:rsidRPr="00E67CEB">
        <w:rPr>
          <w:rFonts w:ascii="Times New Roman"/>
          <w:kern w:val="20"/>
          <w14:ligatures w14:val="standard"/>
        </w:rPr>
        <w:t xml:space="preserve">The words </w:t>
      </w:r>
      <w:r w:rsidRPr="00E67CEB">
        <w:rPr>
          <w:rFonts w:ascii="Times New Roman"/>
          <w:i/>
          <w:iCs/>
          <w:kern w:val="20"/>
          <w14:ligatures w14:val="standard"/>
        </w:rPr>
        <w:t>yea</w:t>
      </w:r>
      <w:r w:rsidRPr="00E67CEB">
        <w:rPr>
          <w:rFonts w:ascii="Times New Roman"/>
          <w:kern w:val="20"/>
          <w14:ligatures w14:val="standard"/>
        </w:rPr>
        <w:t xml:space="preserve"> </w:t>
      </w:r>
      <w:r w:rsidRPr="00E67CEB">
        <w:rPr>
          <w:rFonts w:ascii="Times New Roman"/>
          <w:i/>
          <w:iCs/>
          <w:kern w:val="20"/>
          <w14:ligatures w14:val="standard"/>
        </w:rPr>
        <w:t xml:space="preserve">even, </w:t>
      </w:r>
      <w:r w:rsidRPr="00E67CEB">
        <w:rPr>
          <w:rFonts w:ascii="Times New Roman"/>
          <w:kern w:val="20"/>
          <w14:ligatures w14:val="standard"/>
        </w:rPr>
        <w:t>which betoken a gradation of suffering, forbid us to see in this fact of the dogs licking the sores of Lazarus any alleviation of his woes. The lick of the tongue which these unclean animals gave, as they passed, to the unbandaged wounds of the poor man is the last touch in the picture of his nakedness and desola</w:t>
      </w:r>
      <w:r w:rsidRPr="00E67CEB">
        <w:rPr>
          <w:rFonts w:ascii="Times New Roman"/>
          <w:kern w:val="20"/>
          <w14:ligatures w14:val="standard"/>
        </w:rPr>
        <w:softHyphen/>
        <w:t>tion.</w:t>
      </w:r>
    </w:p>
  </w:footnote>
  <w:footnote w:id="16">
    <w:p w:rsidR="007A3AD1" w:rsidRPr="00E67CEB" w:rsidRDefault="007A3AD1"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00220D50" w:rsidRPr="00E67CEB">
        <w:rPr>
          <w:rFonts w:ascii="Times New Roman"/>
          <w:kern w:val="20"/>
          <w14:ligatures w14:val="standard"/>
        </w:rPr>
        <w:t xml:space="preserve">Thus </w:t>
      </w:r>
      <w:r w:rsidR="00220D50" w:rsidRPr="00E67CEB">
        <w:rPr>
          <w:rFonts w:ascii="Times New Roman"/>
          <w:i/>
          <w:iCs/>
          <w:kern w:val="20"/>
          <w14:ligatures w14:val="standard"/>
        </w:rPr>
        <w:t xml:space="preserve">Serm. </w:t>
      </w:r>
      <w:r w:rsidR="00220D50" w:rsidRPr="00E67CEB">
        <w:rPr>
          <w:rFonts w:ascii="Times New Roman"/>
          <w:kern w:val="20"/>
          <w14:ligatures w14:val="standard"/>
        </w:rPr>
        <w:t xml:space="preserve">xiv. 2: </w:t>
      </w:r>
      <w:r w:rsidR="00012CC3">
        <w:rPr>
          <w:rFonts w:ascii="Times New Roman"/>
          <w:kern w:val="20"/>
          <w14:ligatures w14:val="standard"/>
        </w:rPr>
        <w:t>‘</w:t>
      </w:r>
      <w:r w:rsidR="00220D50" w:rsidRPr="00E67CEB">
        <w:rPr>
          <w:rFonts w:ascii="Times New Roman"/>
          <w:kern w:val="20"/>
          <w14:ligatures w14:val="standard"/>
        </w:rPr>
        <w:t>Worn with weakness, covered with rags, faint wi</w:t>
      </w:r>
      <w:r w:rsidR="0065793B">
        <w:rPr>
          <w:rFonts w:ascii="Times New Roman"/>
          <w:kern w:val="20"/>
          <w14:ligatures w14:val="standard"/>
        </w:rPr>
        <w:t xml:space="preserve">th hunger, a beggar tells me: </w:t>
      </w:r>
      <w:r w:rsidR="00012CC3">
        <w:rPr>
          <w:rFonts w:ascii="Times New Roman"/>
          <w:kern w:val="20"/>
          <w14:ligatures w14:val="standard"/>
        </w:rPr>
        <w:t>“</w:t>
      </w:r>
      <w:r w:rsidR="00220D50" w:rsidRPr="00E67CEB">
        <w:rPr>
          <w:rFonts w:ascii="Times New Roman"/>
          <w:kern w:val="20"/>
          <w14:ligatures w14:val="standard"/>
        </w:rPr>
        <w:t>The kingdom of heaven is my due, for I am like unto that Lazarus: it is to such as us that the kingdom of heaven is due, not to those who are clad in purple and fine linen, and who feast daily in splendour.</w:t>
      </w:r>
      <w:r w:rsidR="00012CC3">
        <w:rPr>
          <w:rFonts w:ascii="Times New Roman"/>
          <w:kern w:val="20"/>
          <w14:ligatures w14:val="standard"/>
        </w:rPr>
        <w:t>”‘</w:t>
      </w:r>
      <w:r w:rsidR="00220D50" w:rsidRPr="00E67CEB">
        <w:rPr>
          <w:rFonts w:ascii="Times New Roman"/>
          <w:kern w:val="20"/>
          <w14:ligatures w14:val="standard"/>
        </w:rPr>
        <w:t xml:space="preserve"> Augustine replies: </w:t>
      </w:r>
      <w:r w:rsidR="00012CC3">
        <w:rPr>
          <w:rFonts w:ascii="Times New Roman"/>
          <w:kern w:val="20"/>
          <w14:ligatures w14:val="standard"/>
        </w:rPr>
        <w:t>‘</w:t>
      </w:r>
      <w:r w:rsidR="00220D50" w:rsidRPr="00E67CEB">
        <w:rPr>
          <w:rFonts w:ascii="Times New Roman"/>
          <w:kern w:val="20"/>
          <w14:ligatures w14:val="standard"/>
        </w:rPr>
        <w:t>Whereas thou sayest that thou art even as that saint who was full of sores, I fear that in thy pride thou art not what thou sayst; thou must be truly poor, thou must be devout, thou must be humble. For if of this thy ragged and ulcerous poverty thou makest a boast, because thou art even as he who lay destitute at the door of the rich, thou lookest indeed to thy poverty, but lookest at nought else.</w:t>
      </w:r>
      <w:r w:rsidR="00012CC3">
        <w:rPr>
          <w:rFonts w:ascii="Times New Roman"/>
          <w:kern w:val="20"/>
          <w14:ligatures w14:val="standard"/>
        </w:rPr>
        <w:t>’</w:t>
      </w:r>
      <w:r w:rsidR="00220D50" w:rsidRPr="00E67CEB">
        <w:rPr>
          <w:rFonts w:ascii="Times New Roman"/>
          <w:kern w:val="20"/>
          <w14:ligatures w14:val="standard"/>
        </w:rPr>
        <w:t xml:space="preserve"> </w:t>
      </w:r>
      <w:proofErr w:type="spellStart"/>
      <w:r w:rsidR="00220D50" w:rsidRPr="00E67CEB">
        <w:rPr>
          <w:rFonts w:ascii="Times New Roman"/>
          <w:kern w:val="20"/>
          <w14:ligatures w14:val="standard"/>
        </w:rPr>
        <w:t>Enarr</w:t>
      </w:r>
      <w:proofErr w:type="spellEnd"/>
      <w:r w:rsidR="00220D50" w:rsidRPr="00E67CEB">
        <w:rPr>
          <w:rFonts w:ascii="Times New Roman"/>
          <w:kern w:val="20"/>
          <w14:ligatures w14:val="standard"/>
        </w:rPr>
        <w:t xml:space="preserve">. </w:t>
      </w:r>
      <w:r w:rsidR="00220D50" w:rsidRPr="00E67CEB">
        <w:rPr>
          <w:rFonts w:ascii="Times New Roman"/>
          <w:i/>
          <w:iCs/>
          <w:kern w:val="20"/>
          <w14:ligatures w14:val="standard"/>
        </w:rPr>
        <w:t xml:space="preserve">in Ps. </w:t>
      </w:r>
      <w:r w:rsidR="00220D50" w:rsidRPr="0065793B">
        <w:rPr>
          <w:rFonts w:ascii="Times New Roman"/>
          <w:iCs/>
          <w:kern w:val="20"/>
          <w14:ligatures w14:val="standard"/>
        </w:rPr>
        <w:t>lxxxv. 1:</w:t>
      </w:r>
      <w:r w:rsidR="00220D50" w:rsidRPr="00E67CEB">
        <w:rPr>
          <w:rFonts w:ascii="Times New Roman"/>
          <w:i/>
          <w:iCs/>
          <w:kern w:val="20"/>
          <w14:ligatures w14:val="standard"/>
        </w:rPr>
        <w:t xml:space="preserve"> </w:t>
      </w:r>
      <w:r w:rsidR="00012CC3">
        <w:rPr>
          <w:rFonts w:ascii="Times New Roman"/>
          <w:iCs/>
          <w:kern w:val="20"/>
          <w14:ligatures w14:val="standard"/>
        </w:rPr>
        <w:t>‘</w:t>
      </w:r>
      <w:r w:rsidR="00220D50" w:rsidRPr="00E67CEB">
        <w:rPr>
          <w:rFonts w:ascii="Times New Roman"/>
          <w:kern w:val="20"/>
          <w14:ligatures w14:val="standard"/>
        </w:rPr>
        <w:t>Are we to say that the poor man by virtue of his poverty was carried by the angels, and the rich by the fault of his riches sent into torment? Rather we must understand that in the poor man it was humility which was honoured, and in the rich man it was pride which was condemned. That it was not riches but pride that was punished in</w:t>
      </w:r>
      <w:r w:rsidR="0065793B">
        <w:rPr>
          <w:rFonts w:ascii="Times New Roman"/>
          <w:kern w:val="20"/>
          <w14:ligatures w14:val="standard"/>
        </w:rPr>
        <w:t xml:space="preserve"> the rich man is briefly proved.</w:t>
      </w:r>
      <w:r w:rsidR="00220D50" w:rsidRPr="00E67CEB">
        <w:rPr>
          <w:rFonts w:ascii="Times New Roman"/>
          <w:kern w:val="20"/>
          <w14:ligatures w14:val="standard"/>
        </w:rPr>
        <w:t xml:space="preserve"> Of a surety the poor man was carried into Abraham</w:t>
      </w:r>
      <w:r w:rsidR="00012CC3">
        <w:rPr>
          <w:rFonts w:ascii="Times New Roman"/>
          <w:kern w:val="20"/>
          <w14:ligatures w14:val="standard"/>
        </w:rPr>
        <w:t>’</w:t>
      </w:r>
      <w:r w:rsidR="00220D50" w:rsidRPr="00E67CEB">
        <w:rPr>
          <w:rFonts w:ascii="Times New Roman"/>
          <w:kern w:val="20"/>
          <w14:ligatures w14:val="standard"/>
        </w:rPr>
        <w:t>s bosom. Now of Abraham himself the Scripture says that he had here wealth of gold and silver, and was rich upon the earth. If whoever is rich is hurried to torments, how is it that Abraham had gone before the poor man, so as to receive him when he was carried unto his bosom? But Abraham amid his riches was poor and humble, fearing and obeying every command</w:t>
      </w:r>
      <w:r w:rsidR="00220D50" w:rsidRPr="00E67CEB">
        <w:rPr>
          <w:rFonts w:ascii="Times New Roman"/>
          <w:kern w:val="20"/>
          <w14:ligatures w14:val="standard"/>
        </w:rPr>
        <w:softHyphen/>
        <w:t>ment.</w:t>
      </w:r>
      <w:r w:rsidR="00012CC3">
        <w:rPr>
          <w:rFonts w:ascii="Times New Roman"/>
          <w:kern w:val="20"/>
          <w14:ligatures w14:val="standard"/>
        </w:rPr>
        <w:t>’</w:t>
      </w:r>
      <w:r w:rsidR="00220D50" w:rsidRPr="00E67CEB">
        <w:rPr>
          <w:rFonts w:ascii="Times New Roman"/>
          <w:kern w:val="20"/>
          <w14:ligatures w14:val="standard"/>
        </w:rPr>
        <w:t xml:space="preserve"> Cf. </w:t>
      </w:r>
      <w:r w:rsidR="00220D50" w:rsidRPr="0065793B">
        <w:rPr>
          <w:rFonts w:ascii="Times New Roman"/>
          <w:i/>
          <w:kern w:val="20"/>
          <w14:ligatures w14:val="standard"/>
        </w:rPr>
        <w:t>Ep</w:t>
      </w:r>
      <w:r w:rsidR="00220D50" w:rsidRPr="00E67CEB">
        <w:rPr>
          <w:rFonts w:ascii="Times New Roman"/>
          <w:kern w:val="20"/>
          <w14:ligatures w14:val="standard"/>
        </w:rPr>
        <w:t xml:space="preserve">. clvii. 4; </w:t>
      </w:r>
      <w:proofErr w:type="spellStart"/>
      <w:r w:rsidR="00220D50" w:rsidRPr="00E67CEB">
        <w:rPr>
          <w:rFonts w:ascii="Times New Roman"/>
          <w:i/>
          <w:iCs/>
          <w:kern w:val="20"/>
          <w14:ligatures w14:val="standard"/>
        </w:rPr>
        <w:t>Enarr</w:t>
      </w:r>
      <w:proofErr w:type="spellEnd"/>
      <w:r w:rsidR="00220D50" w:rsidRPr="00E67CEB">
        <w:rPr>
          <w:rFonts w:ascii="Times New Roman"/>
          <w:i/>
          <w:iCs/>
          <w:kern w:val="20"/>
          <w14:ligatures w14:val="standard"/>
        </w:rPr>
        <w:t xml:space="preserve">. in. Ps. </w:t>
      </w:r>
      <w:r w:rsidR="00220D50" w:rsidRPr="00E67CEB">
        <w:rPr>
          <w:rFonts w:ascii="Times New Roman"/>
          <w:kern w:val="20"/>
          <w14:ligatures w14:val="standard"/>
        </w:rPr>
        <w:t xml:space="preserve">cxxxi. 15, and in </w:t>
      </w:r>
      <w:r w:rsidR="00220D50" w:rsidRPr="00E67CEB">
        <w:rPr>
          <w:rFonts w:ascii="Times New Roman"/>
          <w:i/>
          <w:iCs/>
          <w:kern w:val="20"/>
          <w14:ligatures w14:val="standard"/>
        </w:rPr>
        <w:t xml:space="preserve">Ps. </w:t>
      </w:r>
      <w:r w:rsidR="00220D50" w:rsidRPr="00E67CEB">
        <w:rPr>
          <w:rFonts w:ascii="Times New Roman"/>
          <w:kern w:val="20"/>
          <w14:ligatures w14:val="standard"/>
        </w:rPr>
        <w:t xml:space="preserve">li. 9: </w:t>
      </w:r>
      <w:r w:rsidR="00012CC3">
        <w:rPr>
          <w:rFonts w:ascii="Times New Roman"/>
          <w:kern w:val="20"/>
          <w14:ligatures w14:val="standard"/>
        </w:rPr>
        <w:t>‘</w:t>
      </w:r>
      <w:r w:rsidR="00220D50" w:rsidRPr="00E67CEB">
        <w:rPr>
          <w:rFonts w:ascii="Times New Roman"/>
          <w:kern w:val="20"/>
          <w14:ligatures w14:val="standard"/>
        </w:rPr>
        <w:t xml:space="preserve">What does it profit thee, if thou lackest the means, and </w:t>
      </w:r>
      <w:proofErr w:type="spellStart"/>
      <w:r w:rsidR="00220D50" w:rsidRPr="00E67CEB">
        <w:rPr>
          <w:rFonts w:ascii="Times New Roman"/>
          <w:kern w:val="20"/>
          <w14:ligatures w14:val="standard"/>
        </w:rPr>
        <w:t>burnest</w:t>
      </w:r>
      <w:proofErr w:type="spellEnd"/>
      <w:r w:rsidR="00220D50" w:rsidRPr="00E67CEB">
        <w:rPr>
          <w:rFonts w:ascii="Times New Roman"/>
          <w:kern w:val="20"/>
          <w14:ligatures w14:val="standard"/>
        </w:rPr>
        <w:t xml:space="preserve"> with desire?</w:t>
      </w:r>
      <w:r w:rsidR="00012CC3">
        <w:rPr>
          <w:rFonts w:ascii="Times New Roman"/>
          <w:kern w:val="20"/>
          <w14:ligatures w14:val="standard"/>
        </w:rPr>
        <w:t>’</w:t>
      </w:r>
      <w:r w:rsidR="00220D50" w:rsidRPr="00E67CEB">
        <w:rPr>
          <w:rFonts w:ascii="Times New Roman"/>
          <w:kern w:val="20"/>
          <w14:ligatures w14:val="standard"/>
        </w:rPr>
        <w:t xml:space="preserve"> This last passage is a profound commentary on Matt. xix. 2</w:t>
      </w:r>
      <w:r w:rsidR="0065793B">
        <w:rPr>
          <w:rFonts w:ascii="Times New Roman"/>
          <w:kern w:val="20"/>
          <w14:ligatures w14:val="standard"/>
        </w:rPr>
        <w:t>3</w:t>
      </w:r>
      <w:r w:rsidR="00220D50" w:rsidRPr="00E67CEB">
        <w:rPr>
          <w:rFonts w:ascii="Times New Roman"/>
          <w:kern w:val="20"/>
          <w14:ligatures w14:val="standard"/>
        </w:rPr>
        <w:t>-26.</w:t>
      </w:r>
    </w:p>
  </w:footnote>
  <w:footnote w:id="17">
    <w:p w:rsidR="00220D50" w:rsidRPr="00E67CEB" w:rsidRDefault="00220D50" w:rsidP="0065793B">
      <w:pPr>
        <w:widowControl w:val="0"/>
        <w:kinsoku w:val="0"/>
        <w:overflowPunct w:val="0"/>
        <w:spacing w:after="0" w:line="276" w:lineRule="auto"/>
        <w:ind w:firstLine="180"/>
        <w:jc w:val="both"/>
        <w:textAlignment w:val="baseline"/>
        <w:rPr>
          <w:rFonts w:ascii="Times New Roman"/>
        </w:rPr>
      </w:pPr>
      <w:r w:rsidRPr="00E67CEB">
        <w:rPr>
          <w:rStyle w:val="FootnoteReference"/>
          <w:rFonts w:ascii="Times New Roman"/>
          <w:sz w:val="20"/>
          <w:szCs w:val="20"/>
        </w:rPr>
        <w:footnoteRef/>
      </w:r>
      <w:r w:rsidRPr="00E67CEB">
        <w:rPr>
          <w:rFonts w:ascii="Times New Roman"/>
          <w:sz w:val="20"/>
          <w:szCs w:val="20"/>
        </w:rPr>
        <w:t xml:space="preserve"> </w:t>
      </w:r>
      <w:r w:rsidRPr="00E67CEB">
        <w:rPr>
          <w:rFonts w:ascii="Times New Roman"/>
          <w:kern w:val="20"/>
          <w:sz w:val="20"/>
          <w:szCs w:val="20"/>
          <w14:ligatures w14:val="standard"/>
        </w:rPr>
        <w:t xml:space="preserve">Luther: </w:t>
      </w:r>
      <w:r w:rsidR="00012CC3">
        <w:rPr>
          <w:rFonts w:ascii="Times New Roman"/>
          <w:kern w:val="20"/>
          <w:sz w:val="20"/>
          <w:szCs w:val="20"/>
          <w14:ligatures w14:val="standard"/>
        </w:rPr>
        <w:t>‘</w:t>
      </w:r>
      <w:r w:rsidRPr="00E67CEB">
        <w:rPr>
          <w:rFonts w:ascii="Times New Roman"/>
          <w:kern w:val="20"/>
          <w:sz w:val="20"/>
          <w:szCs w:val="20"/>
          <w14:ligatures w14:val="standard"/>
        </w:rPr>
        <w:t>So he who while he lived had not even one man as his friend, of a sudden is honoured by the ministry not of one angel, but of many.</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The belief was current among the Jews that the souls of the righteous were carried by angels into paradise (see </w:t>
      </w:r>
      <w:proofErr w:type="spellStart"/>
      <w:r w:rsidRPr="00E67CEB">
        <w:rPr>
          <w:rFonts w:ascii="Times New Roman"/>
          <w:kern w:val="20"/>
          <w:sz w:val="20"/>
          <w:szCs w:val="20"/>
          <w14:ligatures w14:val="standard"/>
        </w:rPr>
        <w:t>Thilo</w:t>
      </w:r>
      <w:proofErr w:type="spellEnd"/>
      <w:r w:rsidRPr="00E67CEB">
        <w:rPr>
          <w:rFonts w:ascii="Times New Roman"/>
          <w:kern w:val="20"/>
          <w:sz w:val="20"/>
          <w:szCs w:val="20"/>
          <w14:ligatures w14:val="standard"/>
        </w:rPr>
        <w:t xml:space="preserve">, </w:t>
      </w:r>
      <w:r w:rsidRPr="00E67CEB">
        <w:rPr>
          <w:rFonts w:ascii="Times New Roman"/>
          <w:i/>
          <w:iCs/>
          <w:kern w:val="20"/>
          <w:sz w:val="20"/>
          <w:szCs w:val="20"/>
          <w14:ligatures w14:val="standard"/>
        </w:rPr>
        <w:t xml:space="preserve">Cod. </w:t>
      </w:r>
      <w:proofErr w:type="spellStart"/>
      <w:r w:rsidRPr="00E67CEB">
        <w:rPr>
          <w:rFonts w:ascii="Times New Roman"/>
          <w:i/>
          <w:iCs/>
          <w:kern w:val="20"/>
          <w:sz w:val="20"/>
          <w:szCs w:val="20"/>
          <w14:ligatures w14:val="standard"/>
        </w:rPr>
        <w:t>Apocryphus</w:t>
      </w:r>
      <w:proofErr w:type="spellEnd"/>
      <w:r w:rsidRPr="00E67CEB">
        <w:rPr>
          <w:rFonts w:ascii="Times New Roman"/>
          <w:i/>
          <w:iCs/>
          <w:kern w:val="20"/>
          <w:sz w:val="20"/>
          <w:szCs w:val="20"/>
          <w14:ligatures w14:val="standard"/>
        </w:rPr>
        <w:t xml:space="preserve">, </w:t>
      </w:r>
      <w:r w:rsidRPr="0065793B">
        <w:rPr>
          <w:rFonts w:ascii="Times New Roman"/>
          <w:iCs/>
          <w:kern w:val="20"/>
          <w:sz w:val="20"/>
          <w:szCs w:val="20"/>
          <w14:ligatures w14:val="standard"/>
        </w:rPr>
        <w:t>vol</w:t>
      </w:r>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i. pp. 25, 45, 777).</w:t>
      </w:r>
    </w:p>
  </w:footnote>
  <w:footnote w:id="18">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proofErr w:type="spellStart"/>
      <w:r w:rsidRPr="00E67CEB">
        <w:rPr>
          <w:rFonts w:ascii="Times New Roman"/>
          <w:kern w:val="20"/>
          <w14:ligatures w14:val="standard"/>
        </w:rPr>
        <w:t>Lud</w:t>
      </w:r>
      <w:proofErr w:type="spellEnd"/>
      <w:r w:rsidRPr="00E67CEB">
        <w:rPr>
          <w:rFonts w:ascii="Times New Roman"/>
          <w:kern w:val="20"/>
          <w14:ligatures w14:val="standard"/>
        </w:rPr>
        <w:t xml:space="preserve">. </w:t>
      </w:r>
      <w:proofErr w:type="spellStart"/>
      <w:r w:rsidRPr="00E67CEB">
        <w:rPr>
          <w:rFonts w:ascii="Times New Roman"/>
          <w:kern w:val="20"/>
          <w14:ligatures w14:val="standard"/>
        </w:rPr>
        <w:t>Capellus</w:t>
      </w:r>
      <w:proofErr w:type="spellEnd"/>
      <w:r w:rsidRPr="00E67CEB">
        <w:rPr>
          <w:rFonts w:ascii="Times New Roman"/>
          <w:kern w:val="20"/>
          <w14:ligatures w14:val="standard"/>
        </w:rPr>
        <w:t xml:space="preserve"> </w:t>
      </w:r>
      <w:r w:rsidRPr="00E67CEB">
        <w:rPr>
          <w:rFonts w:ascii="Times New Roman"/>
          <w:i/>
          <w:iCs/>
          <w:kern w:val="20"/>
          <w14:ligatures w14:val="standard"/>
        </w:rPr>
        <w:t>(</w:t>
      </w:r>
      <w:proofErr w:type="spellStart"/>
      <w:r w:rsidRPr="00E67CEB">
        <w:rPr>
          <w:rFonts w:ascii="Times New Roman"/>
          <w:i/>
          <w:iCs/>
          <w:kern w:val="20"/>
          <w14:ligatures w14:val="standard"/>
        </w:rPr>
        <w:t>Spicilegium</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p.56): </w:t>
      </w:r>
      <w:r w:rsidR="00012CC3">
        <w:rPr>
          <w:rFonts w:ascii="Times New Roman"/>
          <w:kern w:val="20"/>
          <w14:ligatures w14:val="standard"/>
        </w:rPr>
        <w:t>‘</w:t>
      </w:r>
      <w:r w:rsidRPr="00E67CEB">
        <w:rPr>
          <w:rFonts w:ascii="Times New Roman"/>
          <w:kern w:val="20"/>
          <w14:ligatures w14:val="standard"/>
        </w:rPr>
        <w:t>The expression Abraham</w:t>
      </w:r>
      <w:r w:rsidR="00012CC3">
        <w:rPr>
          <w:rFonts w:ascii="Times New Roman"/>
          <w:kern w:val="20"/>
          <w14:ligatures w14:val="standard"/>
        </w:rPr>
        <w:t>’</w:t>
      </w:r>
      <w:r w:rsidRPr="00E67CEB">
        <w:rPr>
          <w:rFonts w:ascii="Times New Roman"/>
          <w:kern w:val="20"/>
          <w14:ligatures w14:val="standard"/>
        </w:rPr>
        <w:t>s bosom seems here to be taken not so much from the custom of reclining at table (as the phrase is commonly understood) but rather from the instance of children dearly beloved by their parents, and fondled by them in their bosom or lap, where also at times they sweetly rest.</w:t>
      </w:r>
      <w:r w:rsidR="00012CC3">
        <w:rPr>
          <w:rFonts w:ascii="Times New Roman"/>
          <w:kern w:val="20"/>
          <w14:ligatures w14:val="standard"/>
        </w:rPr>
        <w:t>’</w:t>
      </w:r>
      <w:r w:rsidRPr="00E67CEB">
        <w:rPr>
          <w:rFonts w:ascii="Times New Roman"/>
          <w:kern w:val="20"/>
          <w14:ligatures w14:val="standard"/>
        </w:rPr>
        <w:t xml:space="preserve"> And Gerhard </w:t>
      </w:r>
      <w:r w:rsidRPr="00E67CEB">
        <w:rPr>
          <w:rFonts w:ascii="Times New Roman"/>
          <w:i/>
          <w:iCs/>
          <w:kern w:val="20"/>
          <w14:ligatures w14:val="standard"/>
        </w:rPr>
        <w:t xml:space="preserve">(Loc. </w:t>
      </w:r>
      <w:proofErr w:type="spellStart"/>
      <w:r w:rsidRPr="00E67CEB">
        <w:rPr>
          <w:rFonts w:ascii="Times New Roman"/>
          <w:i/>
          <w:iCs/>
          <w:kern w:val="20"/>
          <w14:ligatures w14:val="standard"/>
        </w:rPr>
        <w:t>Theoll</w:t>
      </w:r>
      <w:proofErr w:type="spellEnd"/>
      <w:r w:rsidRPr="00E67CEB">
        <w:rPr>
          <w:rFonts w:ascii="Times New Roman"/>
          <w:i/>
          <w:iCs/>
          <w:kern w:val="20"/>
          <w14:ligatures w14:val="standard"/>
        </w:rPr>
        <w:t xml:space="preserve">. </w:t>
      </w:r>
      <w:r w:rsidRPr="0065793B">
        <w:rPr>
          <w:rFonts w:ascii="Times New Roman"/>
          <w:iCs/>
          <w:kern w:val="20"/>
          <w14:ligatures w14:val="standard"/>
        </w:rPr>
        <w:t>loc</w:t>
      </w:r>
      <w:r w:rsidRPr="00E67CEB">
        <w:rPr>
          <w:rFonts w:ascii="Times New Roman"/>
          <w:i/>
          <w:iCs/>
          <w:kern w:val="20"/>
          <w14:ligatures w14:val="standard"/>
        </w:rPr>
        <w:t xml:space="preserve">. </w:t>
      </w:r>
      <w:r w:rsidRPr="00E67CEB">
        <w:rPr>
          <w:rFonts w:ascii="Times New Roman"/>
          <w:kern w:val="20"/>
          <w14:ligatures w14:val="standard"/>
        </w:rPr>
        <w:t xml:space="preserve">xxvii. 8, 3): </w:t>
      </w:r>
      <w:r w:rsidR="00012CC3">
        <w:rPr>
          <w:rFonts w:ascii="Times New Roman"/>
          <w:kern w:val="20"/>
          <w14:ligatures w14:val="standard"/>
        </w:rPr>
        <w:t>‘</w:t>
      </w:r>
      <w:r w:rsidRPr="00E67CEB">
        <w:rPr>
          <w:rFonts w:ascii="Times New Roman"/>
          <w:kern w:val="20"/>
          <w14:ligatures w14:val="standard"/>
        </w:rPr>
        <w:t xml:space="preserve">It is called a bosom by a metaphor taken from parents, who, when their children are wearied with much running about, or are returned home from a journey, or by </w:t>
      </w:r>
      <w:r w:rsidR="00012CC3" w:rsidRPr="00E67CEB">
        <w:rPr>
          <w:rFonts w:ascii="Times New Roman"/>
          <w:kern w:val="20"/>
          <w14:ligatures w14:val="standard"/>
        </w:rPr>
        <w:t>some</w:t>
      </w:r>
      <w:r w:rsidRPr="00E67CEB">
        <w:rPr>
          <w:rFonts w:ascii="Times New Roman"/>
          <w:kern w:val="20"/>
          <w14:ligatures w14:val="standard"/>
        </w:rPr>
        <w:t xml:space="preserve"> mischance have been made to weep, in order to soothe them take them into their lap that there they may take sweet rest.</w:t>
      </w:r>
      <w:r w:rsidR="00012CC3">
        <w:rPr>
          <w:rFonts w:ascii="Times New Roman"/>
          <w:kern w:val="20"/>
          <w14:ligatures w14:val="standard"/>
        </w:rPr>
        <w:t>’</w:t>
      </w:r>
      <w:r w:rsidRPr="00E67CEB">
        <w:rPr>
          <w:rFonts w:ascii="Times New Roman"/>
          <w:kern w:val="20"/>
          <w14:ligatures w14:val="standard"/>
        </w:rPr>
        <w:t xml:space="preserve"> Jeremy Taylor has a curious suggestion: </w:t>
      </w:r>
      <w:r w:rsidR="00012CC3">
        <w:rPr>
          <w:rFonts w:ascii="Times New Roman"/>
          <w:kern w:val="20"/>
          <w14:ligatures w14:val="standard"/>
        </w:rPr>
        <w:t>‘</w:t>
      </w:r>
      <w:r w:rsidRPr="00E67CEB">
        <w:rPr>
          <w:rFonts w:ascii="Times New Roman"/>
          <w:kern w:val="20"/>
          <w14:ligatures w14:val="standard"/>
        </w:rPr>
        <w:t xml:space="preserve">Or else </w:t>
      </w:r>
      <w:r w:rsidR="00012CC3" w:rsidRPr="00012CC3">
        <w:rPr>
          <w:rFonts w:ascii="Times New Roman"/>
          <w:iCs/>
          <w:kern w:val="20"/>
          <w14:ligatures w14:val="standard"/>
        </w:rPr>
        <w:t>[it]</w:t>
      </w:r>
      <w:r w:rsidRPr="00E67CEB">
        <w:rPr>
          <w:rFonts w:ascii="Times New Roman"/>
          <w:i/>
          <w:iCs/>
          <w:kern w:val="20"/>
          <w14:ligatures w14:val="standard"/>
        </w:rPr>
        <w:t xml:space="preserve"> </w:t>
      </w:r>
      <w:r w:rsidRPr="00E67CEB">
        <w:rPr>
          <w:rFonts w:ascii="Times New Roman"/>
          <w:kern w:val="20"/>
          <w14:ligatures w14:val="standard"/>
        </w:rPr>
        <w:t xml:space="preserve">may be rendered </w:t>
      </w:r>
      <w:r w:rsidR="00012CC3">
        <w:rPr>
          <w:rFonts w:ascii="Times New Roman"/>
          <w:kern w:val="20"/>
          <w14:ligatures w14:val="standard"/>
        </w:rPr>
        <w:t>“</w:t>
      </w:r>
      <w:r w:rsidRPr="00E67CEB">
        <w:rPr>
          <w:rFonts w:ascii="Times New Roman"/>
          <w:kern w:val="20"/>
          <w14:ligatures w14:val="standard"/>
        </w:rPr>
        <w:t xml:space="preserve">the </w:t>
      </w:r>
      <w:r w:rsidRPr="00E67CEB">
        <w:rPr>
          <w:rFonts w:ascii="Times New Roman"/>
          <w:i/>
          <w:iCs/>
          <w:kern w:val="20"/>
          <w14:ligatures w14:val="standard"/>
        </w:rPr>
        <w:t xml:space="preserve">bay </w:t>
      </w:r>
      <w:r w:rsidRPr="00E67CEB">
        <w:rPr>
          <w:rFonts w:ascii="Times New Roman"/>
          <w:kern w:val="20"/>
          <w14:ligatures w14:val="standard"/>
        </w:rPr>
        <w:t>of Abra</w:t>
      </w:r>
      <w:r w:rsidRPr="00E67CEB">
        <w:rPr>
          <w:rFonts w:ascii="Times New Roman"/>
          <w:kern w:val="20"/>
          <w14:ligatures w14:val="standard"/>
        </w:rPr>
        <w:softHyphen/>
        <w:t>ham,</w:t>
      </w:r>
      <w:r w:rsidR="00012CC3">
        <w:rPr>
          <w:rFonts w:ascii="Times New Roman"/>
          <w:kern w:val="20"/>
          <w14:ligatures w14:val="standard"/>
        </w:rPr>
        <w:t>”</w:t>
      </w:r>
      <w:r w:rsidRPr="00E67CEB">
        <w:rPr>
          <w:rFonts w:ascii="Times New Roman"/>
          <w:kern w:val="20"/>
          <w14:ligatures w14:val="standard"/>
        </w:rPr>
        <w:t xml:space="preserve"> alluding to the place of rest where ships put in after a tempes</w:t>
      </w:r>
      <w:r w:rsidRPr="00E67CEB">
        <w:rPr>
          <w:rFonts w:ascii="Times New Roman"/>
          <w:kern w:val="20"/>
          <w14:ligatures w14:val="standard"/>
        </w:rPr>
        <w:softHyphen/>
        <w:t>tuous and dangerous navigation. The angel of the Lord brought the good man</w:t>
      </w:r>
      <w:r w:rsidR="00012CC3">
        <w:rPr>
          <w:rFonts w:ascii="Times New Roman"/>
          <w:kern w:val="20"/>
          <w14:ligatures w14:val="standard"/>
        </w:rPr>
        <w:t>’s soul to a safe place where h</w:t>
      </w:r>
      <w:r w:rsidRPr="00E67CEB">
        <w:rPr>
          <w:rFonts w:ascii="Times New Roman"/>
          <w:kern w:val="20"/>
          <w14:ligatures w14:val="standard"/>
        </w:rPr>
        <w:t>e should be disturbed no more.</w:t>
      </w:r>
      <w:r w:rsidR="00012CC3">
        <w:rPr>
          <w:rFonts w:ascii="Times New Roman"/>
          <w:kern w:val="20"/>
          <w14:ligatures w14:val="standard"/>
        </w:rPr>
        <w:t>’</w:t>
      </w:r>
    </w:p>
  </w:footnote>
  <w:footnote w:id="19">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Josephus </w:t>
      </w:r>
      <w:r w:rsidRPr="00E67CEB">
        <w:rPr>
          <w:rFonts w:ascii="Times New Roman"/>
          <w:i/>
          <w:iCs/>
          <w:kern w:val="20"/>
          <w14:ligatures w14:val="standard"/>
        </w:rPr>
        <w:t xml:space="preserve">(de Macc. </w:t>
      </w:r>
      <w:r w:rsidRPr="00E67CEB">
        <w:rPr>
          <w:rFonts w:ascii="Times New Roman"/>
          <w:kern w:val="20"/>
          <w14:ligatures w14:val="standard"/>
        </w:rPr>
        <w:t>13) puts this exhortation into the mouth of</w:t>
      </w:r>
      <w:r w:rsidR="00012CC3">
        <w:rPr>
          <w:rFonts w:ascii="Times New Roman"/>
          <w:kern w:val="20"/>
          <w14:ligatures w14:val="standard"/>
        </w:rPr>
        <w:t xml:space="preserve"> one of the </w:t>
      </w:r>
      <w:proofErr w:type="spellStart"/>
      <w:r w:rsidR="00012CC3">
        <w:rPr>
          <w:rFonts w:ascii="Times New Roman"/>
          <w:kern w:val="20"/>
          <w14:ligatures w14:val="standard"/>
        </w:rPr>
        <w:t>Maccabæ</w:t>
      </w:r>
      <w:r w:rsidRPr="00E67CEB">
        <w:rPr>
          <w:rFonts w:ascii="Times New Roman"/>
          <w:kern w:val="20"/>
          <w14:ligatures w14:val="standard"/>
        </w:rPr>
        <w:t>an</w:t>
      </w:r>
      <w:proofErr w:type="spellEnd"/>
      <w:r w:rsidRPr="00E67CEB">
        <w:rPr>
          <w:rFonts w:ascii="Times New Roman"/>
          <w:kern w:val="20"/>
          <w14:ligatures w14:val="standard"/>
        </w:rPr>
        <w:t xml:space="preserve"> martyrs: </w:t>
      </w:r>
      <w:r w:rsidR="00012CC3">
        <w:rPr>
          <w:rFonts w:ascii="Times New Roman"/>
          <w:kern w:val="20"/>
          <w14:ligatures w14:val="standard"/>
        </w:rPr>
        <w:t>‘</w:t>
      </w:r>
      <w:r w:rsidRPr="00E67CEB">
        <w:rPr>
          <w:rFonts w:ascii="Times New Roman"/>
          <w:kern w:val="20"/>
          <w14:ligatures w14:val="standard"/>
        </w:rPr>
        <w:t>For if we die thus Abraham and Isaac and Jacob will receive us into their bosoms.</w:t>
      </w:r>
      <w:r w:rsidR="00012CC3">
        <w:rPr>
          <w:rFonts w:ascii="Times New Roman"/>
          <w:kern w:val="20"/>
          <w14:ligatures w14:val="standard"/>
        </w:rPr>
        <w:t>’</w:t>
      </w:r>
    </w:p>
  </w:footnote>
  <w:footnote w:id="20">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See Lightfoot, </w:t>
      </w:r>
      <w:r w:rsidRPr="00E67CEB">
        <w:rPr>
          <w:rFonts w:ascii="Times New Roman"/>
          <w:i/>
          <w:iCs/>
          <w:kern w:val="20"/>
          <w14:ligatures w14:val="standard"/>
        </w:rPr>
        <w:t xml:space="preserve">Hor. Heb. </w:t>
      </w:r>
      <w:r w:rsidRPr="00E67CEB">
        <w:rPr>
          <w:rFonts w:ascii="Times New Roman"/>
          <w:kern w:val="20"/>
          <w14:ligatures w14:val="standard"/>
        </w:rPr>
        <w:t>in</w:t>
      </w:r>
      <w:r w:rsidRPr="00E67CEB">
        <w:rPr>
          <w:rFonts w:ascii="Times New Roman"/>
          <w:i/>
          <w:iCs/>
          <w:kern w:val="20"/>
          <w14:ligatures w14:val="standard"/>
        </w:rPr>
        <w:t xml:space="preserve"> </w:t>
      </w:r>
      <w:r w:rsidRPr="00E67CEB">
        <w:rPr>
          <w:rFonts w:ascii="Times New Roman"/>
          <w:kern w:val="20"/>
          <w14:ligatures w14:val="standard"/>
        </w:rPr>
        <w:t>loc.</w:t>
      </w:r>
    </w:p>
  </w:footnote>
  <w:footnote w:id="21">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For ample quotations from the Greek Fathers, see Suicer, </w:t>
      </w:r>
      <w:proofErr w:type="spellStart"/>
      <w:r w:rsidRPr="00E67CEB">
        <w:rPr>
          <w:rFonts w:ascii="Times New Roman"/>
          <w:i/>
          <w:iCs/>
          <w:kern w:val="20"/>
          <w14:ligatures w14:val="standard"/>
        </w:rPr>
        <w:t>Thes</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s. </w:t>
      </w:r>
      <w:r w:rsidRPr="00012CC3">
        <w:rPr>
          <w:rFonts w:ascii="Times New Roman"/>
          <w:bCs/>
          <w:kern w:val="20"/>
          <w14:ligatures w14:val="standard"/>
        </w:rPr>
        <w:t>v.</w:t>
      </w:r>
      <w:r w:rsidRPr="00E67CEB">
        <w:rPr>
          <w:rFonts w:ascii="Times New Roman"/>
          <w:b/>
          <w:bCs/>
          <w:kern w:val="20"/>
          <w14:ligatures w14:val="standard"/>
        </w:rPr>
        <w:t xml:space="preserve"> </w:t>
      </w:r>
      <w:proofErr w:type="spellStart"/>
      <w:r w:rsidR="0068303F">
        <w:rPr>
          <w:rFonts w:ascii="Times New Roman"/>
          <w:i/>
          <w:iCs/>
          <w:kern w:val="20"/>
          <w14:ligatures w14:val="standard"/>
        </w:rPr>
        <w:t>κολ</w:t>
      </w:r>
      <w:proofErr w:type="spellEnd"/>
      <w:r w:rsidR="0068303F">
        <w:rPr>
          <w:rFonts w:ascii="Times New Roman"/>
          <w:i/>
          <w:iCs/>
          <w:kern w:val="20"/>
          <w14:ligatures w14:val="standard"/>
        </w:rPr>
        <w:t>πος</w:t>
      </w:r>
      <w:r w:rsidRPr="00E67CEB">
        <w:rPr>
          <w:rFonts w:ascii="Times New Roman"/>
          <w:i/>
          <w:iCs/>
          <w:kern w:val="20"/>
          <w14:ligatures w14:val="standard"/>
        </w:rPr>
        <w:t xml:space="preserve">: </w:t>
      </w:r>
      <w:r w:rsidRPr="00E67CEB">
        <w:rPr>
          <w:rFonts w:ascii="Times New Roman"/>
          <w:kern w:val="20"/>
          <w14:ligatures w14:val="standard"/>
        </w:rPr>
        <w:t xml:space="preserve">compare Augustine </w:t>
      </w:r>
      <w:r w:rsidRPr="00E67CEB">
        <w:rPr>
          <w:rFonts w:ascii="Times New Roman"/>
          <w:i/>
          <w:iCs/>
          <w:kern w:val="20"/>
          <w14:ligatures w14:val="standard"/>
        </w:rPr>
        <w:t xml:space="preserve">(Ep. </w:t>
      </w:r>
      <w:r w:rsidRPr="00E67CEB">
        <w:rPr>
          <w:rFonts w:ascii="Times New Roman"/>
          <w:kern w:val="20"/>
          <w14:ligatures w14:val="standard"/>
        </w:rPr>
        <w:t xml:space="preserve">187) and Tertullian </w:t>
      </w:r>
      <w:r w:rsidRPr="00E67CEB">
        <w:rPr>
          <w:rFonts w:ascii="Times New Roman"/>
          <w:i/>
          <w:iCs/>
          <w:kern w:val="20"/>
          <w14:ligatures w14:val="standard"/>
        </w:rPr>
        <w:t xml:space="preserve">(De </w:t>
      </w:r>
      <w:proofErr w:type="spellStart"/>
      <w:r w:rsidRPr="00E67CEB">
        <w:rPr>
          <w:rFonts w:ascii="Times New Roman"/>
          <w:i/>
          <w:iCs/>
          <w:kern w:val="20"/>
          <w14:ligatures w14:val="standard"/>
        </w:rPr>
        <w:t>Ani</w:t>
      </w:r>
      <w:r w:rsidR="0068303F">
        <w:rPr>
          <w:rFonts w:ascii="Times New Roman"/>
          <w:i/>
          <w:iCs/>
          <w:kern w:val="20"/>
          <w14:ligatures w14:val="standard"/>
        </w:rPr>
        <w:t>mâ</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58). Aquinas </w:t>
      </w:r>
      <w:r w:rsidRPr="00E67CEB">
        <w:rPr>
          <w:rFonts w:ascii="Times New Roman"/>
          <w:i/>
          <w:iCs/>
          <w:kern w:val="20"/>
          <w14:ligatures w14:val="standard"/>
        </w:rPr>
        <w:t xml:space="preserve">(Sum. Theol. </w:t>
      </w:r>
      <w:r w:rsidRPr="00E67CEB">
        <w:rPr>
          <w:rFonts w:ascii="Times New Roman"/>
          <w:kern w:val="20"/>
          <w14:ligatures w14:val="standard"/>
        </w:rPr>
        <w:t>pars 3</w:t>
      </w:r>
      <w:r w:rsidRPr="0068303F">
        <w:rPr>
          <w:rFonts w:ascii="Times New Roman"/>
          <w:kern w:val="20"/>
          <w:vertAlign w:val="superscript"/>
          <w14:ligatures w14:val="standard"/>
        </w:rPr>
        <w:t>a</w:t>
      </w:r>
      <w:r w:rsidRPr="00E67CEB">
        <w:rPr>
          <w:rFonts w:ascii="Times New Roman"/>
          <w:kern w:val="20"/>
          <w14:ligatures w14:val="standard"/>
        </w:rPr>
        <w:t xml:space="preserve">, qu. 52, art 2) gives the view of the Middle Ages; Cajetan, of the modern Romish Church: </w:t>
      </w:r>
      <w:r w:rsidR="00012CC3">
        <w:rPr>
          <w:rFonts w:ascii="Times New Roman"/>
          <w:kern w:val="20"/>
          <w14:ligatures w14:val="standard"/>
        </w:rPr>
        <w:t>‘</w:t>
      </w:r>
      <w:r w:rsidRPr="00E67CEB">
        <w:rPr>
          <w:rFonts w:ascii="Times New Roman"/>
          <w:kern w:val="20"/>
          <w14:ligatures w14:val="standard"/>
        </w:rPr>
        <w:t>In the limbo of the fathers there was the consolation alike of the certainty of eternal bliss, of holy fellowship, and of freedom from all punishment of the sense.</w:t>
      </w:r>
      <w:r w:rsidR="00012CC3">
        <w:rPr>
          <w:rFonts w:ascii="Times New Roman"/>
          <w:kern w:val="20"/>
          <w14:ligatures w14:val="standard"/>
        </w:rPr>
        <w:t>’</w:t>
      </w:r>
      <w:r w:rsidRPr="00E67CEB">
        <w:rPr>
          <w:rFonts w:ascii="Times New Roman"/>
          <w:kern w:val="20"/>
          <w14:ligatures w14:val="standard"/>
        </w:rPr>
        <w:t xml:space="preserve"> </w:t>
      </w:r>
      <w:proofErr w:type="spellStart"/>
      <w:r w:rsidRPr="00E67CEB">
        <w:rPr>
          <w:rFonts w:ascii="Times New Roman"/>
          <w:kern w:val="20"/>
          <w14:ligatures w14:val="standard"/>
        </w:rPr>
        <w:t>Limborch</w:t>
      </w:r>
      <w:proofErr w:type="spellEnd"/>
      <w:r w:rsidRPr="00E67CEB">
        <w:rPr>
          <w:rFonts w:ascii="Times New Roman"/>
          <w:kern w:val="20"/>
          <w14:ligatures w14:val="standard"/>
        </w:rPr>
        <w:t xml:space="preserve"> </w:t>
      </w:r>
      <w:r w:rsidRPr="00E67CEB">
        <w:rPr>
          <w:rFonts w:ascii="Times New Roman"/>
          <w:i/>
          <w:iCs/>
          <w:kern w:val="20"/>
          <w14:ligatures w14:val="standard"/>
        </w:rPr>
        <w:t xml:space="preserve">(Theol. Christ. </w:t>
      </w:r>
      <w:r w:rsidRPr="0068303F">
        <w:rPr>
          <w:rFonts w:ascii="Times New Roman"/>
          <w:bCs/>
          <w:kern w:val="20"/>
          <w14:ligatures w14:val="standard"/>
        </w:rPr>
        <w:t>vi. 10,</w:t>
      </w:r>
      <w:r w:rsidRPr="00E67CEB">
        <w:rPr>
          <w:rFonts w:ascii="Times New Roman"/>
          <w:b/>
          <w:bCs/>
          <w:kern w:val="20"/>
          <w14:ligatures w14:val="standard"/>
        </w:rPr>
        <w:t xml:space="preserve"> </w:t>
      </w:r>
      <w:r w:rsidRPr="00E67CEB">
        <w:rPr>
          <w:rFonts w:ascii="Times New Roman"/>
          <w:kern w:val="20"/>
          <w14:ligatures w14:val="standard"/>
        </w:rPr>
        <w:t xml:space="preserve">8) in a striking passage compares the immediate state of the good to </w:t>
      </w:r>
      <w:r w:rsidRPr="0068303F">
        <w:rPr>
          <w:rFonts w:ascii="Times New Roman"/>
          <w:bCs/>
          <w:kern w:val="20"/>
          <w14:ligatures w14:val="standard"/>
        </w:rPr>
        <w:t>a</w:t>
      </w:r>
      <w:r w:rsidRPr="00E67CEB">
        <w:rPr>
          <w:rFonts w:ascii="Times New Roman"/>
          <w:b/>
          <w:bCs/>
          <w:kern w:val="20"/>
          <w14:ligatures w14:val="standard"/>
        </w:rPr>
        <w:t xml:space="preserve"> </w:t>
      </w:r>
      <w:r w:rsidRPr="00E67CEB">
        <w:rPr>
          <w:rFonts w:ascii="Times New Roman"/>
          <w:kern w:val="20"/>
          <w14:ligatures w14:val="standard"/>
        </w:rPr>
        <w:t xml:space="preserve">sweet and joyful dream, while the wicked are as those afflicted with horrible and frightful dreams, each being to waken on the reality of the things of which they have been dreaming; exactly as Tertullian calls the state a </w:t>
      </w:r>
      <w:r w:rsidR="0068303F">
        <w:rPr>
          <w:rFonts w:ascii="Times New Roman"/>
          <w:kern w:val="20"/>
          <w14:ligatures w14:val="standard"/>
        </w:rPr>
        <w:t>‘</w:t>
      </w:r>
      <w:r w:rsidRPr="00E67CEB">
        <w:rPr>
          <w:rFonts w:ascii="Times New Roman"/>
          <w:kern w:val="20"/>
          <w14:ligatures w14:val="standard"/>
        </w:rPr>
        <w:t>foretaste of judgment.</w:t>
      </w:r>
      <w:r w:rsidR="00012CC3">
        <w:rPr>
          <w:rFonts w:ascii="Times New Roman"/>
          <w:kern w:val="20"/>
          <w14:ligatures w14:val="standard"/>
        </w:rPr>
        <w:t>’</w:t>
      </w:r>
    </w:p>
  </w:footnote>
  <w:footnote w:id="22">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proofErr w:type="spellStart"/>
      <w:r w:rsidRPr="00E67CEB">
        <w:rPr>
          <w:rFonts w:ascii="Times New Roman"/>
          <w:kern w:val="20"/>
          <w14:ligatures w14:val="standard"/>
        </w:rPr>
        <w:t>Beatitudo</w:t>
      </w:r>
      <w:proofErr w:type="spellEnd"/>
      <w:r w:rsidRPr="00E67CEB">
        <w:rPr>
          <w:rFonts w:ascii="Times New Roman"/>
          <w:kern w:val="20"/>
          <w14:ligatures w14:val="standard"/>
        </w:rPr>
        <w:t xml:space="preserve">, but not </w:t>
      </w:r>
      <w:proofErr w:type="spellStart"/>
      <w:r w:rsidRPr="00E67CEB">
        <w:rPr>
          <w:rFonts w:ascii="Times New Roman"/>
          <w:kern w:val="20"/>
          <w14:ligatures w14:val="standard"/>
        </w:rPr>
        <w:t>gloria</w:t>
      </w:r>
      <w:proofErr w:type="spellEnd"/>
      <w:r w:rsidRPr="00E67CEB">
        <w:rPr>
          <w:rFonts w:ascii="Times New Roman"/>
          <w:kern w:val="20"/>
          <w14:ligatures w14:val="standard"/>
        </w:rPr>
        <w:t>.</w:t>
      </w:r>
    </w:p>
  </w:footnote>
  <w:footnote w:id="23">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Augustine </w:t>
      </w:r>
      <w:r w:rsidRPr="00E67CEB">
        <w:rPr>
          <w:rFonts w:ascii="Times New Roman"/>
          <w:i/>
          <w:iCs/>
          <w:kern w:val="20"/>
          <w14:ligatures w14:val="standard"/>
        </w:rPr>
        <w:t>(</w:t>
      </w:r>
      <w:proofErr w:type="spellStart"/>
      <w:r w:rsidRPr="00E67CEB">
        <w:rPr>
          <w:rFonts w:ascii="Times New Roman"/>
          <w:i/>
          <w:iCs/>
          <w:kern w:val="20"/>
          <w14:ligatures w14:val="standard"/>
        </w:rPr>
        <w:t>Serm</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xli.): </w:t>
      </w:r>
      <w:r w:rsidR="00012CC3">
        <w:rPr>
          <w:rFonts w:ascii="Times New Roman"/>
          <w:kern w:val="20"/>
          <w14:ligatures w14:val="standard"/>
        </w:rPr>
        <w:t>‘</w:t>
      </w:r>
      <w:r w:rsidRPr="00E67CEB">
        <w:rPr>
          <w:rFonts w:ascii="Times New Roman"/>
          <w:kern w:val="20"/>
          <w14:ligatures w14:val="standard"/>
        </w:rPr>
        <w:t>The burden of Christ is as wings. By these wings this beggar flew into Abraham</w:t>
      </w:r>
      <w:r w:rsidR="00012CC3">
        <w:rPr>
          <w:rFonts w:ascii="Times New Roman"/>
          <w:kern w:val="20"/>
          <w14:ligatures w14:val="standard"/>
        </w:rPr>
        <w:t>’</w:t>
      </w:r>
      <w:r w:rsidRPr="00E67CEB">
        <w:rPr>
          <w:rFonts w:ascii="Times New Roman"/>
          <w:kern w:val="20"/>
          <w14:ligatures w14:val="standard"/>
        </w:rPr>
        <w:t>s bosom.</w:t>
      </w:r>
      <w:r w:rsidR="00012CC3">
        <w:rPr>
          <w:rFonts w:ascii="Times New Roman"/>
          <w:kern w:val="20"/>
          <w14:ligatures w14:val="standard"/>
        </w:rPr>
        <w:t>’</w:t>
      </w:r>
    </w:p>
  </w:footnote>
  <w:footnote w:id="24">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Thus Jeremy Taylor </w:t>
      </w:r>
      <w:r w:rsidRPr="00E67CEB">
        <w:rPr>
          <w:rFonts w:ascii="Times New Roman"/>
          <w:i/>
          <w:iCs/>
          <w:kern w:val="20"/>
          <w14:ligatures w14:val="standard"/>
        </w:rPr>
        <w:t xml:space="preserve">(Sermon preached at the Funeral of the Lord Primate): </w:t>
      </w:r>
      <w:r w:rsidR="00012CC3">
        <w:rPr>
          <w:rFonts w:ascii="Times New Roman"/>
          <w:iCs/>
          <w:kern w:val="20"/>
          <w14:ligatures w14:val="standard"/>
        </w:rPr>
        <w:t>‘</w:t>
      </w:r>
      <w:r w:rsidRPr="00E67CEB">
        <w:rPr>
          <w:rFonts w:ascii="Times New Roman"/>
          <w:kern w:val="20"/>
          <w14:ligatures w14:val="standard"/>
        </w:rPr>
        <w:t xml:space="preserve">According to the proverb of the Jews, </w:t>
      </w:r>
      <w:r w:rsidR="00012CC3">
        <w:rPr>
          <w:rFonts w:ascii="Times New Roman"/>
          <w:kern w:val="20"/>
          <w14:ligatures w14:val="standard"/>
        </w:rPr>
        <w:t>“</w:t>
      </w:r>
      <w:r w:rsidRPr="00E67CEB">
        <w:rPr>
          <w:rFonts w:ascii="Times New Roman"/>
          <w:kern w:val="20"/>
          <w14:ligatures w14:val="standard"/>
        </w:rPr>
        <w:t>Michael flies but with one wing, and Gabriel with two;</w:t>
      </w:r>
      <w:r w:rsidR="0068303F">
        <w:rPr>
          <w:rFonts w:ascii="Times New Roman"/>
          <w:kern w:val="20"/>
          <w14:ligatures w14:val="standard"/>
        </w:rPr>
        <w:t>”</w:t>
      </w:r>
      <w:r w:rsidRPr="00E67CEB">
        <w:rPr>
          <w:rFonts w:ascii="Times New Roman"/>
          <w:kern w:val="20"/>
          <w14:ligatures w14:val="standard"/>
        </w:rPr>
        <w:t xml:space="preserve"> God is quick in sending angels of peace, and they fly apace; but the messengers of wrath come slowly; God is </w:t>
      </w:r>
      <w:proofErr w:type="gramStart"/>
      <w:r w:rsidRPr="00E67CEB">
        <w:rPr>
          <w:rFonts w:ascii="Times New Roman"/>
          <w:kern w:val="20"/>
          <w14:ligatures w14:val="standard"/>
        </w:rPr>
        <w:t>more hasty</w:t>
      </w:r>
      <w:proofErr w:type="gramEnd"/>
      <w:r w:rsidRPr="00E67CEB">
        <w:rPr>
          <w:rFonts w:ascii="Times New Roman"/>
          <w:kern w:val="20"/>
          <w14:ligatures w14:val="standard"/>
        </w:rPr>
        <w:t xml:space="preserve"> to glorify his servants than to condemn the wicked. And therefore in the story of Dives and Lazarus we find that the beggar died first; the good man Lazarus was first taken away from his misery </w:t>
      </w:r>
      <w:r w:rsidRPr="0068303F">
        <w:rPr>
          <w:rFonts w:ascii="Times New Roman"/>
          <w:bCs/>
          <w:kern w:val="20"/>
          <w14:ligatures w14:val="standard"/>
        </w:rPr>
        <w:t>to</w:t>
      </w:r>
      <w:r w:rsidRPr="00E67CEB">
        <w:rPr>
          <w:rFonts w:ascii="Times New Roman"/>
          <w:b/>
          <w:bCs/>
          <w:kern w:val="20"/>
          <w14:ligatures w14:val="standard"/>
        </w:rPr>
        <w:t xml:space="preserve"> </w:t>
      </w:r>
      <w:r w:rsidRPr="00E67CEB">
        <w:rPr>
          <w:rFonts w:ascii="Times New Roman"/>
          <w:kern w:val="20"/>
          <w14:ligatures w14:val="standard"/>
        </w:rPr>
        <w:t>his comfort, and afterwards the rich man died.</w:t>
      </w:r>
      <w:r w:rsidR="00012CC3">
        <w:rPr>
          <w:rFonts w:ascii="Times New Roman"/>
          <w:kern w:val="20"/>
          <w14:ligatures w14:val="standard"/>
        </w:rPr>
        <w:t>’</w:t>
      </w:r>
    </w:p>
  </w:footnote>
  <w:footnote w:id="25">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Augustine (</w:t>
      </w:r>
      <w:proofErr w:type="spellStart"/>
      <w:r w:rsidRPr="00E67CEB">
        <w:rPr>
          <w:rFonts w:ascii="Times New Roman"/>
          <w:kern w:val="20"/>
          <w14:ligatures w14:val="standard"/>
        </w:rPr>
        <w:t>Enarr</w:t>
      </w:r>
      <w:proofErr w:type="spellEnd"/>
      <w:r w:rsidRPr="00E67CEB">
        <w:rPr>
          <w:rFonts w:ascii="Times New Roman"/>
          <w:kern w:val="20"/>
          <w14:ligatures w14:val="standard"/>
        </w:rPr>
        <w:t xml:space="preserve">. </w:t>
      </w:r>
      <w:r w:rsidRPr="00E67CEB">
        <w:rPr>
          <w:rFonts w:ascii="Times New Roman"/>
          <w:i/>
          <w:iCs/>
          <w:kern w:val="20"/>
          <w14:ligatures w14:val="standard"/>
        </w:rPr>
        <w:t xml:space="preserve">in Ps. </w:t>
      </w:r>
      <w:r w:rsidRPr="00E67CEB">
        <w:rPr>
          <w:rFonts w:ascii="Times New Roman"/>
          <w:kern w:val="20"/>
          <w14:ligatures w14:val="standard"/>
        </w:rPr>
        <w:t xml:space="preserve">xlviii. 18): </w:t>
      </w:r>
      <w:r w:rsidR="00012CC3">
        <w:rPr>
          <w:rFonts w:ascii="Times New Roman"/>
          <w:kern w:val="20"/>
          <w14:ligatures w14:val="standard"/>
        </w:rPr>
        <w:t>‘</w:t>
      </w:r>
      <w:r w:rsidRPr="00E67CEB">
        <w:rPr>
          <w:rFonts w:ascii="Times New Roman"/>
          <w:kern w:val="20"/>
          <w14:ligatures w14:val="standard"/>
        </w:rPr>
        <w:t xml:space="preserve">A spirit is being tormented among the souls below, what does it profit it that the body is lying in cinnamon and spices and wrapped </w:t>
      </w:r>
      <w:proofErr w:type="gramStart"/>
      <w:r w:rsidRPr="00E67CEB">
        <w:rPr>
          <w:rFonts w:ascii="Times New Roman"/>
          <w:kern w:val="20"/>
          <w14:ligatures w14:val="standard"/>
        </w:rPr>
        <w:t>round</w:t>
      </w:r>
      <w:proofErr w:type="gramEnd"/>
      <w:r w:rsidRPr="00E67CEB">
        <w:rPr>
          <w:rFonts w:ascii="Times New Roman"/>
          <w:kern w:val="20"/>
          <w14:ligatures w14:val="standard"/>
        </w:rPr>
        <w:t xml:space="preserve"> with costly linen? It is as if the master of a house should be exiled, and thou we</w:t>
      </w:r>
      <w:r w:rsidR="0068303F">
        <w:rPr>
          <w:rFonts w:ascii="Times New Roman"/>
          <w:kern w:val="20"/>
          <w14:ligatures w14:val="standard"/>
        </w:rPr>
        <w:t>r</w:t>
      </w:r>
      <w:r w:rsidRPr="00E67CEB">
        <w:rPr>
          <w:rFonts w:ascii="Times New Roman"/>
          <w:kern w:val="20"/>
          <w14:ligatures w14:val="standard"/>
        </w:rPr>
        <w:t>t to adorn the house</w:t>
      </w:r>
      <w:r w:rsidR="00012CC3">
        <w:rPr>
          <w:rFonts w:ascii="Times New Roman"/>
          <w:kern w:val="20"/>
          <w14:ligatures w14:val="standard"/>
        </w:rPr>
        <w:t>’</w:t>
      </w:r>
      <w:r w:rsidRPr="00E67CEB">
        <w:rPr>
          <w:rFonts w:ascii="Times New Roman"/>
          <w:kern w:val="20"/>
          <w14:ligatures w14:val="standard"/>
        </w:rPr>
        <w:t xml:space="preserve">s walls. Its master is needy and in exile, he is fainting for hunger, and scarcely finds a hut in which to sleep, and thou sayest </w:t>
      </w:r>
      <w:r w:rsidR="00012CC3">
        <w:rPr>
          <w:rFonts w:ascii="Times New Roman"/>
          <w:kern w:val="20"/>
          <w14:ligatures w14:val="standard"/>
        </w:rPr>
        <w:t>“</w:t>
      </w:r>
      <w:r w:rsidRPr="00E67CEB">
        <w:rPr>
          <w:rFonts w:ascii="Times New Roman"/>
          <w:kern w:val="20"/>
          <w14:ligatures w14:val="standard"/>
        </w:rPr>
        <w:t>He is well off, for his house is garnished;</w:t>
      </w:r>
      <w:r w:rsidR="0068303F">
        <w:rPr>
          <w:rFonts w:ascii="Times New Roman"/>
          <w:kern w:val="20"/>
          <w14:ligatures w14:val="standard"/>
        </w:rPr>
        <w:t xml:space="preserve">”’ </w:t>
      </w:r>
      <w:r w:rsidRPr="00E67CEB">
        <w:rPr>
          <w:rFonts w:ascii="Times New Roman"/>
          <w:kern w:val="20"/>
          <w14:ligatures w14:val="standard"/>
        </w:rPr>
        <w:t xml:space="preserve">cf. </w:t>
      </w:r>
      <w:proofErr w:type="spellStart"/>
      <w:r w:rsidRPr="00E67CEB">
        <w:rPr>
          <w:rFonts w:ascii="Times New Roman"/>
          <w:i/>
          <w:iCs/>
          <w:kern w:val="20"/>
          <w14:ligatures w14:val="standard"/>
        </w:rPr>
        <w:t>Enarr</w:t>
      </w:r>
      <w:proofErr w:type="spellEnd"/>
      <w:r w:rsidRPr="00E67CEB">
        <w:rPr>
          <w:rFonts w:ascii="Times New Roman"/>
          <w:i/>
          <w:iCs/>
          <w:kern w:val="20"/>
          <w14:ligatures w14:val="standard"/>
        </w:rPr>
        <w:t xml:space="preserve">. in. Ps. </w:t>
      </w:r>
      <w:r w:rsidRPr="00E67CEB">
        <w:rPr>
          <w:rFonts w:ascii="Times New Roman"/>
          <w:kern w:val="20"/>
          <w14:ligatures w14:val="standard"/>
        </w:rPr>
        <w:t xml:space="preserve">xxxii. 22. According to Jewish notions, it was this very burial which handed him over to his torments; for in the book </w:t>
      </w:r>
      <w:proofErr w:type="spellStart"/>
      <w:r w:rsidRPr="00E67CEB">
        <w:rPr>
          <w:rFonts w:ascii="Times New Roman"/>
          <w:kern w:val="20"/>
          <w14:ligatures w14:val="standard"/>
        </w:rPr>
        <w:t>Sohar</w:t>
      </w:r>
      <w:proofErr w:type="spellEnd"/>
      <w:r w:rsidRPr="00E67CEB">
        <w:rPr>
          <w:rFonts w:ascii="Times New Roman"/>
          <w:kern w:val="20"/>
          <w14:ligatures w14:val="standard"/>
        </w:rPr>
        <w:t xml:space="preserve"> it is said: </w:t>
      </w:r>
      <w:r w:rsidR="00012CC3">
        <w:rPr>
          <w:rFonts w:ascii="Times New Roman"/>
          <w:kern w:val="20"/>
          <w14:ligatures w14:val="standard"/>
        </w:rPr>
        <w:t>‘</w:t>
      </w:r>
      <w:r w:rsidRPr="00E67CEB">
        <w:rPr>
          <w:rFonts w:ascii="Times New Roman"/>
          <w:kern w:val="20"/>
          <w14:ligatures w14:val="standard"/>
        </w:rPr>
        <w:t xml:space="preserve">The soul which is not righteous abides in this world until the body has been buried: when this is accomplished it is led down to </w:t>
      </w:r>
      <w:proofErr w:type="spellStart"/>
      <w:r w:rsidRPr="00E67CEB">
        <w:rPr>
          <w:rFonts w:ascii="Times New Roman"/>
          <w:kern w:val="20"/>
          <w14:ligatures w14:val="standard"/>
        </w:rPr>
        <w:t>gehenna</w:t>
      </w:r>
      <w:proofErr w:type="spellEnd"/>
      <w:r w:rsidRPr="00E67CEB">
        <w:rPr>
          <w:rFonts w:ascii="Times New Roman"/>
          <w:kern w:val="20"/>
          <w14:ligatures w14:val="standard"/>
        </w:rPr>
        <w:t>.</w:t>
      </w:r>
      <w:r w:rsidR="00012CC3">
        <w:rPr>
          <w:rFonts w:ascii="Times New Roman"/>
          <w:kern w:val="20"/>
          <w14:ligatures w14:val="standard"/>
        </w:rPr>
        <w:t>’</w:t>
      </w:r>
    </w:p>
  </w:footnote>
  <w:footnote w:id="26">
    <w:p w:rsidR="00220D50" w:rsidRPr="00E67CEB" w:rsidRDefault="00220D50"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Both these images, that of awakening from a dream of delight, and bringing to an end some proud part in a play, are used by Chrysostom to set fort</w:t>
      </w:r>
      <w:r w:rsidR="0068303F">
        <w:rPr>
          <w:rFonts w:ascii="Times New Roman"/>
          <w:kern w:val="20"/>
          <w14:ligatures w14:val="standard"/>
        </w:rPr>
        <w:t>h the altered condition of the R</w:t>
      </w:r>
      <w:r w:rsidRPr="00E67CEB">
        <w:rPr>
          <w:rFonts w:ascii="Times New Roman"/>
          <w:kern w:val="20"/>
          <w14:ligatures w14:val="standard"/>
        </w:rPr>
        <w:t xml:space="preserve">ich Man after his death </w:t>
      </w:r>
      <w:r w:rsidRPr="00E67CEB">
        <w:rPr>
          <w:rFonts w:ascii="Times New Roman"/>
          <w:i/>
          <w:iCs/>
          <w:kern w:val="20"/>
          <w14:ligatures w14:val="standard"/>
        </w:rPr>
        <w:t xml:space="preserve">(Ad </w:t>
      </w:r>
      <w:proofErr w:type="spellStart"/>
      <w:r w:rsidRPr="00E67CEB">
        <w:rPr>
          <w:rFonts w:ascii="Times New Roman"/>
          <w:i/>
          <w:iCs/>
          <w:kern w:val="20"/>
          <w14:ligatures w14:val="standard"/>
        </w:rPr>
        <w:t>Theod</w:t>
      </w:r>
      <w:proofErr w:type="spellEnd"/>
      <w:r w:rsidRPr="00E67CEB">
        <w:rPr>
          <w:rFonts w:ascii="Times New Roman"/>
          <w:i/>
          <w:iCs/>
          <w:kern w:val="20"/>
          <w14:ligatures w14:val="standard"/>
        </w:rPr>
        <w:t xml:space="preserve">. Laps. </w:t>
      </w:r>
      <w:r w:rsidRPr="0068303F">
        <w:rPr>
          <w:rFonts w:ascii="Times New Roman"/>
          <w:iCs/>
          <w:kern w:val="20"/>
          <w14:ligatures w14:val="standard"/>
        </w:rPr>
        <w:t>i.</w:t>
      </w:r>
      <w:r w:rsidRPr="00E67CEB">
        <w:rPr>
          <w:rFonts w:ascii="Times New Roman"/>
          <w:i/>
          <w:iCs/>
          <w:kern w:val="20"/>
          <w14:ligatures w14:val="standard"/>
        </w:rPr>
        <w:t xml:space="preserve"> </w:t>
      </w:r>
      <w:r w:rsidRPr="00E67CEB">
        <w:rPr>
          <w:rFonts w:ascii="Times New Roman"/>
          <w:kern w:val="20"/>
          <w14:ligatures w14:val="standard"/>
        </w:rPr>
        <w:t xml:space="preserve">8): </w:t>
      </w:r>
      <w:r w:rsidR="00012CC3">
        <w:rPr>
          <w:rFonts w:ascii="Times New Roman"/>
          <w:kern w:val="20"/>
          <w14:ligatures w14:val="standard"/>
        </w:rPr>
        <w:t>‘</w:t>
      </w:r>
      <w:r w:rsidRPr="00E67CEB">
        <w:rPr>
          <w:rFonts w:ascii="Times New Roman"/>
          <w:kern w:val="20"/>
          <w14:ligatures w14:val="standard"/>
        </w:rPr>
        <w:t>For as they who toil in the mines, or undergo some other penalty more terrible even than this, whence perchance they fall asleep under their many labours and their most bitter existence, and in dreams behold themselves lapped in delights and in all rich abundance, yet after they are awakened owe no thanks to their dreams; so also that rich man, as in a dream being wealthy for this present life, after his mi</w:t>
      </w:r>
      <w:r w:rsidRPr="00E67CEB">
        <w:rPr>
          <w:rFonts w:ascii="Times New Roman"/>
          <w:kern w:val="20"/>
          <w14:ligatures w14:val="standard"/>
        </w:rPr>
        <w:softHyphen/>
        <w:t>gration hence was punished with that bitter punishment.</w:t>
      </w:r>
      <w:r w:rsidR="00012CC3">
        <w:rPr>
          <w:rFonts w:ascii="Times New Roman"/>
          <w:kern w:val="20"/>
          <w14:ligatures w14:val="standard"/>
        </w:rPr>
        <w:t>’</w:t>
      </w:r>
      <w:r w:rsidRPr="00E67CEB">
        <w:rPr>
          <w:rFonts w:ascii="Times New Roman"/>
          <w:kern w:val="20"/>
          <w14:ligatures w14:val="standard"/>
        </w:rPr>
        <w:t xml:space="preserve"> And again </w:t>
      </w:r>
      <w:r w:rsidRPr="00E67CEB">
        <w:rPr>
          <w:rFonts w:ascii="Times New Roman"/>
          <w:i/>
          <w:iCs/>
          <w:kern w:val="20"/>
          <w14:ligatures w14:val="standard"/>
        </w:rPr>
        <w:t>(De Laz. Conc.</w:t>
      </w:r>
      <w:r w:rsidRPr="0068303F">
        <w:rPr>
          <w:rFonts w:ascii="Times New Roman"/>
          <w:iCs/>
          <w:kern w:val="20"/>
          <w14:ligatures w14:val="standard"/>
        </w:rPr>
        <w:t xml:space="preserve">11): </w:t>
      </w:r>
      <w:r w:rsidR="00012CC3">
        <w:rPr>
          <w:rFonts w:ascii="Times New Roman"/>
          <w:iCs/>
          <w:kern w:val="20"/>
          <w14:ligatures w14:val="standard"/>
        </w:rPr>
        <w:t>‘</w:t>
      </w:r>
      <w:r w:rsidRPr="00E67CEB">
        <w:rPr>
          <w:rFonts w:ascii="Times New Roman"/>
          <w:kern w:val="20"/>
          <w14:ligatures w14:val="standard"/>
        </w:rPr>
        <w:t xml:space="preserve">For as on the stage some enter, assuming the masks of kings and captains, physicians and orators, philosophers and soldiers, being in truth nothing of the kind, so also in the present life wealth and poverty are only masks. As then, when thou sittest in the theatre, and beholdest one playing beneath, who sustains the part of </w:t>
      </w:r>
      <w:r w:rsidRPr="0068303F">
        <w:rPr>
          <w:rFonts w:ascii="Times New Roman"/>
          <w:bCs/>
          <w:kern w:val="20"/>
          <w14:ligatures w14:val="standard"/>
        </w:rPr>
        <w:t>a</w:t>
      </w:r>
      <w:r w:rsidRPr="00E67CEB">
        <w:rPr>
          <w:rFonts w:ascii="Times New Roman"/>
          <w:b/>
          <w:bCs/>
          <w:kern w:val="20"/>
          <w14:ligatures w14:val="standard"/>
        </w:rPr>
        <w:t xml:space="preserve"> </w:t>
      </w:r>
      <w:r w:rsidRPr="00E67CEB">
        <w:rPr>
          <w:rFonts w:ascii="Times New Roman"/>
          <w:kern w:val="20"/>
          <w14:ligatures w14:val="standard"/>
        </w:rPr>
        <w:t xml:space="preserve">king, thou dost not count him happy, nor </w:t>
      </w:r>
      <w:proofErr w:type="spellStart"/>
      <w:r w:rsidRPr="00E67CEB">
        <w:rPr>
          <w:rFonts w:ascii="Times New Roman"/>
          <w:kern w:val="20"/>
          <w14:ligatures w14:val="standard"/>
        </w:rPr>
        <w:t>esteemest</w:t>
      </w:r>
      <w:proofErr w:type="spellEnd"/>
      <w:r w:rsidRPr="00E67CEB">
        <w:rPr>
          <w:rFonts w:ascii="Times New Roman"/>
          <w:kern w:val="20"/>
          <w14:ligatures w14:val="standard"/>
        </w:rPr>
        <w:t xml:space="preserve"> him a king, nor </w:t>
      </w:r>
      <w:proofErr w:type="spellStart"/>
      <w:r w:rsidRPr="00E67CEB">
        <w:rPr>
          <w:rFonts w:ascii="Times New Roman"/>
          <w:kern w:val="20"/>
          <w14:ligatures w14:val="standard"/>
        </w:rPr>
        <w:t>desirest</w:t>
      </w:r>
      <w:proofErr w:type="spellEnd"/>
      <w:r w:rsidRPr="00E67CEB">
        <w:rPr>
          <w:rFonts w:ascii="Times New Roman"/>
          <w:kern w:val="20"/>
          <w14:ligatures w14:val="standard"/>
        </w:rPr>
        <w:t xml:space="preserve"> to be such as he; but knowing him to be one of the common people, a </w:t>
      </w:r>
      <w:proofErr w:type="spellStart"/>
      <w:r w:rsidRPr="00E67CEB">
        <w:rPr>
          <w:rFonts w:ascii="Times New Roman"/>
          <w:kern w:val="20"/>
          <w14:ligatures w14:val="standard"/>
        </w:rPr>
        <w:t>ropemaker</w:t>
      </w:r>
      <w:proofErr w:type="spellEnd"/>
      <w:r w:rsidRPr="00E67CEB">
        <w:rPr>
          <w:rFonts w:ascii="Times New Roman"/>
          <w:kern w:val="20"/>
          <w14:ligatures w14:val="standard"/>
        </w:rPr>
        <w:t xml:space="preserve"> or a blacksmith, or some other such, thou dost not esteem him happy for his mask and his robe</w:t>
      </w:r>
      <w:r w:rsidR="00012CC3">
        <w:rPr>
          <w:rFonts w:ascii="Times New Roman"/>
          <w:kern w:val="20"/>
          <w14:ligatures w14:val="standard"/>
        </w:rPr>
        <w:t>’</w:t>
      </w:r>
      <w:r w:rsidRPr="00E67CEB">
        <w:rPr>
          <w:rFonts w:ascii="Times New Roman"/>
          <w:kern w:val="20"/>
          <w14:ligatures w14:val="standard"/>
        </w:rPr>
        <w:t xml:space="preserve">s sake, nor judgest of his condition from these, but </w:t>
      </w:r>
      <w:proofErr w:type="spellStart"/>
      <w:r w:rsidRPr="00E67CEB">
        <w:rPr>
          <w:rFonts w:ascii="Times New Roman"/>
          <w:kern w:val="20"/>
          <w14:ligatures w14:val="standard"/>
        </w:rPr>
        <w:t>holdest</w:t>
      </w:r>
      <w:proofErr w:type="spellEnd"/>
      <w:r w:rsidRPr="00E67CEB">
        <w:rPr>
          <w:rFonts w:ascii="Times New Roman"/>
          <w:kern w:val="20"/>
          <w14:ligatures w14:val="standard"/>
        </w:rPr>
        <w:t xml:space="preserve"> him cheap for the meanness of his true condition: so also here, sitting in the world as in a theatre, and beholding men playing as on a stage, when thou seest many rich, count them </w:t>
      </w:r>
      <w:r w:rsidR="0068303F" w:rsidRPr="00E67CEB">
        <w:rPr>
          <w:rFonts w:ascii="Times New Roman"/>
          <w:kern w:val="20"/>
          <w14:ligatures w14:val="standard"/>
        </w:rPr>
        <w:t>not</w:t>
      </w:r>
      <w:r w:rsidRPr="00E67CEB">
        <w:rPr>
          <w:rFonts w:ascii="Times New Roman"/>
          <w:kern w:val="20"/>
          <w14:ligatures w14:val="standard"/>
        </w:rPr>
        <w:t xml:space="preserve"> to be truly rich, but to be wearing the masks of rich. For as he who on the stage plays the king or captain, is often a slave, or one who sells figs or grapes in the market, so also this rich man is often in reality poorest of all. For if thou strip him of his mask, and unfold his conscience, and scrutinize his inward parts, thou wilt there find a great penury of virtue, thou wilt find him to be indeed the most abject of men. And as in a theatre, when evening is come, and the spectators are departed, and the players go forth from thence, having laid aside their masks and their </w:t>
      </w:r>
      <w:r w:rsidR="0068303F" w:rsidRPr="00E67CEB">
        <w:rPr>
          <w:rFonts w:ascii="Times New Roman"/>
          <w:kern w:val="20"/>
          <w14:ligatures w14:val="standard"/>
        </w:rPr>
        <w:t>dresses</w:t>
      </w:r>
      <w:r w:rsidRPr="00E67CEB">
        <w:rPr>
          <w:rFonts w:ascii="Times New Roman"/>
          <w:kern w:val="20"/>
          <w14:ligatures w14:val="standard"/>
        </w:rPr>
        <w:t>, then they who before showed as kings and captains to all, appear as they truly are; so now, when death approaches and the audience is dismissed, all laying aside the masks of wealth and of poverty depart from hence, and being judged only by their works, appear so</w:t>
      </w:r>
      <w:r w:rsidR="00E9583D">
        <w:rPr>
          <w:rFonts w:ascii="Times New Roman"/>
          <w:kern w:val="20"/>
          <w14:ligatures w14:val="standard"/>
        </w:rPr>
        <w:t>me</w:t>
      </w:r>
      <w:r w:rsidRPr="00E67CEB">
        <w:rPr>
          <w:rFonts w:ascii="Times New Roman"/>
          <w:kern w:val="20"/>
          <w14:ligatures w14:val="standard"/>
        </w:rPr>
        <w:t xml:space="preserve"> indeed truly rich, but some poor; and some glorious, but others without honour.</w:t>
      </w:r>
      <w:r w:rsidR="00012CC3">
        <w:rPr>
          <w:rFonts w:ascii="Times New Roman"/>
          <w:kern w:val="20"/>
          <w14:ligatures w14:val="standard"/>
        </w:rPr>
        <w:t>’</w:t>
      </w:r>
      <w:r w:rsidRPr="00E67CEB">
        <w:rPr>
          <w:rFonts w:ascii="Times New Roman"/>
          <w:kern w:val="20"/>
          <w14:ligatures w14:val="standard"/>
        </w:rPr>
        <w:t xml:space="preserve"> Cf. Augustine, </w:t>
      </w:r>
      <w:proofErr w:type="spellStart"/>
      <w:r w:rsidRPr="00E67CEB">
        <w:rPr>
          <w:rFonts w:ascii="Times New Roman"/>
          <w:i/>
          <w:iCs/>
          <w:kern w:val="20"/>
          <w14:ligatures w14:val="standard"/>
        </w:rPr>
        <w:t>Serm</w:t>
      </w:r>
      <w:proofErr w:type="spellEnd"/>
      <w:r w:rsidRPr="00E67CEB">
        <w:rPr>
          <w:rFonts w:ascii="Times New Roman"/>
          <w:i/>
          <w:iCs/>
          <w:kern w:val="20"/>
          <w14:ligatures w14:val="standard"/>
        </w:rPr>
        <w:t xml:space="preserve">. </w:t>
      </w:r>
      <w:r w:rsidR="00E9583D">
        <w:rPr>
          <w:rFonts w:ascii="Times New Roman"/>
          <w:kern w:val="20"/>
          <w14:ligatures w14:val="standard"/>
        </w:rPr>
        <w:t>ccc</w:t>
      </w:r>
      <w:r w:rsidRPr="00E67CEB">
        <w:rPr>
          <w:rFonts w:ascii="Times New Roman"/>
          <w:kern w:val="20"/>
          <w14:ligatures w14:val="standard"/>
        </w:rPr>
        <w:t xml:space="preserve">xlv.; Calderon, </w:t>
      </w:r>
      <w:r w:rsidRPr="00E67CEB">
        <w:rPr>
          <w:rFonts w:ascii="Times New Roman"/>
          <w:i/>
          <w:iCs/>
          <w:kern w:val="20"/>
          <w14:ligatures w14:val="standard"/>
        </w:rPr>
        <w:t xml:space="preserve">La </w:t>
      </w:r>
      <w:r w:rsidRPr="00E9583D">
        <w:rPr>
          <w:rFonts w:ascii="Times New Roman"/>
          <w:i/>
          <w:kern w:val="20"/>
          <w14:ligatures w14:val="standard"/>
        </w:rPr>
        <w:t>Vida</w:t>
      </w:r>
      <w:r w:rsidRPr="00E67CEB">
        <w:rPr>
          <w:rFonts w:ascii="Times New Roman"/>
          <w:kern w:val="20"/>
          <w14:ligatures w14:val="standard"/>
        </w:rPr>
        <w:t xml:space="preserve"> </w:t>
      </w:r>
      <w:r w:rsidRPr="00E67CEB">
        <w:rPr>
          <w:rFonts w:ascii="Times New Roman"/>
          <w:i/>
          <w:iCs/>
          <w:kern w:val="20"/>
          <w14:ligatures w14:val="standard"/>
        </w:rPr>
        <w:t xml:space="preserve">un </w:t>
      </w:r>
      <w:proofErr w:type="spellStart"/>
      <w:r w:rsidRPr="00E67CEB">
        <w:rPr>
          <w:rFonts w:ascii="Times New Roman"/>
          <w:i/>
          <w:iCs/>
          <w:kern w:val="20"/>
          <w14:ligatures w14:val="standard"/>
        </w:rPr>
        <w:t>Sue</w:t>
      </w:r>
      <w:r w:rsidR="00E9583D">
        <w:rPr>
          <w:rFonts w:ascii="Times New Roman"/>
          <w:i/>
          <w:iCs/>
          <w:kern w:val="20"/>
          <w14:ligatures w14:val="standard"/>
        </w:rPr>
        <w:t>ñ</w:t>
      </w:r>
      <w:r w:rsidRPr="00E67CEB">
        <w:rPr>
          <w:rFonts w:ascii="Times New Roman"/>
          <w:i/>
          <w:iCs/>
          <w:kern w:val="20"/>
          <w14:ligatures w14:val="standard"/>
        </w:rPr>
        <w:t>o</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and again, </w:t>
      </w:r>
      <w:r w:rsidRPr="00E67CEB">
        <w:rPr>
          <w:rFonts w:ascii="Times New Roman"/>
          <w:i/>
          <w:iCs/>
          <w:kern w:val="20"/>
          <w14:ligatures w14:val="standard"/>
        </w:rPr>
        <w:t xml:space="preserve">El gran </w:t>
      </w:r>
      <w:proofErr w:type="spellStart"/>
      <w:r w:rsidRPr="00E67CEB">
        <w:rPr>
          <w:rFonts w:ascii="Times New Roman"/>
          <w:i/>
          <w:iCs/>
          <w:kern w:val="20"/>
          <w14:ligatures w14:val="standard"/>
        </w:rPr>
        <w:t>Teatro</w:t>
      </w:r>
      <w:proofErr w:type="spellEnd"/>
      <w:r w:rsidRPr="00E67CEB">
        <w:rPr>
          <w:rFonts w:ascii="Times New Roman"/>
          <w:i/>
          <w:iCs/>
          <w:kern w:val="20"/>
          <w14:ligatures w14:val="standard"/>
        </w:rPr>
        <w:t xml:space="preserve"> del</w:t>
      </w:r>
      <w:r w:rsidRPr="00E67CEB">
        <w:rPr>
          <w:rFonts w:ascii="Times New Roman"/>
          <w:b/>
          <w:bCs/>
          <w:kern w:val="20"/>
          <w14:ligatures w14:val="standard"/>
        </w:rPr>
        <w:t xml:space="preserve"> </w:t>
      </w:r>
      <w:proofErr w:type="spellStart"/>
      <w:r w:rsidRPr="00E67CEB">
        <w:rPr>
          <w:rFonts w:ascii="Times New Roman"/>
          <w:i/>
          <w:iCs/>
          <w:kern w:val="20"/>
          <w14:ligatures w14:val="standard"/>
        </w:rPr>
        <w:t>Mundo</w:t>
      </w:r>
      <w:proofErr w:type="spellEnd"/>
      <w:r w:rsidRPr="00E67CEB">
        <w:rPr>
          <w:rFonts w:ascii="Times New Roman"/>
          <w:i/>
          <w:iCs/>
          <w:kern w:val="20"/>
          <w14:ligatures w14:val="standard"/>
        </w:rPr>
        <w:t>.</w:t>
      </w:r>
    </w:p>
  </w:footnote>
  <w:footnote w:id="27">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Some in Augustine</w:t>
      </w:r>
      <w:r w:rsidR="00012CC3">
        <w:rPr>
          <w:rFonts w:ascii="Times New Roman"/>
          <w:kern w:val="20"/>
          <w14:ligatures w14:val="standard"/>
        </w:rPr>
        <w:t>’</w:t>
      </w:r>
      <w:r w:rsidRPr="00E67CEB">
        <w:rPr>
          <w:rFonts w:ascii="Times New Roman"/>
          <w:kern w:val="20"/>
          <w14:ligatures w14:val="standard"/>
        </w:rPr>
        <w:t xml:space="preserve">s time took all this to the letter. Tertullian </w:t>
      </w:r>
      <w:r w:rsidRPr="00E67CEB">
        <w:rPr>
          <w:rFonts w:ascii="Times New Roman"/>
          <w:i/>
          <w:iCs/>
          <w:kern w:val="20"/>
          <w14:ligatures w14:val="standard"/>
        </w:rPr>
        <w:t xml:space="preserve">(De </w:t>
      </w:r>
      <w:proofErr w:type="spellStart"/>
      <w:r w:rsidRPr="00E67CEB">
        <w:rPr>
          <w:rFonts w:ascii="Times New Roman"/>
          <w:i/>
          <w:iCs/>
          <w:kern w:val="20"/>
          <w14:ligatures w14:val="standard"/>
        </w:rPr>
        <w:t>Anim</w:t>
      </w:r>
      <w:r w:rsidR="00E9583D">
        <w:rPr>
          <w:rFonts w:ascii="Times New Roman"/>
          <w:i/>
          <w:iCs/>
          <w:kern w:val="20"/>
          <w14:ligatures w14:val="standard"/>
        </w:rPr>
        <w:t>â</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7) of course had done so; but Augustine has doubts </w:t>
      </w:r>
      <w:r w:rsidRPr="00E67CEB">
        <w:rPr>
          <w:rFonts w:ascii="Times New Roman"/>
          <w:i/>
          <w:iCs/>
          <w:kern w:val="20"/>
          <w14:ligatures w14:val="standard"/>
        </w:rPr>
        <w:t xml:space="preserve">(De Gen. </w:t>
      </w:r>
      <w:proofErr w:type="gramStart"/>
      <w:r w:rsidRPr="00E67CEB">
        <w:rPr>
          <w:rFonts w:ascii="Times New Roman"/>
          <w:i/>
          <w:iCs/>
          <w:kern w:val="20"/>
          <w14:ligatures w14:val="standard"/>
        </w:rPr>
        <w:t>ad</w:t>
      </w:r>
      <w:proofErr w:type="gramEnd"/>
      <w:r w:rsidRPr="00E67CEB">
        <w:rPr>
          <w:rFonts w:ascii="Times New Roman"/>
          <w:i/>
          <w:iCs/>
          <w:kern w:val="20"/>
          <w14:ligatures w14:val="standard"/>
        </w:rPr>
        <w:t xml:space="preserve"> Lit. </w:t>
      </w:r>
      <w:r w:rsidRPr="00E67CEB">
        <w:rPr>
          <w:rFonts w:ascii="Times New Roman"/>
          <w:kern w:val="20"/>
          <w14:ligatures w14:val="standard"/>
        </w:rPr>
        <w:t xml:space="preserve">viii. 6): </w:t>
      </w:r>
      <w:r w:rsidR="00012CC3">
        <w:rPr>
          <w:rFonts w:ascii="Times New Roman"/>
          <w:kern w:val="20"/>
          <w14:ligatures w14:val="standard"/>
        </w:rPr>
        <w:t>‘</w:t>
      </w:r>
      <w:r w:rsidRPr="00E67CEB">
        <w:rPr>
          <w:rFonts w:ascii="Times New Roman"/>
          <w:kern w:val="20"/>
          <w14:ligatures w14:val="standard"/>
        </w:rPr>
        <w:t>As to the interpretation of the flame of the nether world, the bosom of Abraham, the tongue of the rich man, the finger of the beggar, the thirst of torment, the drop of cold water, all this is perhaps hardly to be discovered by calm enquirers, and by contentious disputants, never.</w:t>
      </w:r>
      <w:r w:rsidR="00012CC3">
        <w:rPr>
          <w:rFonts w:ascii="Times New Roman"/>
          <w:kern w:val="20"/>
          <w14:ligatures w14:val="standard"/>
        </w:rPr>
        <w:t>’</w:t>
      </w:r>
      <w:r w:rsidRPr="00E67CEB">
        <w:rPr>
          <w:rFonts w:ascii="Times New Roman"/>
          <w:kern w:val="20"/>
          <w14:ligatures w14:val="standard"/>
        </w:rPr>
        <w:t xml:space="preserve"> Gregory of Nyssa </w:t>
      </w:r>
      <w:r w:rsidRPr="00E67CEB">
        <w:rPr>
          <w:rFonts w:ascii="Times New Roman"/>
          <w:i/>
          <w:iCs/>
          <w:kern w:val="20"/>
          <w14:ligatures w14:val="standard"/>
        </w:rPr>
        <w:t xml:space="preserve">(De </w:t>
      </w:r>
      <w:proofErr w:type="spellStart"/>
      <w:r w:rsidRPr="00E9583D">
        <w:rPr>
          <w:rFonts w:ascii="Times New Roman"/>
          <w:i/>
          <w:kern w:val="20"/>
          <w14:ligatures w14:val="standard"/>
        </w:rPr>
        <w:t>Anim</w:t>
      </w:r>
      <w:r w:rsidR="00E9583D" w:rsidRPr="00E9583D">
        <w:rPr>
          <w:rFonts w:ascii="Times New Roman"/>
          <w:i/>
          <w:kern w:val="20"/>
          <w14:ligatures w14:val="standard"/>
        </w:rPr>
        <w:t>â</w:t>
      </w:r>
      <w:proofErr w:type="spellEnd"/>
      <w:r w:rsidRPr="00E67CEB">
        <w:rPr>
          <w:rFonts w:ascii="Times New Roman"/>
          <w:kern w:val="20"/>
          <w14:ligatures w14:val="standard"/>
        </w:rPr>
        <w:t xml:space="preserve"> </w:t>
      </w:r>
      <w:r w:rsidRPr="00E67CEB">
        <w:rPr>
          <w:rFonts w:ascii="Times New Roman"/>
          <w:i/>
          <w:iCs/>
          <w:kern w:val="20"/>
          <w14:ligatures w14:val="standard"/>
        </w:rPr>
        <w:t xml:space="preserve">et </w:t>
      </w:r>
      <w:proofErr w:type="spellStart"/>
      <w:r w:rsidR="00E9583D">
        <w:rPr>
          <w:rFonts w:ascii="Times New Roman"/>
          <w:i/>
          <w:iCs/>
          <w:kern w:val="20"/>
          <w14:ligatures w14:val="standard"/>
        </w:rPr>
        <w:t>R</w:t>
      </w:r>
      <w:r w:rsidRPr="00E67CEB">
        <w:rPr>
          <w:rFonts w:ascii="Times New Roman"/>
          <w:i/>
          <w:iCs/>
          <w:kern w:val="20"/>
          <w14:ligatures w14:val="standard"/>
        </w:rPr>
        <w:t>esurr</w:t>
      </w:r>
      <w:proofErr w:type="spellEnd"/>
      <w:r w:rsidRPr="00E67CEB">
        <w:rPr>
          <w:rFonts w:ascii="Times New Roman"/>
          <w:i/>
          <w:iCs/>
          <w:kern w:val="20"/>
          <w14:ligatures w14:val="standard"/>
        </w:rPr>
        <w:t xml:space="preserve">. </w:t>
      </w:r>
      <w:r w:rsidRPr="00E9583D">
        <w:rPr>
          <w:rFonts w:ascii="Times New Roman"/>
          <w:iCs/>
          <w:kern w:val="20"/>
          <w14:ligatures w14:val="standard"/>
        </w:rPr>
        <w:t>vol</w:t>
      </w:r>
      <w:r w:rsidRPr="00E67CEB">
        <w:rPr>
          <w:rFonts w:ascii="Times New Roman"/>
          <w:i/>
          <w:iCs/>
          <w:kern w:val="20"/>
          <w14:ligatures w14:val="standard"/>
        </w:rPr>
        <w:t xml:space="preserve">. </w:t>
      </w:r>
      <w:r w:rsidRPr="00E67CEB">
        <w:rPr>
          <w:rFonts w:ascii="Times New Roman"/>
          <w:kern w:val="20"/>
          <w14:ligatures w14:val="standard"/>
        </w:rPr>
        <w:t>iii. pp. 216-221, Paris, 1638) has much of interest on this matter.</w:t>
      </w:r>
    </w:p>
  </w:footnote>
  <w:footnote w:id="28">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proofErr w:type="spellStart"/>
      <w:proofErr w:type="gramStart"/>
      <w:r w:rsidR="00E9583D">
        <w:rPr>
          <w:rFonts w:ascii="Times New Roman"/>
          <w:i/>
          <w:iCs/>
          <w:kern w:val="20"/>
          <w14:ligatures w14:val="standard"/>
        </w:rPr>
        <w:t>Φυλ</w:t>
      </w:r>
      <w:proofErr w:type="spellEnd"/>
      <w:r w:rsidR="00E9583D">
        <w:rPr>
          <w:rFonts w:ascii="Times New Roman"/>
          <w:i/>
          <w:iCs/>
          <w:kern w:val="20"/>
          <w14:ligatures w14:val="standard"/>
        </w:rPr>
        <w:t>ακή‘</w:t>
      </w:r>
      <w:proofErr w:type="gramEnd"/>
      <w:r w:rsidRPr="00E67CEB">
        <w:rPr>
          <w:rFonts w:ascii="Times New Roman"/>
          <w:kern w:val="20"/>
          <w14:ligatures w14:val="standard"/>
        </w:rPr>
        <w:t>prison</w:t>
      </w:r>
      <w:r w:rsidR="00E9583D">
        <w:rPr>
          <w:rFonts w:ascii="Times New Roman"/>
          <w:kern w:val="20"/>
          <w14:ligatures w14:val="standard"/>
        </w:rPr>
        <w:t>’</w:t>
      </w:r>
      <w:r w:rsidRPr="00E67CEB">
        <w:rPr>
          <w:rFonts w:ascii="Times New Roman"/>
          <w:kern w:val="20"/>
          <w14:ligatures w14:val="standard"/>
        </w:rPr>
        <w:t xml:space="preserve"> (1 Pet. iii.19) = </w:t>
      </w:r>
      <w:r w:rsidR="0051568B">
        <w:rPr>
          <w:rFonts w:ascii="Times New Roman"/>
          <w:i/>
          <w:iCs/>
          <w:kern w:val="20"/>
          <w14:ligatures w14:val="standard"/>
        </w:rPr>
        <w:t>αβ</w:t>
      </w:r>
      <w:proofErr w:type="spellStart"/>
      <w:r w:rsidR="0051568B">
        <w:rPr>
          <w:rFonts w:ascii="Times New Roman"/>
          <w:i/>
          <w:iCs/>
          <w:kern w:val="20"/>
          <w14:ligatures w14:val="standard"/>
        </w:rPr>
        <w:t>υσσος</w:t>
      </w:r>
      <w:proofErr w:type="spellEnd"/>
      <w:r w:rsidRPr="00E67CEB">
        <w:rPr>
          <w:rFonts w:ascii="Times New Roman"/>
          <w:i/>
          <w:iCs/>
          <w:kern w:val="20"/>
          <w14:ligatures w14:val="standard"/>
        </w:rPr>
        <w:t xml:space="preserve">, </w:t>
      </w:r>
      <w:r w:rsidR="00012CC3">
        <w:rPr>
          <w:rFonts w:ascii="Times New Roman"/>
          <w:iCs/>
          <w:kern w:val="20"/>
          <w14:ligatures w14:val="standard"/>
        </w:rPr>
        <w:t>‘</w:t>
      </w:r>
      <w:r w:rsidRPr="00E67CEB">
        <w:rPr>
          <w:rFonts w:ascii="Times New Roman"/>
          <w:kern w:val="20"/>
          <w14:ligatures w14:val="standard"/>
        </w:rPr>
        <w:t xml:space="preserve">the deep </w:t>
      </w:r>
      <w:r w:rsidR="00012CC3">
        <w:rPr>
          <w:rFonts w:ascii="Times New Roman"/>
          <w:kern w:val="20"/>
          <w14:ligatures w14:val="standard"/>
        </w:rPr>
        <w:t>‘</w:t>
      </w:r>
      <w:r w:rsidRPr="00E67CEB">
        <w:rPr>
          <w:rFonts w:ascii="Times New Roman"/>
          <w:kern w:val="20"/>
          <w14:ligatures w14:val="standard"/>
        </w:rPr>
        <w:t xml:space="preserve">(Luke viii. 31). See Campbell </w:t>
      </w:r>
      <w:r w:rsidRPr="00E67CEB">
        <w:rPr>
          <w:rFonts w:ascii="Times New Roman"/>
          <w:i/>
          <w:iCs/>
          <w:kern w:val="20"/>
          <w14:ligatures w14:val="standard"/>
        </w:rPr>
        <w:t xml:space="preserve">(On the Four Gospels, </w:t>
      </w:r>
      <w:r w:rsidRPr="00E9583D">
        <w:rPr>
          <w:rFonts w:ascii="Times New Roman"/>
          <w:iCs/>
          <w:kern w:val="20"/>
          <w14:ligatures w14:val="standard"/>
        </w:rPr>
        <w:t>vol.</w:t>
      </w:r>
      <w:r w:rsidRPr="00E67CEB">
        <w:rPr>
          <w:rFonts w:ascii="Times New Roman"/>
          <w:i/>
          <w:iCs/>
          <w:kern w:val="20"/>
          <w14:ligatures w14:val="standard"/>
        </w:rPr>
        <w:t xml:space="preserve"> </w:t>
      </w:r>
      <w:r w:rsidRPr="00E67CEB">
        <w:rPr>
          <w:rFonts w:ascii="Times New Roman"/>
          <w:kern w:val="20"/>
          <w14:ligatures w14:val="standard"/>
        </w:rPr>
        <w:t xml:space="preserve">i. pp. 253-291) on the difference between </w:t>
      </w:r>
      <w:r w:rsidR="00E9583D">
        <w:rPr>
          <w:rFonts w:ascii="Times New Roman"/>
          <w:i/>
          <w:iCs/>
          <w:kern w:val="20"/>
          <w14:ligatures w14:val="standard"/>
        </w:rPr>
        <w:t>hades</w:t>
      </w:r>
      <w:r w:rsidRPr="00E67CEB">
        <w:rPr>
          <w:rFonts w:ascii="Times New Roman"/>
          <w:i/>
          <w:iCs/>
          <w:kern w:val="20"/>
          <w14:ligatures w14:val="standard"/>
        </w:rPr>
        <w:t xml:space="preserve"> </w:t>
      </w:r>
      <w:r w:rsidRPr="00E67CEB">
        <w:rPr>
          <w:rFonts w:ascii="Times New Roman"/>
          <w:kern w:val="20"/>
          <w14:ligatures w14:val="standard"/>
        </w:rPr>
        <w:t xml:space="preserve">and </w:t>
      </w:r>
      <w:proofErr w:type="spellStart"/>
      <w:r w:rsidR="00E9583D">
        <w:rPr>
          <w:rFonts w:ascii="Times New Roman"/>
          <w:i/>
          <w:iCs/>
          <w:kern w:val="20"/>
          <w14:ligatures w14:val="standard"/>
        </w:rPr>
        <w:t>gehenna</w:t>
      </w:r>
      <w:proofErr w:type="spellEnd"/>
      <w:r w:rsidRPr="00E67CEB">
        <w:rPr>
          <w:rFonts w:ascii="Times New Roman"/>
          <w:i/>
          <w:iCs/>
          <w:kern w:val="20"/>
          <w14:ligatures w14:val="standard"/>
        </w:rPr>
        <w:t>.</w:t>
      </w:r>
    </w:p>
  </w:footnote>
  <w:footnote w:id="29">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Augustine </w:t>
      </w:r>
      <w:r w:rsidRPr="00E67CEB">
        <w:rPr>
          <w:rFonts w:ascii="Times New Roman"/>
          <w:i/>
          <w:iCs/>
          <w:kern w:val="20"/>
          <w14:ligatures w14:val="standard"/>
        </w:rPr>
        <w:t>(</w:t>
      </w:r>
      <w:proofErr w:type="spellStart"/>
      <w:r w:rsidRPr="00E67CEB">
        <w:rPr>
          <w:rFonts w:ascii="Times New Roman"/>
          <w:i/>
          <w:iCs/>
          <w:kern w:val="20"/>
          <w14:ligatures w14:val="standard"/>
        </w:rPr>
        <w:t>Serm</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xxxvi. 6): </w:t>
      </w:r>
      <w:r w:rsidR="00012CC3">
        <w:rPr>
          <w:rFonts w:ascii="Times New Roman"/>
          <w:kern w:val="20"/>
          <w14:ligatures w14:val="standard"/>
        </w:rPr>
        <w:t>‘</w:t>
      </w:r>
      <w:r w:rsidRPr="00E67CEB">
        <w:rPr>
          <w:rFonts w:ascii="Times New Roman"/>
          <w:kern w:val="20"/>
          <w14:ligatures w14:val="standard"/>
        </w:rPr>
        <w:t>To the purple and fine linen succeeded the fire, and he burned in a tunic of which he could not divest himself.</w:t>
      </w:r>
      <w:r w:rsidR="00012CC3">
        <w:rPr>
          <w:rFonts w:ascii="Times New Roman"/>
          <w:kern w:val="20"/>
          <w14:ligatures w14:val="standard"/>
        </w:rPr>
        <w:t>’</w:t>
      </w:r>
    </w:p>
  </w:footnote>
  <w:footnote w:id="30">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Ambrose: </w:t>
      </w:r>
      <w:r w:rsidR="00012CC3">
        <w:rPr>
          <w:rFonts w:ascii="Times New Roman"/>
          <w:kern w:val="20"/>
          <w14:ligatures w14:val="standard"/>
        </w:rPr>
        <w:t>‘</w:t>
      </w:r>
      <w:r w:rsidRPr="00E67CEB">
        <w:rPr>
          <w:rFonts w:ascii="Times New Roman"/>
          <w:kern w:val="20"/>
          <w14:ligatures w14:val="standard"/>
        </w:rPr>
        <w:t>As if in some haven of quiet and retreat of holiness</w:t>
      </w:r>
      <w:r w:rsidR="00012CC3">
        <w:rPr>
          <w:rFonts w:ascii="Times New Roman"/>
          <w:kern w:val="20"/>
          <w14:ligatures w14:val="standard"/>
        </w:rPr>
        <w:t>’</w:t>
      </w:r>
    </w:p>
  </w:footnote>
  <w:footnote w:id="31">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Bengel: </w:t>
      </w:r>
      <w:r w:rsidR="00012CC3">
        <w:rPr>
          <w:rFonts w:ascii="Times New Roman"/>
          <w:kern w:val="20"/>
          <w14:ligatures w14:val="standard"/>
        </w:rPr>
        <w:t>‘</w:t>
      </w:r>
      <w:r w:rsidRPr="00E67CEB">
        <w:rPr>
          <w:rFonts w:ascii="Times New Roman"/>
          <w:kern w:val="20"/>
          <w14:ligatures w14:val="standard"/>
        </w:rPr>
        <w:t>He had especially sinned by his tongue,</w:t>
      </w:r>
      <w:r w:rsidR="00012CC3">
        <w:rPr>
          <w:rFonts w:ascii="Times New Roman"/>
          <w:kern w:val="20"/>
          <w14:ligatures w14:val="standard"/>
        </w:rPr>
        <w:t>’</w:t>
      </w:r>
    </w:p>
  </w:footnote>
  <w:footnote w:id="32">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Augustine: </w:t>
      </w:r>
      <w:r w:rsidR="00012CC3">
        <w:rPr>
          <w:rFonts w:ascii="Times New Roman"/>
          <w:kern w:val="20"/>
          <w14:ligatures w14:val="standard"/>
        </w:rPr>
        <w:t>‘</w:t>
      </w:r>
      <w:r w:rsidRPr="00E67CEB">
        <w:rPr>
          <w:rFonts w:ascii="Times New Roman"/>
          <w:kern w:val="20"/>
          <w14:ligatures w14:val="standard"/>
        </w:rPr>
        <w:t>The proud man of this life is the beggar of the nether world.</w:t>
      </w:r>
      <w:r w:rsidR="00012CC3">
        <w:rPr>
          <w:rFonts w:ascii="Times New Roman"/>
          <w:kern w:val="20"/>
          <w14:ligatures w14:val="standard"/>
        </w:rPr>
        <w:t>’</w:t>
      </w:r>
    </w:p>
  </w:footnote>
  <w:footnote w:id="33">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i/>
          <w:iCs/>
          <w:kern w:val="20"/>
          <w14:ligatures w14:val="standard"/>
        </w:rPr>
        <w:t>De La</w:t>
      </w:r>
      <w:r w:rsidR="0051568B">
        <w:rPr>
          <w:rFonts w:ascii="Times New Roman"/>
          <w:i/>
          <w:iCs/>
          <w:kern w:val="20"/>
          <w14:ligatures w14:val="standard"/>
        </w:rPr>
        <w:t>z</w:t>
      </w:r>
      <w:r w:rsidRPr="00E67CEB">
        <w:rPr>
          <w:rFonts w:ascii="Times New Roman"/>
          <w:i/>
          <w:iCs/>
          <w:kern w:val="20"/>
          <w14:ligatures w14:val="standard"/>
        </w:rPr>
        <w:t xml:space="preserve">. Con. </w:t>
      </w:r>
      <w:r w:rsidRPr="00E67CEB">
        <w:rPr>
          <w:rFonts w:ascii="Times New Roman"/>
          <w:kern w:val="20"/>
          <w14:ligatures w14:val="standard"/>
        </w:rPr>
        <w:t xml:space="preserve">3. He lays a stress on the </w:t>
      </w:r>
      <w:r w:rsidR="0051568B">
        <w:rPr>
          <w:rFonts w:ascii="Times New Roman"/>
          <w:kern w:val="20"/>
          <w14:ligatures w14:val="standard"/>
        </w:rPr>
        <w:t xml:space="preserve">. . . </w:t>
      </w:r>
      <w:r w:rsidRPr="00E67CEB">
        <w:rPr>
          <w:rFonts w:ascii="Times New Roman"/>
          <w:i/>
          <w:iCs/>
          <w:kern w:val="20"/>
          <w14:ligatures w14:val="standard"/>
        </w:rPr>
        <w:t xml:space="preserve">wast paid, </w:t>
      </w:r>
      <w:r w:rsidRPr="00E67CEB">
        <w:rPr>
          <w:rFonts w:ascii="Times New Roman"/>
          <w:kern w:val="20"/>
          <w14:ligatures w14:val="standard"/>
        </w:rPr>
        <w:t xml:space="preserve">not simply </w:t>
      </w:r>
      <w:r w:rsidRPr="00E67CEB">
        <w:rPr>
          <w:rFonts w:ascii="Times New Roman"/>
          <w:i/>
          <w:iCs/>
          <w:kern w:val="20"/>
          <w14:ligatures w14:val="standard"/>
        </w:rPr>
        <w:t xml:space="preserve">didst receive; </w:t>
      </w:r>
      <w:r w:rsidRPr="00E67CEB">
        <w:rPr>
          <w:rFonts w:ascii="Times New Roman"/>
          <w:kern w:val="20"/>
          <w14:ligatures w14:val="standard"/>
        </w:rPr>
        <w:t xml:space="preserve">see too Theophylact (in loc.). Thus far the five other passages of St. Luke, in which </w:t>
      </w:r>
      <w:r w:rsidR="0051568B" w:rsidRPr="0051568B">
        <w:rPr>
          <w:rFonts w:ascii="Times New Roman"/>
          <w:i/>
          <w:kern w:val="20"/>
          <w14:ligatures w14:val="standard"/>
        </w:rPr>
        <w:t>απ</w:t>
      </w:r>
      <w:proofErr w:type="spellStart"/>
      <w:r w:rsidR="0051568B" w:rsidRPr="0051568B">
        <w:rPr>
          <w:rFonts w:ascii="Times New Roman"/>
          <w:i/>
          <w:kern w:val="20"/>
          <w14:ligatures w14:val="standard"/>
        </w:rPr>
        <w:t>ολ</w:t>
      </w:r>
      <w:proofErr w:type="spellEnd"/>
      <w:r w:rsidR="0051568B" w:rsidRPr="0051568B">
        <w:rPr>
          <w:rFonts w:ascii="Times New Roman"/>
          <w:i/>
          <w:kern w:val="20"/>
          <w14:ligatures w14:val="standard"/>
        </w:rPr>
        <w:t>αμβάνειν</w:t>
      </w:r>
      <w:r w:rsidR="0051568B">
        <w:rPr>
          <w:rFonts w:ascii="Times New Roman"/>
          <w:kern w:val="20"/>
          <w14:ligatures w14:val="standard"/>
        </w:rPr>
        <w:t xml:space="preserve"> </w:t>
      </w:r>
      <w:r w:rsidRPr="00E67CEB">
        <w:rPr>
          <w:rFonts w:ascii="Times New Roman"/>
          <w:kern w:val="20"/>
          <w14:ligatures w14:val="standard"/>
        </w:rPr>
        <w:t xml:space="preserve">occurs (vi. 34, </w:t>
      </w:r>
      <w:proofErr w:type="spellStart"/>
      <w:r w:rsidRPr="00E67CEB">
        <w:rPr>
          <w:rFonts w:ascii="Times New Roman"/>
          <w:kern w:val="20"/>
          <w14:ligatures w14:val="standard"/>
        </w:rPr>
        <w:t>bis</w:t>
      </w:r>
      <w:proofErr w:type="spellEnd"/>
      <w:r w:rsidRPr="00E67CEB">
        <w:rPr>
          <w:rFonts w:ascii="Times New Roman"/>
          <w:kern w:val="20"/>
          <w14:ligatures w14:val="standard"/>
        </w:rPr>
        <w:t>; xv. 27; xviii. 30; xxiii. 41), quite bear him out.</w:t>
      </w:r>
    </w:p>
  </w:footnote>
  <w:footnote w:id="34">
    <w:p w:rsidR="000F0F1C" w:rsidRPr="00E67CEB" w:rsidRDefault="000F0F1C" w:rsidP="0051568B">
      <w:pPr>
        <w:widowControl w:val="0"/>
        <w:kinsoku w:val="0"/>
        <w:overflowPunct w:val="0"/>
        <w:spacing w:before="54" w:after="0" w:line="276" w:lineRule="auto"/>
        <w:ind w:firstLine="180"/>
        <w:jc w:val="both"/>
        <w:textAlignment w:val="baseline"/>
        <w:rPr>
          <w:rFonts w:ascii="Times New Roman"/>
        </w:rPr>
      </w:pPr>
      <w:r w:rsidRPr="00E67CEB">
        <w:rPr>
          <w:rStyle w:val="FootnoteReference"/>
          <w:rFonts w:ascii="Times New Roman"/>
          <w:sz w:val="20"/>
          <w:szCs w:val="20"/>
        </w:rPr>
        <w:footnoteRef/>
      </w:r>
      <w:r w:rsidRPr="00E67CEB">
        <w:rPr>
          <w:rFonts w:ascii="Times New Roman"/>
          <w:sz w:val="20"/>
          <w:szCs w:val="20"/>
        </w:rPr>
        <w:t xml:space="preserve"> </w:t>
      </w:r>
      <w:proofErr w:type="spellStart"/>
      <w:r w:rsidRPr="00E67CEB">
        <w:rPr>
          <w:rFonts w:ascii="Times New Roman"/>
          <w:i/>
          <w:iCs/>
          <w:kern w:val="20"/>
          <w:sz w:val="20"/>
          <w:szCs w:val="20"/>
          <w14:ligatures w14:val="standard"/>
        </w:rPr>
        <w:t>Hom</w:t>
      </w:r>
      <w:proofErr w:type="spellEnd"/>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 xml:space="preserve">40 </w:t>
      </w:r>
      <w:r w:rsidRPr="00E67CEB">
        <w:rPr>
          <w:rFonts w:ascii="Times New Roman"/>
          <w:i/>
          <w:iCs/>
          <w:kern w:val="20"/>
          <w:sz w:val="20"/>
          <w:szCs w:val="20"/>
          <w14:ligatures w14:val="standard"/>
        </w:rPr>
        <w:t xml:space="preserve">in Evang.: </w:t>
      </w:r>
      <w:r w:rsidR="00012CC3">
        <w:rPr>
          <w:rFonts w:ascii="Times New Roman"/>
          <w:iCs/>
          <w:kern w:val="20"/>
          <w:sz w:val="20"/>
          <w:szCs w:val="20"/>
          <w14:ligatures w14:val="standard"/>
        </w:rPr>
        <w:t>‘</w:t>
      </w:r>
      <w:r w:rsidRPr="00E67CEB">
        <w:rPr>
          <w:rFonts w:ascii="Times New Roman"/>
          <w:kern w:val="20"/>
          <w:sz w:val="20"/>
          <w:szCs w:val="20"/>
          <w14:ligatures w14:val="standard"/>
        </w:rPr>
        <w:t xml:space="preserve">Whereas it is said, </w:t>
      </w:r>
      <w:proofErr w:type="gramStart"/>
      <w:r w:rsidRPr="00E67CEB">
        <w:rPr>
          <w:rFonts w:ascii="Times New Roman"/>
          <w:kern w:val="20"/>
          <w:sz w:val="20"/>
          <w:szCs w:val="20"/>
          <w14:ligatures w14:val="standard"/>
        </w:rPr>
        <w:t>Thou</w:t>
      </w:r>
      <w:proofErr w:type="gramEnd"/>
      <w:r w:rsidRPr="00E67CEB">
        <w:rPr>
          <w:rFonts w:ascii="Times New Roman"/>
          <w:kern w:val="20"/>
          <w:sz w:val="20"/>
          <w:szCs w:val="20"/>
          <w14:ligatures w14:val="standard"/>
        </w:rPr>
        <w:t xml:space="preserve"> wast </w:t>
      </w:r>
      <w:r w:rsidRPr="00E67CEB">
        <w:rPr>
          <w:rFonts w:ascii="Times New Roman"/>
          <w:i/>
          <w:iCs/>
          <w:kern w:val="20"/>
          <w:sz w:val="20"/>
          <w:szCs w:val="20"/>
          <w14:ligatures w14:val="standard"/>
        </w:rPr>
        <w:t xml:space="preserve">paid </w:t>
      </w:r>
      <w:r w:rsidRPr="00E67CEB">
        <w:rPr>
          <w:rFonts w:ascii="Times New Roman"/>
          <w:kern w:val="20"/>
          <w:sz w:val="20"/>
          <w:szCs w:val="20"/>
          <w14:ligatures w14:val="standard"/>
        </w:rPr>
        <w:t>good things in thy life, the rich man is shown as having had some good in him, whence in this life he was paid good things. Again, whereas it is said of Lazarus that he was paid evil things, assuredly Lazarus is ex</w:t>
      </w:r>
      <w:r w:rsidRPr="00E67CEB">
        <w:rPr>
          <w:rFonts w:ascii="Times New Roman"/>
          <w:kern w:val="20"/>
          <w:sz w:val="20"/>
          <w:szCs w:val="20"/>
          <w14:ligatures w14:val="standard"/>
        </w:rPr>
        <w:softHyphen/>
        <w:t>hibited as having had some evil in him to be purged away. But Lazarus was afflicted and purified by poverty, Dives was rewarded and rejected by his wealth.</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Cf. </w:t>
      </w:r>
      <w:r w:rsidRPr="00E67CEB">
        <w:rPr>
          <w:rFonts w:ascii="Times New Roman"/>
          <w:i/>
          <w:iCs/>
          <w:kern w:val="20"/>
          <w:sz w:val="20"/>
          <w:szCs w:val="20"/>
          <w14:ligatures w14:val="standard"/>
        </w:rPr>
        <w:t xml:space="preserve">Moral. </w:t>
      </w:r>
      <w:r w:rsidRPr="0051568B">
        <w:rPr>
          <w:rFonts w:ascii="Times New Roman"/>
          <w:iCs/>
          <w:kern w:val="20"/>
          <w:sz w:val="20"/>
          <w:szCs w:val="20"/>
          <w14:ligatures w14:val="standard"/>
        </w:rPr>
        <w:t xml:space="preserve">v. 1. </w:t>
      </w:r>
      <w:r w:rsidRPr="00E67CEB">
        <w:rPr>
          <w:rFonts w:ascii="Times New Roman"/>
          <w:kern w:val="20"/>
          <w:sz w:val="20"/>
          <w:szCs w:val="20"/>
          <w14:ligatures w14:val="standard"/>
        </w:rPr>
        <w:t xml:space="preserve">In like manner the Jewish doctors said, </w:t>
      </w:r>
      <w:r w:rsidR="00012CC3">
        <w:rPr>
          <w:rFonts w:ascii="Times New Roman"/>
          <w:kern w:val="20"/>
          <w:sz w:val="20"/>
          <w:szCs w:val="20"/>
          <w14:ligatures w14:val="standard"/>
        </w:rPr>
        <w:t>‘</w:t>
      </w:r>
      <w:r w:rsidRPr="00E67CEB">
        <w:rPr>
          <w:rFonts w:ascii="Times New Roman"/>
          <w:kern w:val="20"/>
          <w:sz w:val="20"/>
          <w:szCs w:val="20"/>
          <w14:ligatures w14:val="standard"/>
        </w:rPr>
        <w:t>Even as in the world to come to the pious there is repaid a reward for even the lightest good work which they have done, so in this world there is repaid to the impious a reward of every good work however light.</w:t>
      </w:r>
      <w:r w:rsidR="00012CC3">
        <w:rPr>
          <w:rFonts w:ascii="Times New Roman"/>
          <w:kern w:val="20"/>
          <w:sz w:val="20"/>
          <w:szCs w:val="20"/>
          <w14:ligatures w14:val="standard"/>
        </w:rPr>
        <w:t>’</w:t>
      </w:r>
    </w:p>
  </w:footnote>
  <w:footnote w:id="35">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On Ahab</w:t>
      </w:r>
      <w:r w:rsidR="00012CC3">
        <w:rPr>
          <w:rFonts w:ascii="Times New Roman"/>
          <w:kern w:val="20"/>
          <w14:ligatures w14:val="standard"/>
        </w:rPr>
        <w:t>’</w:t>
      </w:r>
      <w:r w:rsidRPr="00E67CEB">
        <w:rPr>
          <w:rFonts w:ascii="Times New Roman"/>
          <w:kern w:val="20"/>
          <w14:ligatures w14:val="standard"/>
        </w:rPr>
        <w:t>s repentance (1 Kin. xxi. 29).</w:t>
      </w:r>
    </w:p>
  </w:footnote>
  <w:footnote w:id="36">
    <w:p w:rsidR="000F0F1C" w:rsidRPr="00E67CEB" w:rsidRDefault="000F0F1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Augustine: </w:t>
      </w:r>
      <w:r w:rsidR="00012CC3">
        <w:rPr>
          <w:rFonts w:ascii="Times New Roman"/>
          <w:kern w:val="20"/>
          <w14:ligatures w14:val="standard"/>
        </w:rPr>
        <w:t>‘</w:t>
      </w:r>
      <w:r w:rsidRPr="00E67CEB">
        <w:rPr>
          <w:rFonts w:ascii="Times New Roman"/>
          <w:kern w:val="20"/>
          <w14:ligatures w14:val="standard"/>
        </w:rPr>
        <w:t>O good things of this world that in the nether world are evils.</w:t>
      </w:r>
      <w:r w:rsidR="00012CC3">
        <w:rPr>
          <w:rFonts w:ascii="Times New Roman"/>
          <w:kern w:val="20"/>
          <w14:ligatures w14:val="standard"/>
        </w:rPr>
        <w:t>’</w:t>
      </w:r>
    </w:p>
  </w:footnote>
  <w:footnote w:id="37">
    <w:p w:rsidR="000F0F1C" w:rsidRPr="00E67CEB" w:rsidRDefault="000F0F1C" w:rsidP="0051568B">
      <w:pPr>
        <w:widowControl w:val="0"/>
        <w:kinsoku w:val="0"/>
        <w:overflowPunct w:val="0"/>
        <w:spacing w:after="0" w:line="276" w:lineRule="auto"/>
        <w:ind w:firstLine="180"/>
        <w:jc w:val="both"/>
        <w:textAlignment w:val="baseline"/>
        <w:rPr>
          <w:rFonts w:ascii="Times New Roman"/>
          <w:sz w:val="20"/>
          <w:szCs w:val="20"/>
        </w:rPr>
      </w:pPr>
      <w:r w:rsidRPr="00E67CEB">
        <w:rPr>
          <w:rStyle w:val="FootnoteReference"/>
          <w:rFonts w:ascii="Times New Roman"/>
          <w:sz w:val="20"/>
          <w:szCs w:val="20"/>
        </w:rPr>
        <w:footnoteRef/>
      </w:r>
      <w:r w:rsidRPr="00E67CEB">
        <w:rPr>
          <w:rFonts w:ascii="Times New Roman"/>
          <w:sz w:val="20"/>
          <w:szCs w:val="20"/>
        </w:rPr>
        <w:t xml:space="preserve"> </w:t>
      </w:r>
      <w:r w:rsidR="007865D5" w:rsidRPr="00E67CEB">
        <w:rPr>
          <w:rFonts w:ascii="Times New Roman"/>
          <w:kern w:val="20"/>
          <w:sz w:val="20"/>
          <w:szCs w:val="20"/>
          <w14:ligatures w14:val="standard"/>
        </w:rPr>
        <w:t xml:space="preserve">Augustine: </w:t>
      </w:r>
      <w:r w:rsidR="00012CC3">
        <w:rPr>
          <w:rFonts w:ascii="Times New Roman"/>
          <w:kern w:val="20"/>
          <w:sz w:val="20"/>
          <w:szCs w:val="20"/>
          <w14:ligatures w14:val="standard"/>
        </w:rPr>
        <w:t>‘</w:t>
      </w:r>
      <w:r w:rsidR="007865D5" w:rsidRPr="00E67CEB">
        <w:rPr>
          <w:rFonts w:ascii="Times New Roman"/>
          <w:kern w:val="20"/>
          <w:sz w:val="20"/>
          <w:szCs w:val="20"/>
          <w14:ligatures w14:val="standard"/>
        </w:rPr>
        <w:t>What is more hapless than the happiness of sinners?</w:t>
      </w:r>
      <w:r w:rsidR="00012CC3">
        <w:rPr>
          <w:rFonts w:ascii="Times New Roman"/>
          <w:kern w:val="20"/>
          <w:sz w:val="20"/>
          <w:szCs w:val="20"/>
          <w14:ligatures w14:val="standard"/>
        </w:rPr>
        <w:t>’</w:t>
      </w:r>
      <w:r w:rsidR="007865D5" w:rsidRPr="00E67CEB">
        <w:rPr>
          <w:rFonts w:ascii="Times New Roman"/>
          <w:kern w:val="20"/>
          <w:sz w:val="20"/>
          <w:szCs w:val="20"/>
          <w14:ligatures w14:val="standard"/>
        </w:rPr>
        <w:t xml:space="preserve"> </w:t>
      </w:r>
      <w:r w:rsidR="007865D5" w:rsidRPr="00E67CEB">
        <w:rPr>
          <w:rFonts w:ascii="Times New Roman"/>
          <w:b/>
          <w:bCs/>
          <w:kern w:val="20"/>
          <w:sz w:val="20"/>
          <w:szCs w:val="20"/>
          <w14:ligatures w14:val="standard"/>
        </w:rPr>
        <w:t xml:space="preserve"> </w:t>
      </w:r>
    </w:p>
  </w:footnote>
  <w:footnote w:id="38">
    <w:p w:rsidR="007865D5" w:rsidRPr="00E67CEB" w:rsidRDefault="007865D5"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kern w:val="20"/>
          <w14:ligatures w14:val="standard"/>
        </w:rPr>
        <w:t xml:space="preserve"> </w:t>
      </w:r>
      <w:proofErr w:type="spellStart"/>
      <w:r w:rsidRPr="00E67CEB">
        <w:rPr>
          <w:rFonts w:ascii="Times New Roman"/>
          <w:kern w:val="20"/>
          <w14:ligatures w14:val="standard"/>
        </w:rPr>
        <w:t>Meuschen</w:t>
      </w:r>
      <w:proofErr w:type="spellEnd"/>
      <w:r w:rsidRPr="00E67CEB">
        <w:rPr>
          <w:rFonts w:ascii="Times New Roman"/>
          <w:kern w:val="20"/>
          <w14:ligatures w14:val="standard"/>
        </w:rPr>
        <w:t xml:space="preserve">, </w:t>
      </w:r>
      <w:r w:rsidRPr="00E67CEB">
        <w:rPr>
          <w:rFonts w:ascii="Times New Roman"/>
          <w:i/>
          <w:iCs/>
          <w:kern w:val="20"/>
          <w14:ligatures w14:val="standard"/>
        </w:rPr>
        <w:t xml:space="preserve">N. T. ex </w:t>
      </w:r>
      <w:proofErr w:type="spellStart"/>
      <w:r w:rsidRPr="00E67CEB">
        <w:rPr>
          <w:rFonts w:ascii="Times New Roman"/>
          <w:i/>
          <w:iCs/>
          <w:kern w:val="20"/>
          <w14:ligatures w14:val="standard"/>
        </w:rPr>
        <w:t>Talm</w:t>
      </w:r>
      <w:proofErr w:type="spellEnd"/>
      <w:r w:rsidRPr="00E67CEB">
        <w:rPr>
          <w:rFonts w:ascii="Times New Roman"/>
          <w:i/>
          <w:iCs/>
          <w:kern w:val="20"/>
          <w14:ligatures w14:val="standard"/>
        </w:rPr>
        <w:t xml:space="preserve">. </w:t>
      </w:r>
      <w:proofErr w:type="spellStart"/>
      <w:r w:rsidRPr="00E67CEB">
        <w:rPr>
          <w:rFonts w:ascii="Times New Roman"/>
          <w:i/>
          <w:iCs/>
          <w:kern w:val="20"/>
          <w14:ligatures w14:val="standard"/>
        </w:rPr>
        <w:t>illust</w:t>
      </w:r>
      <w:proofErr w:type="spellEnd"/>
      <w:r w:rsidRPr="00E67CEB">
        <w:rPr>
          <w:rFonts w:ascii="Times New Roman"/>
          <w:i/>
          <w:iCs/>
          <w:kern w:val="20"/>
          <w14:ligatures w14:val="standard"/>
        </w:rPr>
        <w:t xml:space="preserve">. </w:t>
      </w:r>
      <w:r w:rsidRPr="00E67CEB">
        <w:rPr>
          <w:rFonts w:ascii="Times New Roman"/>
          <w:kern w:val="20"/>
          <w14:ligatures w14:val="standard"/>
        </w:rPr>
        <w:t>p. 66.</w:t>
      </w:r>
    </w:p>
  </w:footnote>
  <w:footnote w:id="39">
    <w:p w:rsidR="007865D5" w:rsidRPr="00E67CEB" w:rsidRDefault="007865D5"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Augustine: </w:t>
      </w:r>
      <w:r w:rsidR="00012CC3">
        <w:rPr>
          <w:rFonts w:ascii="Times New Roman"/>
          <w:kern w:val="20"/>
          <w14:ligatures w14:val="standard"/>
        </w:rPr>
        <w:t>‘</w:t>
      </w:r>
      <w:r w:rsidRPr="00E67CEB">
        <w:rPr>
          <w:rFonts w:ascii="Times New Roman"/>
          <w:kern w:val="20"/>
          <w14:ligatures w14:val="standard"/>
        </w:rPr>
        <w:t xml:space="preserve">He who gave not a crumb of bread now yearned for </w:t>
      </w:r>
      <w:r w:rsidRPr="00E67CEB">
        <w:rPr>
          <w:rFonts w:ascii="Times New Roman"/>
          <w:bCs/>
          <w:kern w:val="20"/>
          <w14:ligatures w14:val="standard"/>
        </w:rPr>
        <w:t>a</w:t>
      </w:r>
      <w:r w:rsidRPr="00E67CEB">
        <w:rPr>
          <w:rFonts w:ascii="Times New Roman"/>
          <w:b/>
          <w:bCs/>
          <w:kern w:val="20"/>
          <w14:ligatures w14:val="standard"/>
        </w:rPr>
        <w:t xml:space="preserve"> </w:t>
      </w:r>
      <w:r w:rsidRPr="00E67CEB">
        <w:rPr>
          <w:rFonts w:ascii="Times New Roman"/>
          <w:kern w:val="20"/>
          <w14:ligatures w14:val="standard"/>
        </w:rPr>
        <w:t>drop of water</w:t>
      </w:r>
      <w:r w:rsidR="0051568B">
        <w:rPr>
          <w:rFonts w:ascii="Times New Roman"/>
          <w:kern w:val="20"/>
          <w14:ligatures w14:val="standard"/>
        </w:rPr>
        <w:t>’</w:t>
      </w:r>
      <w:r w:rsidRPr="00E67CEB">
        <w:rPr>
          <w:rFonts w:ascii="Times New Roman"/>
          <w:kern w:val="20"/>
          <w14:ligatures w14:val="standard"/>
        </w:rPr>
        <w:t xml:space="preserve">—a thought which makes Gregory the Great exclaim </w:t>
      </w:r>
      <w:r w:rsidRPr="00E67CEB">
        <w:rPr>
          <w:rFonts w:ascii="Times New Roman"/>
          <w:i/>
          <w:iCs/>
          <w:kern w:val="20"/>
          <w14:ligatures w14:val="standard"/>
        </w:rPr>
        <w:t>(</w:t>
      </w:r>
      <w:proofErr w:type="spellStart"/>
      <w:r w:rsidRPr="00E67CEB">
        <w:rPr>
          <w:rFonts w:ascii="Times New Roman"/>
          <w:i/>
          <w:iCs/>
          <w:kern w:val="20"/>
          <w14:ligatures w14:val="standard"/>
        </w:rPr>
        <w:t>Ho</w:t>
      </w:r>
      <w:r w:rsidR="00B71741">
        <w:rPr>
          <w:rFonts w:ascii="Times New Roman"/>
          <w:i/>
          <w:iCs/>
          <w:kern w:val="20"/>
          <w14:ligatures w14:val="standard"/>
        </w:rPr>
        <w:t>m</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40 </w:t>
      </w:r>
      <w:r w:rsidRPr="00B71741">
        <w:rPr>
          <w:rFonts w:ascii="Times New Roman"/>
          <w:i/>
          <w:kern w:val="20"/>
          <w14:ligatures w14:val="standard"/>
        </w:rPr>
        <w:t>in</w:t>
      </w:r>
      <w:r w:rsidRPr="00E67CEB">
        <w:rPr>
          <w:rFonts w:ascii="Times New Roman"/>
          <w:kern w:val="20"/>
          <w14:ligatures w14:val="standard"/>
        </w:rPr>
        <w:t xml:space="preserve"> </w:t>
      </w:r>
      <w:r w:rsidRPr="00E67CEB">
        <w:rPr>
          <w:rFonts w:ascii="Times New Roman"/>
          <w:i/>
          <w:iCs/>
          <w:kern w:val="20"/>
          <w14:ligatures w14:val="standard"/>
        </w:rPr>
        <w:t xml:space="preserve">Evang.): </w:t>
      </w:r>
      <w:r w:rsidR="00012CC3">
        <w:rPr>
          <w:rFonts w:ascii="Times New Roman"/>
          <w:iCs/>
          <w:kern w:val="20"/>
          <w14:ligatures w14:val="standard"/>
        </w:rPr>
        <w:t>‘</w:t>
      </w:r>
      <w:r w:rsidRPr="00B71741">
        <w:rPr>
          <w:rFonts w:ascii="Times New Roman"/>
          <w:iCs/>
          <w:kern w:val="20"/>
          <w14:ligatures w14:val="standard"/>
        </w:rPr>
        <w:t>O</w:t>
      </w:r>
      <w:r w:rsidRPr="00B71741">
        <w:rPr>
          <w:rFonts w:ascii="Times New Roman"/>
          <w:kern w:val="20"/>
          <w14:ligatures w14:val="standard"/>
        </w:rPr>
        <w:t xml:space="preserve"> </w:t>
      </w:r>
      <w:r w:rsidRPr="00E67CEB">
        <w:rPr>
          <w:rFonts w:ascii="Times New Roman"/>
          <w:kern w:val="20"/>
          <w14:ligatures w14:val="standard"/>
        </w:rPr>
        <w:t>how great is the nicety of God</w:t>
      </w:r>
      <w:r w:rsidR="00012CC3">
        <w:rPr>
          <w:rFonts w:ascii="Times New Roman"/>
          <w:kern w:val="20"/>
          <w14:ligatures w14:val="standard"/>
        </w:rPr>
        <w:t>’</w:t>
      </w:r>
      <w:r w:rsidRPr="00E67CEB">
        <w:rPr>
          <w:rFonts w:ascii="Times New Roman"/>
          <w:kern w:val="20"/>
          <w14:ligatures w14:val="standard"/>
        </w:rPr>
        <w:t>s judgments</w:t>
      </w:r>
      <w:r w:rsidR="00B71741">
        <w:rPr>
          <w:rFonts w:ascii="Times New Roman"/>
          <w:kern w:val="20"/>
          <w14:ligatures w14:val="standard"/>
        </w:rPr>
        <w:t>!</w:t>
      </w:r>
      <w:r w:rsidRPr="00E67CEB">
        <w:rPr>
          <w:rFonts w:ascii="Times New Roman"/>
          <w:kern w:val="20"/>
          <w14:ligatures w14:val="standard"/>
        </w:rPr>
        <w:t xml:space="preserve"> How strictly is the reward exacted alike of good actions and of bad</w:t>
      </w:r>
      <w:r w:rsidR="00B71741">
        <w:rPr>
          <w:rFonts w:ascii="Times New Roman"/>
          <w:kern w:val="20"/>
          <w14:ligatures w14:val="standard"/>
        </w:rPr>
        <w:t>.</w:t>
      </w:r>
      <w:r w:rsidR="00012CC3">
        <w:rPr>
          <w:rFonts w:ascii="Times New Roman"/>
          <w:kern w:val="20"/>
          <w14:ligatures w14:val="standard"/>
        </w:rPr>
        <w:t>’</w:t>
      </w:r>
    </w:p>
  </w:footnote>
  <w:footnote w:id="40">
    <w:p w:rsidR="007865D5" w:rsidRPr="00E67CEB" w:rsidRDefault="007865D5"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The use of </w:t>
      </w:r>
      <w:r w:rsidR="00012CC3">
        <w:rPr>
          <w:rFonts w:ascii="Times New Roman"/>
          <w:kern w:val="20"/>
          <w14:ligatures w14:val="standard"/>
        </w:rPr>
        <w:t>‘</w:t>
      </w:r>
      <w:r w:rsidRPr="00E67CEB">
        <w:rPr>
          <w:rFonts w:ascii="Times New Roman"/>
          <w:kern w:val="20"/>
          <w14:ligatures w14:val="standard"/>
        </w:rPr>
        <w:t>gulf</w:t>
      </w:r>
      <w:r w:rsidR="00B71741">
        <w:rPr>
          <w:rFonts w:ascii="Times New Roman"/>
          <w:kern w:val="20"/>
          <w14:ligatures w14:val="standard"/>
        </w:rPr>
        <w:t>’</w:t>
      </w:r>
      <w:r w:rsidRPr="00E67CEB">
        <w:rPr>
          <w:rFonts w:ascii="Times New Roman"/>
          <w:kern w:val="20"/>
          <w14:ligatures w14:val="standard"/>
        </w:rPr>
        <w:t xml:space="preserve"> here as a rendering of </w:t>
      </w:r>
      <w:proofErr w:type="spellStart"/>
      <w:r w:rsidR="00B71741">
        <w:rPr>
          <w:rFonts w:ascii="Times New Roman"/>
          <w:i/>
          <w:kern w:val="20"/>
          <w14:ligatures w14:val="standard"/>
        </w:rPr>
        <w:t>χάσμ</w:t>
      </w:r>
      <w:proofErr w:type="spellEnd"/>
      <w:r w:rsidR="00B71741">
        <w:rPr>
          <w:rFonts w:ascii="Times New Roman"/>
          <w:i/>
          <w:kern w:val="20"/>
          <w14:ligatures w14:val="standard"/>
        </w:rPr>
        <w:t>α</w:t>
      </w:r>
      <w:r w:rsidRPr="00E67CEB">
        <w:rPr>
          <w:rFonts w:ascii="Times New Roman"/>
          <w:kern w:val="20"/>
          <w14:ligatures w14:val="standard"/>
        </w:rPr>
        <w:t xml:space="preserve"> takes us somewhat by surprise; but it is </w:t>
      </w:r>
      <w:proofErr w:type="spellStart"/>
      <w:r w:rsidRPr="00E67CEB">
        <w:rPr>
          <w:rFonts w:ascii="Times New Roman"/>
          <w:kern w:val="20"/>
          <w14:ligatures w14:val="standard"/>
        </w:rPr>
        <w:t>worth while</w:t>
      </w:r>
      <w:proofErr w:type="spellEnd"/>
      <w:r w:rsidRPr="00E67CEB">
        <w:rPr>
          <w:rFonts w:ascii="Times New Roman"/>
          <w:kern w:val="20"/>
          <w14:ligatures w14:val="standard"/>
        </w:rPr>
        <w:t xml:space="preserve"> to remember that when the Authorized Version was published, the word </w:t>
      </w:r>
      <w:r w:rsidR="00012CC3">
        <w:rPr>
          <w:rFonts w:ascii="Times New Roman"/>
          <w:kern w:val="20"/>
          <w14:ligatures w14:val="standard"/>
        </w:rPr>
        <w:t>‘</w:t>
      </w:r>
      <w:r w:rsidRPr="00E67CEB">
        <w:rPr>
          <w:rFonts w:ascii="Times New Roman"/>
          <w:kern w:val="20"/>
          <w14:ligatures w14:val="standard"/>
        </w:rPr>
        <w:t>chasm</w:t>
      </w:r>
      <w:r w:rsidR="00012CC3">
        <w:rPr>
          <w:rFonts w:ascii="Times New Roman"/>
          <w:kern w:val="20"/>
          <w14:ligatures w14:val="standard"/>
        </w:rPr>
        <w:t>’</w:t>
      </w:r>
      <w:r w:rsidR="00B71741">
        <w:rPr>
          <w:rFonts w:ascii="Times New Roman"/>
          <w:kern w:val="20"/>
          <w14:ligatures w14:val="standard"/>
        </w:rPr>
        <w:t xml:space="preserve"> did not exist in the English l</w:t>
      </w:r>
      <w:r w:rsidRPr="00E67CEB">
        <w:rPr>
          <w:rFonts w:ascii="Times New Roman"/>
          <w:kern w:val="20"/>
          <w14:ligatures w14:val="standard"/>
        </w:rPr>
        <w:t xml:space="preserve">anguage. Fuller, a good deal later, that is in his </w:t>
      </w:r>
      <w:r w:rsidRPr="00E67CEB">
        <w:rPr>
          <w:rFonts w:ascii="Times New Roman"/>
          <w:i/>
          <w:iCs/>
          <w:kern w:val="20"/>
          <w14:ligatures w14:val="standard"/>
        </w:rPr>
        <w:t xml:space="preserve">Church History, </w:t>
      </w:r>
      <w:r w:rsidRPr="00E67CEB">
        <w:rPr>
          <w:rFonts w:ascii="Times New Roman"/>
          <w:kern w:val="20"/>
          <w14:ligatures w14:val="standard"/>
        </w:rPr>
        <w:t xml:space="preserve">writes </w:t>
      </w:r>
      <w:r w:rsidR="00012CC3">
        <w:rPr>
          <w:rFonts w:ascii="Times New Roman"/>
          <w:kern w:val="20"/>
          <w14:ligatures w14:val="standard"/>
        </w:rPr>
        <w:t>‘</w:t>
      </w:r>
      <w:proofErr w:type="spellStart"/>
      <w:r w:rsidRPr="00E67CEB">
        <w:rPr>
          <w:rFonts w:ascii="Times New Roman"/>
          <w:kern w:val="20"/>
          <w14:ligatures w14:val="standard"/>
        </w:rPr>
        <w:t>chasma</w:t>
      </w:r>
      <w:proofErr w:type="spellEnd"/>
      <w:r w:rsidRPr="00E67CEB">
        <w:rPr>
          <w:rFonts w:ascii="Times New Roman"/>
          <w:kern w:val="20"/>
          <w14:ligatures w14:val="standard"/>
        </w:rPr>
        <w:t>.</w:t>
      </w:r>
      <w:r w:rsidR="00012CC3">
        <w:rPr>
          <w:rFonts w:ascii="Times New Roman"/>
          <w:kern w:val="20"/>
          <w14:ligatures w14:val="standard"/>
        </w:rPr>
        <w:t>’</w:t>
      </w:r>
    </w:p>
  </w:footnote>
  <w:footnote w:id="41">
    <w:p w:rsidR="007865D5" w:rsidRPr="00E67CEB" w:rsidRDefault="007865D5"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proofErr w:type="spellStart"/>
      <w:r w:rsidRPr="00E67CEB">
        <w:rPr>
          <w:rFonts w:ascii="Times New Roman"/>
          <w:kern w:val="20"/>
          <w14:ligatures w14:val="standard"/>
        </w:rPr>
        <w:t>Eisenmenger</w:t>
      </w:r>
      <w:proofErr w:type="spellEnd"/>
      <w:r w:rsidRPr="00E67CEB">
        <w:rPr>
          <w:rFonts w:ascii="Times New Roman"/>
          <w:kern w:val="20"/>
          <w14:ligatures w14:val="standard"/>
        </w:rPr>
        <w:t xml:space="preserve">, </w:t>
      </w:r>
      <w:proofErr w:type="spellStart"/>
      <w:r w:rsidRPr="00E67CEB">
        <w:rPr>
          <w:rFonts w:ascii="Times New Roman"/>
          <w:i/>
          <w:iCs/>
          <w:kern w:val="20"/>
          <w14:ligatures w14:val="standard"/>
        </w:rPr>
        <w:t>Entdeckt</w:t>
      </w:r>
      <w:proofErr w:type="spellEnd"/>
      <w:r w:rsidRPr="00E67CEB">
        <w:rPr>
          <w:rFonts w:ascii="Times New Roman"/>
          <w:i/>
          <w:iCs/>
          <w:kern w:val="20"/>
          <w14:ligatures w14:val="standard"/>
        </w:rPr>
        <w:t xml:space="preserve">. </w:t>
      </w:r>
      <w:proofErr w:type="spellStart"/>
      <w:r w:rsidRPr="00E67CEB">
        <w:rPr>
          <w:rFonts w:ascii="Times New Roman"/>
          <w:i/>
          <w:iCs/>
          <w:kern w:val="20"/>
          <w14:ligatures w14:val="standard"/>
        </w:rPr>
        <w:t>Judenth</w:t>
      </w:r>
      <w:proofErr w:type="spellEnd"/>
      <w:r w:rsidRPr="00E67CEB">
        <w:rPr>
          <w:rFonts w:ascii="Times New Roman"/>
          <w:i/>
          <w:iCs/>
          <w:kern w:val="20"/>
          <w14:ligatures w14:val="standard"/>
        </w:rPr>
        <w:t xml:space="preserve">. </w:t>
      </w:r>
      <w:r w:rsidRPr="00B71741">
        <w:rPr>
          <w:rFonts w:ascii="Times New Roman"/>
          <w:iCs/>
          <w:kern w:val="20"/>
          <w14:ligatures w14:val="standard"/>
        </w:rPr>
        <w:t>vol</w:t>
      </w:r>
      <w:r w:rsidRPr="00E67CEB">
        <w:rPr>
          <w:rFonts w:ascii="Times New Roman"/>
          <w:i/>
          <w:iCs/>
          <w:kern w:val="20"/>
          <w14:ligatures w14:val="standard"/>
        </w:rPr>
        <w:t xml:space="preserve">. </w:t>
      </w:r>
      <w:r w:rsidR="00B71741">
        <w:rPr>
          <w:rFonts w:ascii="Times New Roman"/>
          <w:kern w:val="20"/>
          <w14:ligatures w14:val="standard"/>
        </w:rPr>
        <w:t>ii</w:t>
      </w:r>
      <w:r w:rsidRPr="00E67CEB">
        <w:rPr>
          <w:rFonts w:ascii="Times New Roman"/>
          <w:kern w:val="20"/>
          <w14:ligatures w14:val="standard"/>
        </w:rPr>
        <w:t>. p. 315.</w:t>
      </w:r>
    </w:p>
  </w:footnote>
  <w:footnote w:id="42">
    <w:p w:rsidR="007865D5" w:rsidRPr="00E67CEB" w:rsidRDefault="007865D5"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Augustine </w:t>
      </w:r>
      <w:r w:rsidRPr="00E67CEB">
        <w:rPr>
          <w:rFonts w:ascii="Times New Roman"/>
          <w:i/>
          <w:iCs/>
          <w:kern w:val="20"/>
          <w14:ligatures w14:val="standard"/>
        </w:rPr>
        <w:t xml:space="preserve">(Ad </w:t>
      </w:r>
      <w:proofErr w:type="spellStart"/>
      <w:r w:rsidRPr="00E67CEB">
        <w:rPr>
          <w:rFonts w:ascii="Times New Roman"/>
          <w:i/>
          <w:iCs/>
          <w:kern w:val="20"/>
          <w14:ligatures w14:val="standard"/>
        </w:rPr>
        <w:t>Evod</w:t>
      </w:r>
      <w:proofErr w:type="spellEnd"/>
      <w:r w:rsidRPr="00E67CEB">
        <w:rPr>
          <w:rFonts w:ascii="Times New Roman"/>
          <w:i/>
          <w:iCs/>
          <w:kern w:val="20"/>
          <w14:ligatures w14:val="standard"/>
        </w:rPr>
        <w:t xml:space="preserve">. Ep. </w:t>
      </w:r>
      <w:r w:rsidRPr="00E67CEB">
        <w:rPr>
          <w:rFonts w:ascii="Times New Roman"/>
          <w:kern w:val="20"/>
          <w14:ligatures w14:val="standard"/>
        </w:rPr>
        <w:t xml:space="preserve">164); </w:t>
      </w:r>
      <w:r w:rsidR="00012CC3">
        <w:rPr>
          <w:rFonts w:ascii="Times New Roman"/>
          <w:kern w:val="20"/>
          <w14:ligatures w14:val="standard"/>
        </w:rPr>
        <w:t>‘</w:t>
      </w:r>
      <w:r w:rsidRPr="00E67CEB">
        <w:rPr>
          <w:rFonts w:ascii="Times New Roman"/>
          <w:kern w:val="20"/>
          <w14:ligatures w14:val="standard"/>
        </w:rPr>
        <w:t>Not only is there a gulf, but it is also fixed.</w:t>
      </w:r>
      <w:r w:rsidR="00012CC3">
        <w:rPr>
          <w:rFonts w:ascii="Times New Roman"/>
          <w:kern w:val="20"/>
          <w14:ligatures w14:val="standard"/>
        </w:rPr>
        <w:t>’</w:t>
      </w:r>
    </w:p>
  </w:footnote>
  <w:footnote w:id="43">
    <w:p w:rsidR="007865D5" w:rsidRPr="00E67CEB" w:rsidRDefault="007865D5" w:rsidP="00E67CEB">
      <w:pPr>
        <w:widowControl w:val="0"/>
        <w:kinsoku w:val="0"/>
        <w:overflowPunct w:val="0"/>
        <w:spacing w:after="0" w:line="276" w:lineRule="auto"/>
        <w:ind w:firstLine="180"/>
        <w:jc w:val="both"/>
        <w:textAlignment w:val="baseline"/>
        <w:rPr>
          <w:rFonts w:ascii="Times New Roman"/>
          <w:kern w:val="20"/>
          <w:sz w:val="20"/>
          <w:szCs w:val="20"/>
          <w14:ligatures w14:val="standard"/>
        </w:rPr>
      </w:pPr>
      <w:r w:rsidRPr="00E67CEB">
        <w:rPr>
          <w:rStyle w:val="FootnoteReference"/>
          <w:rFonts w:ascii="Times New Roman"/>
          <w:sz w:val="20"/>
          <w:szCs w:val="20"/>
        </w:rPr>
        <w:footnoteRef/>
      </w:r>
      <w:r w:rsidRPr="00E67CEB">
        <w:rPr>
          <w:rFonts w:ascii="Times New Roman"/>
          <w:sz w:val="20"/>
          <w:szCs w:val="20"/>
        </w:rPr>
        <w:t xml:space="preserve"> </w:t>
      </w:r>
      <w:r w:rsidRPr="00E67CEB">
        <w:rPr>
          <w:rFonts w:ascii="Times New Roman"/>
          <w:kern w:val="20"/>
          <w:sz w:val="20"/>
          <w:szCs w:val="20"/>
          <w14:ligatures w14:val="standard"/>
        </w:rPr>
        <w:t xml:space="preserve">Augustine </w:t>
      </w:r>
      <w:r w:rsidRPr="00E67CEB">
        <w:rPr>
          <w:rFonts w:ascii="Times New Roman"/>
          <w:i/>
          <w:iCs/>
          <w:kern w:val="20"/>
          <w:sz w:val="20"/>
          <w:szCs w:val="20"/>
          <w14:ligatures w14:val="standard"/>
        </w:rPr>
        <w:t>(</w:t>
      </w:r>
      <w:proofErr w:type="spellStart"/>
      <w:r w:rsidRPr="00E67CEB">
        <w:rPr>
          <w:rFonts w:ascii="Times New Roman"/>
          <w:i/>
          <w:iCs/>
          <w:kern w:val="20"/>
          <w:sz w:val="20"/>
          <w:szCs w:val="20"/>
          <w14:ligatures w14:val="standard"/>
        </w:rPr>
        <w:t>Ser</w:t>
      </w:r>
      <w:r w:rsidR="00B71741">
        <w:rPr>
          <w:rFonts w:ascii="Times New Roman"/>
          <w:i/>
          <w:iCs/>
          <w:kern w:val="20"/>
          <w:sz w:val="20"/>
          <w:szCs w:val="20"/>
          <w14:ligatures w14:val="standard"/>
        </w:rPr>
        <w:t>m</w:t>
      </w:r>
      <w:proofErr w:type="spellEnd"/>
      <w:r w:rsidRPr="00E67CEB">
        <w:rPr>
          <w:rFonts w:ascii="Times New Roman"/>
          <w:i/>
          <w:iCs/>
          <w:kern w:val="20"/>
          <w:sz w:val="20"/>
          <w:szCs w:val="20"/>
          <w14:ligatures w14:val="standard"/>
        </w:rPr>
        <w:t xml:space="preserve">. </w:t>
      </w:r>
      <w:r w:rsidR="00B71741">
        <w:rPr>
          <w:rFonts w:ascii="Times New Roman"/>
          <w:kern w:val="20"/>
          <w:sz w:val="20"/>
          <w:szCs w:val="20"/>
          <w14:ligatures w14:val="standard"/>
        </w:rPr>
        <w:t>xl</w:t>
      </w:r>
      <w:r w:rsidRPr="00E67CEB">
        <w:rPr>
          <w:rFonts w:ascii="Times New Roman"/>
          <w:kern w:val="20"/>
          <w:sz w:val="20"/>
          <w:szCs w:val="20"/>
          <w14:ligatures w14:val="standard"/>
        </w:rPr>
        <w:t xml:space="preserve">i.): </w:t>
      </w:r>
      <w:r w:rsidR="00012CC3">
        <w:rPr>
          <w:rFonts w:ascii="Times New Roman"/>
          <w:kern w:val="20"/>
          <w:sz w:val="20"/>
          <w:szCs w:val="20"/>
          <w14:ligatures w14:val="standard"/>
        </w:rPr>
        <w:t>‘</w:t>
      </w:r>
      <w:r w:rsidRPr="00E67CEB">
        <w:rPr>
          <w:rFonts w:ascii="Times New Roman"/>
          <w:kern w:val="20"/>
          <w:sz w:val="20"/>
          <w:szCs w:val="20"/>
          <w14:ligatures w14:val="standard"/>
        </w:rPr>
        <w:t>I make no doubt but that in talking with his brothers of the prophets and their persuasion unto good and pro</w:t>
      </w:r>
      <w:r w:rsidRPr="00E67CEB">
        <w:rPr>
          <w:rFonts w:ascii="Times New Roman"/>
          <w:kern w:val="20"/>
          <w:sz w:val="20"/>
          <w:szCs w:val="20"/>
          <w14:ligatures w14:val="standard"/>
        </w:rPr>
        <w:softHyphen/>
        <w:t xml:space="preserve">hibitions of evil, their warnings of future torments and their promises of future rewards, he jested at all these things, and said with his brothers, </w:t>
      </w:r>
      <w:r w:rsidR="00012CC3">
        <w:rPr>
          <w:rFonts w:ascii="Times New Roman"/>
          <w:kern w:val="20"/>
          <w:sz w:val="20"/>
          <w:szCs w:val="20"/>
          <w14:ligatures w14:val="standard"/>
        </w:rPr>
        <w:t>‘</w:t>
      </w:r>
      <w:r w:rsidRPr="00E67CEB">
        <w:rPr>
          <w:rFonts w:ascii="Times New Roman"/>
          <w:kern w:val="20"/>
          <w:sz w:val="20"/>
          <w:szCs w:val="20"/>
          <w14:ligatures w14:val="standard"/>
        </w:rPr>
        <w:t>What life is there after death? What memory is there in corruption? What feeling in ashes? ... of whom have we heard as returning thence?</w:t>
      </w:r>
      <w:r w:rsidR="00012CC3">
        <w:rPr>
          <w:rFonts w:ascii="Times New Roman"/>
          <w:kern w:val="20"/>
          <w:sz w:val="20"/>
          <w:szCs w:val="20"/>
          <w14:ligatures w14:val="standard"/>
        </w:rPr>
        <w:t>’</w:t>
      </w:r>
    </w:p>
    <w:p w:rsidR="007865D5" w:rsidRPr="00E67CEB" w:rsidRDefault="007865D5" w:rsidP="00E67CEB">
      <w:pPr>
        <w:pStyle w:val="FootnoteText"/>
        <w:ind w:firstLine="180"/>
        <w:jc w:val="both"/>
        <w:rPr>
          <w:rFonts w:ascii="Times New Roman"/>
        </w:rPr>
      </w:pPr>
    </w:p>
  </w:footnote>
  <w:footnote w:id="44">
    <w:p w:rsidR="007865D5" w:rsidRPr="00E67CEB" w:rsidRDefault="007865D5"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In the legend of </w:t>
      </w:r>
      <w:proofErr w:type="spellStart"/>
      <w:r w:rsidRPr="00E67CEB">
        <w:rPr>
          <w:rFonts w:ascii="Times New Roman"/>
          <w:kern w:val="20"/>
          <w14:ligatures w14:val="standard"/>
        </w:rPr>
        <w:t>Er</w:t>
      </w:r>
      <w:proofErr w:type="spellEnd"/>
      <w:r w:rsidRPr="00E67CEB">
        <w:rPr>
          <w:rFonts w:ascii="Times New Roman"/>
          <w:kern w:val="20"/>
          <w14:ligatures w14:val="standard"/>
        </w:rPr>
        <w:t xml:space="preserve"> the </w:t>
      </w:r>
      <w:proofErr w:type="spellStart"/>
      <w:r w:rsidRPr="00E67CEB">
        <w:rPr>
          <w:rFonts w:ascii="Times New Roman"/>
          <w:kern w:val="20"/>
          <w14:ligatures w14:val="standard"/>
        </w:rPr>
        <w:t>Pamphylian</w:t>
      </w:r>
      <w:proofErr w:type="spellEnd"/>
      <w:r w:rsidRPr="00E67CEB">
        <w:rPr>
          <w:rFonts w:ascii="Times New Roman"/>
          <w:kern w:val="20"/>
          <w14:ligatures w14:val="standard"/>
        </w:rPr>
        <w:t xml:space="preserve"> (Plato, </w:t>
      </w:r>
      <w:r w:rsidRPr="00E67CEB">
        <w:rPr>
          <w:rFonts w:ascii="Times New Roman"/>
          <w:i/>
          <w:iCs/>
          <w:kern w:val="20"/>
          <w14:ligatures w14:val="standard"/>
        </w:rPr>
        <w:t xml:space="preserve">Rep. </w:t>
      </w:r>
      <w:r w:rsidRPr="00B71741">
        <w:rPr>
          <w:rFonts w:ascii="Times New Roman"/>
          <w:iCs/>
          <w:kern w:val="20"/>
          <w14:ligatures w14:val="standard"/>
        </w:rPr>
        <w:t>x</w:t>
      </w:r>
      <w:r w:rsidRPr="00B71741">
        <w:rPr>
          <w:rFonts w:ascii="Times New Roman"/>
          <w:kern w:val="20"/>
          <w14:ligatures w14:val="standard"/>
        </w:rPr>
        <w:t>.</w:t>
      </w:r>
      <w:r w:rsidRPr="00E67CEB">
        <w:rPr>
          <w:rFonts w:ascii="Times New Roman"/>
          <w:kern w:val="20"/>
          <w14:ligatures w14:val="standard"/>
        </w:rPr>
        <w:t xml:space="preserve"> 614), he is to return from the place where souls are judged, </w:t>
      </w:r>
      <w:r w:rsidR="00012CC3">
        <w:rPr>
          <w:rFonts w:ascii="Times New Roman"/>
          <w:kern w:val="20"/>
          <w14:ligatures w14:val="standard"/>
        </w:rPr>
        <w:t>‘</w:t>
      </w:r>
      <w:r w:rsidRPr="00E67CEB">
        <w:rPr>
          <w:rFonts w:ascii="Times New Roman"/>
          <w:kern w:val="20"/>
          <w14:ligatures w14:val="standard"/>
        </w:rPr>
        <w:t>to be a messenger to men of the things there,</w:t>
      </w:r>
      <w:r w:rsidR="00012CC3">
        <w:rPr>
          <w:rFonts w:ascii="Times New Roman"/>
          <w:kern w:val="20"/>
          <w14:ligatures w14:val="standard"/>
        </w:rPr>
        <w:t>’</w:t>
      </w:r>
      <w:r w:rsidRPr="00E67CEB">
        <w:rPr>
          <w:rFonts w:ascii="Times New Roman"/>
          <w:kern w:val="20"/>
          <w14:ligatures w14:val="standard"/>
        </w:rPr>
        <w:t xml:space="preserve"> to testify of the greatness of the rewards of the just, the dreadfulness of the doom of sinners.</w:t>
      </w:r>
    </w:p>
  </w:footnote>
  <w:footnote w:id="45">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Aquinas </w:t>
      </w:r>
      <w:r w:rsidR="00B71741">
        <w:rPr>
          <w:rFonts w:ascii="Times New Roman"/>
          <w:i/>
          <w:iCs/>
          <w:kern w:val="20"/>
          <w14:ligatures w14:val="standard"/>
        </w:rPr>
        <w:t>(</w:t>
      </w:r>
      <w:proofErr w:type="spellStart"/>
      <w:r w:rsidR="00B71741">
        <w:rPr>
          <w:rFonts w:ascii="Times New Roman"/>
          <w:i/>
          <w:iCs/>
          <w:kern w:val="20"/>
          <w14:ligatures w14:val="standard"/>
        </w:rPr>
        <w:t>Summ</w:t>
      </w:r>
      <w:proofErr w:type="spellEnd"/>
      <w:r w:rsidRPr="00E67CEB">
        <w:rPr>
          <w:rFonts w:ascii="Times New Roman"/>
          <w:i/>
          <w:iCs/>
          <w:kern w:val="20"/>
          <w14:ligatures w14:val="standard"/>
        </w:rPr>
        <w:t xml:space="preserve">. Theol. Supp. ad </w:t>
      </w:r>
      <w:r w:rsidRPr="00E67CEB">
        <w:rPr>
          <w:rFonts w:ascii="Times New Roman"/>
          <w:kern w:val="20"/>
          <w14:ligatures w14:val="standard"/>
        </w:rPr>
        <w:t xml:space="preserve">3 </w:t>
      </w:r>
      <w:r w:rsidRPr="00E67CEB">
        <w:rPr>
          <w:rFonts w:ascii="Times New Roman"/>
          <w:i/>
          <w:iCs/>
          <w:kern w:val="20"/>
          <w14:ligatures w14:val="standard"/>
        </w:rPr>
        <w:t xml:space="preserve">part. </w:t>
      </w:r>
      <w:r w:rsidRPr="00E67CEB">
        <w:rPr>
          <w:rFonts w:ascii="Times New Roman"/>
          <w:kern w:val="20"/>
          <w14:ligatures w14:val="standard"/>
        </w:rPr>
        <w:t>qu. 98, art. 4) has a dis</w:t>
      </w:r>
      <w:r w:rsidRPr="00E67CEB">
        <w:rPr>
          <w:rFonts w:ascii="Times New Roman"/>
          <w:kern w:val="20"/>
          <w14:ligatures w14:val="standard"/>
        </w:rPr>
        <w:softHyphen/>
        <w:t xml:space="preserve">cussion to which this verse gives occasion: </w:t>
      </w:r>
      <w:r w:rsidR="00012CC3">
        <w:rPr>
          <w:rFonts w:ascii="Times New Roman"/>
          <w:kern w:val="20"/>
          <w14:ligatures w14:val="standard"/>
        </w:rPr>
        <w:t>‘</w:t>
      </w:r>
      <w:r w:rsidRPr="00E67CEB">
        <w:rPr>
          <w:rFonts w:ascii="Times New Roman"/>
          <w:kern w:val="20"/>
          <w14:ligatures w14:val="standard"/>
        </w:rPr>
        <w:t>Whether the damned in hell wish others to be damned, who are not so?</w:t>
      </w:r>
      <w:r w:rsidR="00012CC3">
        <w:rPr>
          <w:rFonts w:ascii="Times New Roman"/>
          <w:kern w:val="20"/>
          <w14:ligatures w14:val="standard"/>
        </w:rPr>
        <w:t>’</w:t>
      </w:r>
      <w:r w:rsidRPr="00E67CEB">
        <w:rPr>
          <w:rFonts w:ascii="Times New Roman"/>
          <w:kern w:val="20"/>
          <w14:ligatures w14:val="standard"/>
        </w:rPr>
        <w:t xml:space="preserve"> He determines, despite this passage, that they would.</w:t>
      </w:r>
    </w:p>
  </w:footnote>
  <w:footnote w:id="46">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Bengel: </w:t>
      </w:r>
      <w:r w:rsidR="00012CC3">
        <w:rPr>
          <w:rFonts w:ascii="Times New Roman"/>
          <w:kern w:val="20"/>
          <w14:ligatures w14:val="standard"/>
        </w:rPr>
        <w:t>‘</w:t>
      </w:r>
      <w:r w:rsidRPr="00E67CEB">
        <w:rPr>
          <w:rFonts w:ascii="Times New Roman"/>
          <w:kern w:val="20"/>
          <w14:ligatures w14:val="standard"/>
        </w:rPr>
        <w:t xml:space="preserve">This is spoken severely. No one is compelled. We are saved </w:t>
      </w:r>
      <w:r w:rsidRPr="00B71741">
        <w:rPr>
          <w:rFonts w:ascii="Times New Roman"/>
          <w:iCs/>
          <w:kern w:val="20"/>
          <w14:ligatures w14:val="standard"/>
        </w:rPr>
        <w:t>by a</w:t>
      </w:r>
      <w:r w:rsidRPr="00E67CEB">
        <w:rPr>
          <w:rFonts w:ascii="Times New Roman"/>
          <w:i/>
          <w:iCs/>
          <w:kern w:val="20"/>
          <w14:ligatures w14:val="standard"/>
        </w:rPr>
        <w:t xml:space="preserve"> </w:t>
      </w:r>
      <w:r w:rsidRPr="00E67CEB">
        <w:rPr>
          <w:rFonts w:ascii="Times New Roman"/>
          <w:kern w:val="20"/>
          <w14:ligatures w14:val="standard"/>
        </w:rPr>
        <w:t>faithful hearing, not by apparitions.</w:t>
      </w:r>
      <w:r w:rsidR="00012CC3">
        <w:rPr>
          <w:rFonts w:ascii="Times New Roman"/>
          <w:kern w:val="20"/>
          <w14:ligatures w14:val="standard"/>
        </w:rPr>
        <w:t>’</w:t>
      </w:r>
    </w:p>
  </w:footnote>
  <w:footnote w:id="47">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00B71741">
        <w:rPr>
          <w:rFonts w:ascii="Times New Roman"/>
          <w:kern w:val="20"/>
          <w14:ligatures w14:val="standard"/>
        </w:rPr>
        <w:t xml:space="preserve"> </w:t>
      </w:r>
      <w:r w:rsidRPr="00E67CEB">
        <w:rPr>
          <w:rFonts w:ascii="Times New Roman"/>
          <w:kern w:val="20"/>
          <w14:ligatures w14:val="standard"/>
        </w:rPr>
        <w:t xml:space="preserve">Gregory of Nyssa: </w:t>
      </w:r>
      <w:r w:rsidR="00012CC3">
        <w:rPr>
          <w:rFonts w:ascii="Times New Roman"/>
          <w:kern w:val="20"/>
          <w14:ligatures w14:val="standard"/>
        </w:rPr>
        <w:t>‘</w:t>
      </w:r>
      <w:r w:rsidRPr="00E67CEB">
        <w:rPr>
          <w:rFonts w:ascii="Times New Roman"/>
          <w:kern w:val="20"/>
          <w14:ligatures w14:val="standard"/>
        </w:rPr>
        <w:t>That the message might gain persuasiveness from its unexpectedness.</w:t>
      </w:r>
      <w:r w:rsidR="00012CC3">
        <w:rPr>
          <w:rFonts w:ascii="Times New Roman"/>
          <w:kern w:val="20"/>
          <w14:ligatures w14:val="standard"/>
        </w:rPr>
        <w:t>’</w:t>
      </w:r>
    </w:p>
  </w:footnote>
  <w:footnote w:id="48">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Bengel: </w:t>
      </w:r>
      <w:r w:rsidR="00012CC3">
        <w:rPr>
          <w:rFonts w:ascii="Times New Roman"/>
          <w:kern w:val="20"/>
          <w14:ligatures w14:val="standard"/>
        </w:rPr>
        <w:t>‘</w:t>
      </w:r>
      <w:r w:rsidRPr="00E67CEB">
        <w:rPr>
          <w:rFonts w:ascii="Times New Roman"/>
          <w:kern w:val="20"/>
          <w14:ligatures w14:val="standard"/>
        </w:rPr>
        <w:t>When he had left his luxury behind, the wretched man carried his contempt of Scripture with him in hell.</w:t>
      </w:r>
      <w:r w:rsidR="00012CC3">
        <w:rPr>
          <w:rFonts w:ascii="Times New Roman"/>
          <w:kern w:val="20"/>
          <w14:ligatures w14:val="standard"/>
        </w:rPr>
        <w:t>’</w:t>
      </w:r>
    </w:p>
  </w:footnote>
  <w:footnote w:id="49">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Observe the change of words: </w:t>
      </w:r>
      <w:r w:rsidR="00B07E9E">
        <w:rPr>
          <w:rFonts w:ascii="Times New Roman"/>
          <w:i/>
          <w:iCs/>
          <w:kern w:val="20"/>
          <w14:ligatures w14:val="standard"/>
        </w:rPr>
        <w:t>π</w:t>
      </w:r>
      <w:proofErr w:type="spellStart"/>
      <w:r w:rsidR="00B07E9E">
        <w:rPr>
          <w:rFonts w:ascii="Times New Roman"/>
          <w:i/>
          <w:iCs/>
          <w:kern w:val="20"/>
          <w14:ligatures w14:val="standard"/>
        </w:rPr>
        <w:t>ορευθη</w:t>
      </w:r>
      <w:proofErr w:type="spellEnd"/>
      <w:r w:rsidR="00B07E9E">
        <w:rPr>
          <w:rFonts w:ascii="Times New Roman"/>
          <w:i/>
          <w:iCs/>
          <w:kern w:val="20"/>
          <w14:ligatures w14:val="standard"/>
        </w:rPr>
        <w:t xml:space="preserve"> </w:t>
      </w:r>
      <w:r w:rsidRPr="00E67CEB">
        <w:rPr>
          <w:rFonts w:ascii="Times New Roman"/>
          <w:kern w:val="20"/>
          <w14:ligatures w14:val="standard"/>
        </w:rPr>
        <w:t>in</w:t>
      </w:r>
      <w:r w:rsidRPr="00E67CEB">
        <w:rPr>
          <w:rFonts w:ascii="Times New Roman"/>
          <w:b/>
          <w:bCs/>
          <w:kern w:val="20"/>
          <w14:ligatures w14:val="standard"/>
        </w:rPr>
        <w:t xml:space="preserve"> </w:t>
      </w:r>
      <w:r w:rsidRPr="00E67CEB">
        <w:rPr>
          <w:rFonts w:ascii="Times New Roman"/>
          <w:kern w:val="20"/>
          <w14:ligatures w14:val="standard"/>
        </w:rPr>
        <w:t xml:space="preserve">the request of Dives, </w:t>
      </w:r>
      <w:r w:rsidR="00B07E9E">
        <w:rPr>
          <w:rFonts w:ascii="Times New Roman"/>
          <w:i/>
          <w:kern w:val="20"/>
          <w14:ligatures w14:val="standard"/>
        </w:rPr>
        <w:t>ανα</w:t>
      </w:r>
      <w:proofErr w:type="spellStart"/>
      <w:r w:rsidR="00B07E9E">
        <w:rPr>
          <w:rFonts w:ascii="Times New Roman"/>
          <w:i/>
          <w:kern w:val="20"/>
          <w14:ligatures w14:val="standard"/>
        </w:rPr>
        <w:t>στη</w:t>
      </w:r>
      <w:proofErr w:type="spellEnd"/>
      <w:r w:rsidR="00B07E9E">
        <w:rPr>
          <w:rFonts w:ascii="Times New Roman"/>
          <w:i/>
          <w:kern w:val="20"/>
          <w14:ligatures w14:val="standard"/>
        </w:rPr>
        <w:t xml:space="preserve"> </w:t>
      </w:r>
      <w:r w:rsidRPr="00E67CEB">
        <w:rPr>
          <w:rFonts w:ascii="Times New Roman"/>
          <w:kern w:val="20"/>
          <w14:ligatures w14:val="standard"/>
        </w:rPr>
        <w:t xml:space="preserve">in the reply of Abraham; </w:t>
      </w:r>
      <w:r w:rsidR="00B07E9E" w:rsidRPr="00B07E9E">
        <w:rPr>
          <w:rFonts w:ascii="Times New Roman"/>
          <w:i/>
          <w:kern w:val="20"/>
          <w14:ligatures w14:val="standard"/>
        </w:rPr>
        <w:t>απο</w:t>
      </w:r>
      <w:r w:rsidR="00B07E9E">
        <w:rPr>
          <w:rFonts w:ascii="Times New Roman"/>
          <w:i/>
          <w:kern w:val="20"/>
          <w14:ligatures w14:val="standard"/>
        </w:rPr>
        <w:t xml:space="preserve"> </w:t>
      </w:r>
      <w:proofErr w:type="spellStart"/>
      <w:r w:rsidR="00B07E9E" w:rsidRPr="00B07E9E">
        <w:rPr>
          <w:rFonts w:ascii="Times New Roman"/>
          <w:i/>
          <w:kern w:val="20"/>
          <w14:ligatures w14:val="standard"/>
        </w:rPr>
        <w:t>νεκρών</w:t>
      </w:r>
      <w:proofErr w:type="spellEnd"/>
      <w:r w:rsidR="00B07E9E">
        <w:rPr>
          <w:rFonts w:ascii="Times New Roman"/>
          <w:kern w:val="20"/>
          <w14:ligatures w14:val="standard"/>
        </w:rPr>
        <w:t xml:space="preserve"> </w:t>
      </w:r>
      <w:r w:rsidRPr="00E67CEB">
        <w:rPr>
          <w:rFonts w:ascii="Times New Roman"/>
          <w:kern w:val="20"/>
          <w14:ligatures w14:val="standard"/>
        </w:rPr>
        <w:t xml:space="preserve">in the request, </w:t>
      </w:r>
      <w:proofErr w:type="spellStart"/>
      <w:r w:rsidR="00B07E9E">
        <w:rPr>
          <w:rFonts w:ascii="Times New Roman"/>
          <w:i/>
          <w:iCs/>
          <w:kern w:val="20"/>
          <w14:ligatures w14:val="standard"/>
        </w:rPr>
        <w:t>εκ</w:t>
      </w:r>
      <w:proofErr w:type="spellEnd"/>
      <w:r w:rsidRPr="00E67CEB">
        <w:rPr>
          <w:rFonts w:ascii="Times New Roman"/>
          <w:i/>
          <w:iCs/>
          <w:kern w:val="20"/>
          <w14:ligatures w14:val="standard"/>
        </w:rPr>
        <w:t xml:space="preserve"> </w:t>
      </w:r>
      <w:proofErr w:type="spellStart"/>
      <w:r w:rsidR="00B07E9E" w:rsidRPr="00B07E9E">
        <w:rPr>
          <w:rFonts w:ascii="Times New Roman"/>
          <w:i/>
          <w:kern w:val="20"/>
          <w14:ligatures w14:val="standard"/>
        </w:rPr>
        <w:t>νεκρών</w:t>
      </w:r>
      <w:proofErr w:type="spellEnd"/>
      <w:r w:rsidR="00B07E9E">
        <w:rPr>
          <w:rFonts w:ascii="Times New Roman"/>
          <w:kern w:val="20"/>
          <w14:ligatures w14:val="standard"/>
        </w:rPr>
        <w:t xml:space="preserve"> </w:t>
      </w:r>
      <w:r w:rsidRPr="00E67CEB">
        <w:rPr>
          <w:rFonts w:ascii="Times New Roman"/>
          <w:kern w:val="20"/>
          <w14:ligatures w14:val="standard"/>
        </w:rPr>
        <w:t>in the reply.</w:t>
      </w:r>
    </w:p>
  </w:footnote>
  <w:footnote w:id="50">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When, for instance, Spinoza declared himself ready to renounce his system and to become a Christian, if only he were convinced of the truth of the raising of the historical Lazarus, he must have known very well that in his sense of the word </w:t>
      </w:r>
      <w:r w:rsidRPr="00E67CEB">
        <w:rPr>
          <w:rFonts w:ascii="Times New Roman"/>
          <w:i/>
          <w:iCs/>
          <w:kern w:val="20"/>
          <w14:ligatures w14:val="standard"/>
        </w:rPr>
        <w:t xml:space="preserve">convince, </w:t>
      </w:r>
      <w:r w:rsidRPr="00E67CEB">
        <w:rPr>
          <w:rFonts w:ascii="Times New Roman"/>
          <w:kern w:val="20"/>
          <w14:ligatures w14:val="standard"/>
        </w:rPr>
        <w:t xml:space="preserve">and with the kind of evidence that he would demand, it was impossible to satisfy his demand (see Bayle, </w:t>
      </w:r>
      <w:r w:rsidRPr="00E67CEB">
        <w:rPr>
          <w:rFonts w:ascii="Times New Roman"/>
          <w:i/>
          <w:iCs/>
          <w:kern w:val="20"/>
          <w14:ligatures w14:val="standard"/>
        </w:rPr>
        <w:t xml:space="preserve">Diction. </w:t>
      </w:r>
      <w:r w:rsidRPr="00E67CEB">
        <w:rPr>
          <w:rFonts w:ascii="Times New Roman"/>
          <w:kern w:val="20"/>
          <w14:ligatures w14:val="standard"/>
        </w:rPr>
        <w:t>art. Spinoza, note I.).</w:t>
      </w:r>
    </w:p>
  </w:footnote>
  <w:footnote w:id="51">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I</w:t>
      </w:r>
      <w:r w:rsidRPr="00E67CEB">
        <w:rPr>
          <w:rFonts w:ascii="Times New Roman"/>
          <w:b/>
          <w:bCs/>
          <w:kern w:val="20"/>
          <w14:ligatures w14:val="standard"/>
        </w:rPr>
        <w:t xml:space="preserve"> </w:t>
      </w:r>
      <w:r w:rsidRPr="00E67CEB">
        <w:rPr>
          <w:rFonts w:ascii="Times New Roman"/>
          <w:kern w:val="20"/>
          <w14:ligatures w14:val="standard"/>
        </w:rPr>
        <w:t>cannot forbear to quote here some admirable remarks in Sepp</w:t>
      </w:r>
      <w:r w:rsidR="00012CC3">
        <w:rPr>
          <w:rFonts w:ascii="Times New Roman"/>
          <w:kern w:val="20"/>
          <w14:ligatures w14:val="standard"/>
        </w:rPr>
        <w:t>’</w:t>
      </w:r>
      <w:r w:rsidRPr="00E67CEB">
        <w:rPr>
          <w:rFonts w:ascii="Times New Roman"/>
          <w:kern w:val="20"/>
          <w14:ligatures w14:val="standard"/>
        </w:rPr>
        <w:t xml:space="preserve">s </w:t>
      </w:r>
      <w:proofErr w:type="spellStart"/>
      <w:r w:rsidRPr="00E67CEB">
        <w:rPr>
          <w:rFonts w:ascii="Times New Roman"/>
          <w:i/>
          <w:iCs/>
          <w:kern w:val="20"/>
          <w14:ligatures w14:val="standard"/>
        </w:rPr>
        <w:t>Leben</w:t>
      </w:r>
      <w:proofErr w:type="spellEnd"/>
      <w:r w:rsidRPr="00E67CEB">
        <w:rPr>
          <w:rFonts w:ascii="Times New Roman"/>
          <w:i/>
          <w:iCs/>
          <w:kern w:val="20"/>
          <w14:ligatures w14:val="standard"/>
        </w:rPr>
        <w:t xml:space="preserve"> Jesu Christi, </w:t>
      </w:r>
      <w:r w:rsidRPr="00B011E1">
        <w:rPr>
          <w:rFonts w:ascii="Times New Roman"/>
          <w:iCs/>
          <w:kern w:val="20"/>
          <w14:ligatures w14:val="standard"/>
        </w:rPr>
        <w:t>vol</w:t>
      </w:r>
      <w:r w:rsidRPr="00E67CEB">
        <w:rPr>
          <w:rFonts w:ascii="Times New Roman"/>
          <w:i/>
          <w:iCs/>
          <w:kern w:val="20"/>
          <w14:ligatures w14:val="standard"/>
        </w:rPr>
        <w:t xml:space="preserve">. </w:t>
      </w:r>
      <w:r w:rsidRPr="00E67CEB">
        <w:rPr>
          <w:rFonts w:ascii="Times New Roman"/>
          <w:kern w:val="20"/>
          <w14:ligatures w14:val="standard"/>
        </w:rPr>
        <w:t xml:space="preserve">v. p. 486: </w:t>
      </w:r>
      <w:r w:rsidR="00012CC3">
        <w:rPr>
          <w:rFonts w:ascii="Times New Roman"/>
          <w:kern w:val="20"/>
          <w14:ligatures w14:val="standard"/>
        </w:rPr>
        <w:t>‘</w:t>
      </w:r>
      <w:r w:rsidRPr="00E67CEB">
        <w:rPr>
          <w:rFonts w:ascii="Times New Roman"/>
          <w:kern w:val="20"/>
          <w14:ligatures w14:val="standard"/>
        </w:rPr>
        <w:t>From this parable of Christ there further proceeds a lesson for modern times. The dead rise not up, neither by God</w:t>
      </w:r>
      <w:r w:rsidR="00012CC3">
        <w:rPr>
          <w:rFonts w:ascii="Times New Roman"/>
          <w:kern w:val="20"/>
          <w14:ligatures w14:val="standard"/>
        </w:rPr>
        <w:t>’</w:t>
      </w:r>
      <w:r w:rsidRPr="00E67CEB">
        <w:rPr>
          <w:rFonts w:ascii="Times New Roman"/>
          <w:kern w:val="20"/>
          <w14:ligatures w14:val="standard"/>
        </w:rPr>
        <w:t xml:space="preserve">s will do spirits reveal themselves by table-turning, writing, or word of mouth, for Christ saith: </w:t>
      </w:r>
      <w:r w:rsidR="00012CC3">
        <w:rPr>
          <w:rFonts w:ascii="Times New Roman"/>
          <w:kern w:val="20"/>
          <w14:ligatures w14:val="standard"/>
        </w:rPr>
        <w:t>“</w:t>
      </w:r>
      <w:r w:rsidRPr="00E67CEB">
        <w:rPr>
          <w:rFonts w:ascii="Times New Roman"/>
          <w:kern w:val="20"/>
          <w14:ligatures w14:val="standard"/>
        </w:rPr>
        <w:t>They have Moses and the prophets, if they hear not these, neither will they be persuaded, though one rose from the dead.</w:t>
      </w:r>
      <w:r w:rsidR="00012CC3">
        <w:rPr>
          <w:rFonts w:ascii="Times New Roman"/>
          <w:kern w:val="20"/>
          <w14:ligatures w14:val="standard"/>
        </w:rPr>
        <w:t>”</w:t>
      </w:r>
      <w:r w:rsidRPr="00E67CEB">
        <w:rPr>
          <w:rFonts w:ascii="Times New Roman"/>
          <w:kern w:val="20"/>
          <w14:ligatures w14:val="standard"/>
        </w:rPr>
        <w:t xml:space="preserve"> The Lord is here speaking warningly, to the end that the Christian should not reckon on communications from the further world or from the kingdom of the dead. Such apparitions can never possibly lead to any faith pleasing to God: and in truth there is no lawful intercourse between this and the other side of the grave. The Jews had Moses and the Prophets to listen to: we have Christ and the Apostles, or all the Holy Church. </w:t>
      </w:r>
      <w:proofErr w:type="gramStart"/>
      <w:r w:rsidRPr="00E67CEB">
        <w:rPr>
          <w:rFonts w:ascii="Times New Roman"/>
          <w:kern w:val="20"/>
          <w14:ligatures w14:val="standard"/>
        </w:rPr>
        <w:t>Therefore</w:t>
      </w:r>
      <w:proofErr w:type="gramEnd"/>
      <w:r w:rsidRPr="00E67CEB">
        <w:rPr>
          <w:rFonts w:ascii="Times New Roman"/>
          <w:kern w:val="20"/>
          <w14:ligatures w14:val="standard"/>
        </w:rPr>
        <w:t xml:space="preserve"> let no man build on the revelations of necromancy or the like, unless he would join himself with an unholy power that is alien to Christ.</w:t>
      </w:r>
      <w:r w:rsidR="00012CC3">
        <w:rPr>
          <w:rFonts w:ascii="Times New Roman"/>
          <w:kern w:val="20"/>
          <w14:ligatures w14:val="standard"/>
        </w:rPr>
        <w:t>’</w:t>
      </w:r>
    </w:p>
  </w:footnote>
  <w:footnote w:id="52">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Augustine </w:t>
      </w:r>
      <w:r w:rsidRPr="00E67CEB">
        <w:rPr>
          <w:rFonts w:ascii="Times New Roman"/>
          <w:i/>
          <w:iCs/>
          <w:kern w:val="20"/>
          <w14:ligatures w14:val="standard"/>
        </w:rPr>
        <w:t>(</w:t>
      </w:r>
      <w:proofErr w:type="spellStart"/>
      <w:r w:rsidRPr="00E67CEB">
        <w:rPr>
          <w:rFonts w:ascii="Times New Roman"/>
          <w:i/>
          <w:iCs/>
          <w:kern w:val="20"/>
          <w14:ligatures w14:val="standard"/>
        </w:rPr>
        <w:t>Enarr</w:t>
      </w:r>
      <w:proofErr w:type="spellEnd"/>
      <w:r w:rsidRPr="00E67CEB">
        <w:rPr>
          <w:rFonts w:ascii="Times New Roman"/>
          <w:i/>
          <w:iCs/>
          <w:kern w:val="20"/>
          <w14:ligatures w14:val="standard"/>
        </w:rPr>
        <w:t xml:space="preserve">. in Ps. </w:t>
      </w:r>
      <w:r w:rsidRPr="00E67CEB">
        <w:rPr>
          <w:rFonts w:ascii="Times New Roman"/>
          <w:kern w:val="20"/>
          <w14:ligatures w14:val="standard"/>
        </w:rPr>
        <w:t xml:space="preserve">cxlvii. 14): </w:t>
      </w:r>
      <w:r w:rsidR="00012CC3">
        <w:rPr>
          <w:rFonts w:ascii="Times New Roman"/>
          <w:kern w:val="20"/>
          <w14:ligatures w14:val="standard"/>
        </w:rPr>
        <w:t>‘</w:t>
      </w:r>
      <w:r w:rsidRPr="00E67CEB">
        <w:rPr>
          <w:rFonts w:ascii="Times New Roman"/>
          <w:kern w:val="20"/>
          <w14:ligatures w14:val="standard"/>
        </w:rPr>
        <w:t>Thanks be to thee, O Lord, for thy compassion: thou wast pleased to die that one might rise from the dead, and this one not anyone, but it was Truth itself which so rose.</w:t>
      </w:r>
      <w:r w:rsidR="00012CC3">
        <w:rPr>
          <w:rFonts w:ascii="Times New Roman"/>
          <w:kern w:val="20"/>
          <w14:ligatures w14:val="standard"/>
        </w:rPr>
        <w:t>’</w:t>
      </w:r>
      <w:r w:rsidRPr="00E67CEB">
        <w:rPr>
          <w:rFonts w:ascii="Times New Roman"/>
          <w:kern w:val="20"/>
          <w14:ligatures w14:val="standard"/>
        </w:rPr>
        <w:t xml:space="preserve"> Plato</w:t>
      </w:r>
      <w:r w:rsidR="00012CC3">
        <w:rPr>
          <w:rFonts w:ascii="Times New Roman"/>
          <w:kern w:val="20"/>
          <w14:ligatures w14:val="standard"/>
        </w:rPr>
        <w:t>’</w:t>
      </w:r>
      <w:r w:rsidRPr="00E67CEB">
        <w:rPr>
          <w:rFonts w:ascii="Times New Roman"/>
          <w:kern w:val="20"/>
          <w14:ligatures w14:val="standard"/>
        </w:rPr>
        <w:t xml:space="preserve">s legend of the </w:t>
      </w:r>
      <w:r w:rsidRPr="00E67CEB">
        <w:rPr>
          <w:rFonts w:ascii="Times New Roman"/>
          <w:i/>
          <w:iCs/>
          <w:kern w:val="20"/>
          <w14:ligatures w14:val="standard"/>
        </w:rPr>
        <w:t xml:space="preserve">revenant, </w:t>
      </w:r>
      <w:r w:rsidRPr="00E67CEB">
        <w:rPr>
          <w:rFonts w:ascii="Times New Roman"/>
          <w:kern w:val="20"/>
          <w14:ligatures w14:val="standard"/>
        </w:rPr>
        <w:t>referred to already (p. 474, note), is a remarkable witness for this craving in the mind of man, that he who gives assurance of a world after death should have himself visited that world. The same reappears in that, which, however, is an evident imitation of Plato</w:t>
      </w:r>
      <w:r w:rsidR="00012CC3">
        <w:rPr>
          <w:rFonts w:ascii="Times New Roman"/>
          <w:kern w:val="20"/>
          <w14:ligatures w14:val="standard"/>
        </w:rPr>
        <w:t>’</w:t>
      </w:r>
      <w:r w:rsidRPr="00E67CEB">
        <w:rPr>
          <w:rFonts w:ascii="Times New Roman"/>
          <w:kern w:val="20"/>
          <w14:ligatures w14:val="standard"/>
        </w:rPr>
        <w:t xml:space="preserve">s narrative, the story of </w:t>
      </w:r>
      <w:proofErr w:type="spellStart"/>
      <w:r w:rsidRPr="00E67CEB">
        <w:rPr>
          <w:rFonts w:ascii="Times New Roman"/>
          <w:kern w:val="20"/>
          <w14:ligatures w14:val="standard"/>
        </w:rPr>
        <w:t>Thespesius</w:t>
      </w:r>
      <w:proofErr w:type="spellEnd"/>
      <w:r w:rsidRPr="00E67CEB">
        <w:rPr>
          <w:rFonts w:ascii="Times New Roman"/>
          <w:kern w:val="20"/>
          <w14:ligatures w14:val="standard"/>
        </w:rPr>
        <w:t xml:space="preserve"> in Plutarch</w:t>
      </w:r>
      <w:r w:rsidR="00012CC3">
        <w:rPr>
          <w:rFonts w:ascii="Times New Roman"/>
          <w:kern w:val="20"/>
          <w14:ligatures w14:val="standard"/>
        </w:rPr>
        <w:t>’</w:t>
      </w:r>
      <w:r w:rsidRPr="00E67CEB">
        <w:rPr>
          <w:rFonts w:ascii="Times New Roman"/>
          <w:kern w:val="20"/>
          <w14:ligatures w14:val="standard"/>
        </w:rPr>
        <w:t xml:space="preserve">s admirable essay, </w:t>
      </w:r>
      <w:r w:rsidRPr="00E67CEB">
        <w:rPr>
          <w:rFonts w:ascii="Times New Roman"/>
          <w:i/>
          <w:iCs/>
          <w:kern w:val="20"/>
          <w14:ligatures w14:val="standard"/>
        </w:rPr>
        <w:t xml:space="preserve">De </w:t>
      </w:r>
      <w:proofErr w:type="spellStart"/>
      <w:r w:rsidRPr="00E67CEB">
        <w:rPr>
          <w:rFonts w:ascii="Times New Roman"/>
          <w:i/>
          <w:iCs/>
          <w:kern w:val="20"/>
          <w14:ligatures w14:val="standard"/>
        </w:rPr>
        <w:t>Ser</w:t>
      </w:r>
      <w:r w:rsidR="00B011E1">
        <w:rPr>
          <w:rFonts w:ascii="Times New Roman"/>
          <w:i/>
          <w:iCs/>
          <w:kern w:val="20"/>
          <w14:ligatures w14:val="standard"/>
        </w:rPr>
        <w:t>â</w:t>
      </w:r>
      <w:proofErr w:type="spellEnd"/>
      <w:r w:rsidRPr="00E67CEB">
        <w:rPr>
          <w:rFonts w:ascii="Times New Roman"/>
          <w:i/>
          <w:iCs/>
          <w:kern w:val="20"/>
          <w14:ligatures w14:val="standard"/>
        </w:rPr>
        <w:t xml:space="preserve">, </w:t>
      </w:r>
      <w:proofErr w:type="spellStart"/>
      <w:r w:rsidRPr="00E67CEB">
        <w:rPr>
          <w:rFonts w:ascii="Times New Roman"/>
          <w:i/>
          <w:iCs/>
          <w:kern w:val="20"/>
          <w14:ligatures w14:val="standard"/>
        </w:rPr>
        <w:t>Numinis</w:t>
      </w:r>
      <w:proofErr w:type="spellEnd"/>
      <w:r w:rsidRPr="00E67CEB">
        <w:rPr>
          <w:rFonts w:ascii="Times New Roman"/>
          <w:i/>
          <w:iCs/>
          <w:kern w:val="20"/>
          <w14:ligatures w14:val="standard"/>
        </w:rPr>
        <w:t xml:space="preserve"> </w:t>
      </w:r>
      <w:proofErr w:type="spellStart"/>
      <w:r w:rsidRPr="00E67CEB">
        <w:rPr>
          <w:rFonts w:ascii="Times New Roman"/>
          <w:i/>
          <w:iCs/>
          <w:kern w:val="20"/>
          <w14:ligatures w14:val="standard"/>
        </w:rPr>
        <w:t>Vindict</w:t>
      </w:r>
      <w:r w:rsidR="00B011E1">
        <w:rPr>
          <w:rFonts w:ascii="Times New Roman"/>
          <w:i/>
          <w:iCs/>
          <w:kern w:val="20"/>
          <w14:ligatures w14:val="standard"/>
        </w:rPr>
        <w:t>â</w:t>
      </w:r>
      <w:proofErr w:type="spellEnd"/>
      <w:r w:rsidRPr="00E67CEB">
        <w:rPr>
          <w:rFonts w:ascii="Times New Roman"/>
          <w:i/>
          <w:iCs/>
          <w:kern w:val="20"/>
          <w14:ligatures w14:val="standard"/>
        </w:rPr>
        <w:t>.</w:t>
      </w:r>
    </w:p>
  </w:footnote>
  <w:footnote w:id="53">
    <w:p w:rsidR="00C2512C" w:rsidRPr="00E67CEB" w:rsidRDefault="00C2512C" w:rsidP="00154A2E">
      <w:pPr>
        <w:widowControl w:val="0"/>
        <w:kinsoku w:val="0"/>
        <w:overflowPunct w:val="0"/>
        <w:spacing w:after="0" w:line="276" w:lineRule="auto"/>
        <w:ind w:firstLine="180"/>
        <w:jc w:val="both"/>
        <w:textAlignment w:val="baseline"/>
        <w:rPr>
          <w:rFonts w:ascii="Times New Roman"/>
        </w:rPr>
      </w:pPr>
      <w:r w:rsidRPr="00E67CEB">
        <w:rPr>
          <w:rStyle w:val="FootnoteReference"/>
          <w:rFonts w:ascii="Times New Roman"/>
          <w:sz w:val="20"/>
          <w:szCs w:val="20"/>
        </w:rPr>
        <w:footnoteRef/>
      </w:r>
      <w:r w:rsidRPr="00E67CEB">
        <w:rPr>
          <w:rFonts w:ascii="Times New Roman"/>
          <w:sz w:val="20"/>
          <w:szCs w:val="20"/>
        </w:rPr>
        <w:t xml:space="preserve"> </w:t>
      </w:r>
      <w:r w:rsidRPr="00E67CEB">
        <w:rPr>
          <w:rFonts w:ascii="Times New Roman"/>
          <w:kern w:val="20"/>
          <w:sz w:val="20"/>
          <w:szCs w:val="20"/>
          <w14:ligatures w14:val="standard"/>
        </w:rPr>
        <w:t xml:space="preserve">Augustine </w:t>
      </w:r>
      <w:r w:rsidRPr="00E67CEB">
        <w:rPr>
          <w:rFonts w:ascii="Times New Roman"/>
          <w:i/>
          <w:iCs/>
          <w:kern w:val="20"/>
          <w:sz w:val="20"/>
          <w:szCs w:val="20"/>
          <w14:ligatures w14:val="standard"/>
        </w:rPr>
        <w:t>(</w:t>
      </w:r>
      <w:proofErr w:type="spellStart"/>
      <w:r w:rsidRPr="00E67CEB">
        <w:rPr>
          <w:rFonts w:ascii="Times New Roman"/>
          <w:i/>
          <w:iCs/>
          <w:kern w:val="20"/>
          <w:sz w:val="20"/>
          <w:szCs w:val="20"/>
          <w14:ligatures w14:val="standard"/>
        </w:rPr>
        <w:t>Quæst</w:t>
      </w:r>
      <w:proofErr w:type="spellEnd"/>
      <w:r w:rsidRPr="00E67CEB">
        <w:rPr>
          <w:rFonts w:ascii="Times New Roman"/>
          <w:i/>
          <w:iCs/>
          <w:kern w:val="20"/>
          <w:sz w:val="20"/>
          <w:szCs w:val="20"/>
          <w14:ligatures w14:val="standard"/>
        </w:rPr>
        <w:t xml:space="preserve">. Evang. </w:t>
      </w:r>
      <w:r w:rsidRPr="00B011E1">
        <w:rPr>
          <w:rFonts w:ascii="Times New Roman"/>
          <w:iCs/>
          <w:kern w:val="20"/>
          <w:sz w:val="20"/>
          <w:szCs w:val="20"/>
          <w14:ligatures w14:val="standard"/>
        </w:rPr>
        <w:t>ii.</w:t>
      </w:r>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 xml:space="preserve">qu. 32); </w:t>
      </w:r>
      <w:r w:rsidR="00012CC3">
        <w:rPr>
          <w:rFonts w:ascii="Times New Roman"/>
          <w:kern w:val="20"/>
          <w:sz w:val="20"/>
          <w:szCs w:val="20"/>
          <w14:ligatures w14:val="standard"/>
        </w:rPr>
        <w:t>‘</w:t>
      </w:r>
      <w:r w:rsidRPr="00E67CEB">
        <w:rPr>
          <w:rFonts w:ascii="Times New Roman"/>
          <w:kern w:val="20"/>
          <w:sz w:val="20"/>
          <w:szCs w:val="20"/>
          <w14:ligatures w14:val="standard"/>
        </w:rPr>
        <w:t>In Dives we must see the proud among the Jews, who knew not the righteousness of God, and desired to set up their own. The splendid feasting is the boastfulness of the law in which they gloried, rather abusing it for the vain shows of pride, than using it for the need of salvation.</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Cf. Gregory the Great </w:t>
      </w:r>
      <w:r w:rsidRPr="00E67CEB">
        <w:rPr>
          <w:rFonts w:ascii="Times New Roman"/>
          <w:i/>
          <w:iCs/>
          <w:kern w:val="20"/>
          <w:sz w:val="20"/>
          <w:szCs w:val="20"/>
          <w14:ligatures w14:val="standard"/>
        </w:rPr>
        <w:t>(</w:t>
      </w:r>
      <w:proofErr w:type="spellStart"/>
      <w:r w:rsidRPr="00E67CEB">
        <w:rPr>
          <w:rFonts w:ascii="Times New Roman"/>
          <w:i/>
          <w:iCs/>
          <w:kern w:val="20"/>
          <w:sz w:val="20"/>
          <w:szCs w:val="20"/>
          <w14:ligatures w14:val="standard"/>
        </w:rPr>
        <w:t>Hom</w:t>
      </w:r>
      <w:proofErr w:type="spellEnd"/>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 xml:space="preserve">40 </w:t>
      </w:r>
      <w:r w:rsidRPr="00B011E1">
        <w:rPr>
          <w:rFonts w:ascii="Times New Roman"/>
          <w:i/>
          <w:kern w:val="20"/>
          <w:sz w:val="20"/>
          <w:szCs w:val="20"/>
          <w14:ligatures w14:val="standard"/>
        </w:rPr>
        <w:t>in</w:t>
      </w:r>
      <w:r w:rsidRPr="00E67CEB">
        <w:rPr>
          <w:rFonts w:ascii="Times New Roman"/>
          <w:kern w:val="20"/>
          <w:sz w:val="20"/>
          <w:szCs w:val="20"/>
          <w14:ligatures w14:val="standard"/>
        </w:rPr>
        <w:t xml:space="preserve"> </w:t>
      </w:r>
      <w:r w:rsidRPr="00E67CEB">
        <w:rPr>
          <w:rFonts w:ascii="Times New Roman"/>
          <w:i/>
          <w:iCs/>
          <w:kern w:val="20"/>
          <w:sz w:val="20"/>
          <w:szCs w:val="20"/>
          <w14:ligatures w14:val="standard"/>
        </w:rPr>
        <w:t>Evang.; Mor</w:t>
      </w:r>
      <w:r w:rsidR="00B011E1">
        <w:rPr>
          <w:rFonts w:ascii="Times New Roman"/>
          <w:i/>
          <w:iCs/>
          <w:kern w:val="20"/>
          <w:sz w:val="20"/>
          <w:szCs w:val="20"/>
          <w14:ligatures w14:val="standard"/>
        </w:rPr>
        <w:t>.</w:t>
      </w:r>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 xml:space="preserve">xxv. 13): </w:t>
      </w:r>
      <w:r w:rsidR="00012CC3">
        <w:rPr>
          <w:rFonts w:ascii="Times New Roman"/>
          <w:kern w:val="20"/>
          <w:sz w:val="20"/>
          <w:szCs w:val="20"/>
          <w14:ligatures w14:val="standard"/>
        </w:rPr>
        <w:t>‘</w:t>
      </w:r>
      <w:r w:rsidRPr="00E67CEB">
        <w:rPr>
          <w:rFonts w:ascii="Times New Roman"/>
          <w:kern w:val="20"/>
          <w:sz w:val="20"/>
          <w:szCs w:val="20"/>
          <w14:ligatures w14:val="standard"/>
        </w:rPr>
        <w:t>By the rich man feasting splen</w:t>
      </w:r>
      <w:r w:rsidRPr="00E67CEB">
        <w:rPr>
          <w:rFonts w:ascii="Times New Roman"/>
          <w:kern w:val="20"/>
          <w:sz w:val="20"/>
          <w:szCs w:val="20"/>
          <w14:ligatures w14:val="standard"/>
        </w:rPr>
        <w:softHyphen/>
        <w:t xml:space="preserve">didly is denoted the Jewish people, who received the abundance of the law not unto the needs of salvation, but unto the vain shows of pride, not modestly refreshing themselves in the words of its commandments, but making boasting display. </w:t>
      </w:r>
      <w:r w:rsidRPr="00B011E1">
        <w:rPr>
          <w:rFonts w:ascii="Times New Roman"/>
          <w:iCs/>
          <w:kern w:val="20"/>
          <w:sz w:val="20"/>
          <w:szCs w:val="20"/>
          <w14:ligatures w14:val="standard"/>
        </w:rPr>
        <w:t>By</w:t>
      </w:r>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 xml:space="preserve">the beggar full of sores, whose name, Lazarus, is by interpretation </w:t>
      </w:r>
      <w:r w:rsidR="00012CC3">
        <w:rPr>
          <w:rFonts w:ascii="Times New Roman"/>
          <w:kern w:val="20"/>
          <w:sz w:val="20"/>
          <w:szCs w:val="20"/>
          <w14:ligatures w14:val="standard"/>
        </w:rPr>
        <w:t>“</w:t>
      </w:r>
      <w:r w:rsidRPr="00E67CEB">
        <w:rPr>
          <w:rFonts w:ascii="Times New Roman"/>
          <w:kern w:val="20"/>
          <w:sz w:val="20"/>
          <w:szCs w:val="20"/>
          <w14:ligatures w14:val="standard"/>
        </w:rPr>
        <w:t>he that is helped,</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the nature of the Gentile people is expressed, whom the divine help exalts in proportion as they are more distrustful of the sufficiency of their own powers.</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And H. de </w:t>
      </w:r>
      <w:proofErr w:type="spellStart"/>
      <w:r w:rsidRPr="00E67CEB">
        <w:rPr>
          <w:rFonts w:ascii="Times New Roman"/>
          <w:kern w:val="20"/>
          <w:sz w:val="20"/>
          <w:szCs w:val="20"/>
          <w14:ligatures w14:val="standard"/>
        </w:rPr>
        <w:t>Sto</w:t>
      </w:r>
      <w:proofErr w:type="spellEnd"/>
      <w:r w:rsidRPr="00E67CEB">
        <w:rPr>
          <w:rFonts w:ascii="Times New Roman"/>
          <w:kern w:val="20"/>
          <w:sz w:val="20"/>
          <w:szCs w:val="20"/>
          <w14:ligatures w14:val="standard"/>
        </w:rPr>
        <w:t xml:space="preserve">. </w:t>
      </w:r>
      <w:proofErr w:type="spellStart"/>
      <w:r w:rsidRPr="00E67CEB">
        <w:rPr>
          <w:rFonts w:ascii="Times New Roman"/>
          <w:kern w:val="20"/>
          <w:sz w:val="20"/>
          <w:szCs w:val="20"/>
          <w14:ligatures w14:val="standard"/>
        </w:rPr>
        <w:t>Victor</w:t>
      </w:r>
      <w:r w:rsidR="00B011E1">
        <w:rPr>
          <w:rFonts w:ascii="Times New Roman"/>
          <w:kern w:val="20"/>
          <w:sz w:val="20"/>
          <w:szCs w:val="20"/>
          <w14:ligatures w14:val="standard"/>
        </w:rPr>
        <w:t>e</w:t>
      </w:r>
      <w:proofErr w:type="spellEnd"/>
      <w:r w:rsidRPr="00E67CEB">
        <w:rPr>
          <w:rFonts w:ascii="Times New Roman"/>
          <w:kern w:val="20"/>
          <w:sz w:val="20"/>
          <w:szCs w:val="20"/>
          <w14:ligatures w14:val="standard"/>
        </w:rPr>
        <w:t xml:space="preserve"> </w:t>
      </w:r>
      <w:r w:rsidRPr="00E67CEB">
        <w:rPr>
          <w:rFonts w:ascii="Times New Roman"/>
          <w:i/>
          <w:iCs/>
          <w:kern w:val="20"/>
          <w:sz w:val="20"/>
          <w:szCs w:val="20"/>
          <w14:ligatures w14:val="standard"/>
        </w:rPr>
        <w:t>(</w:t>
      </w:r>
      <w:proofErr w:type="spellStart"/>
      <w:r w:rsidRPr="00E67CEB">
        <w:rPr>
          <w:rFonts w:ascii="Times New Roman"/>
          <w:i/>
          <w:iCs/>
          <w:kern w:val="20"/>
          <w:sz w:val="20"/>
          <w:szCs w:val="20"/>
          <w14:ligatures w14:val="standard"/>
        </w:rPr>
        <w:t>Annott</w:t>
      </w:r>
      <w:proofErr w:type="spellEnd"/>
      <w:r w:rsidRPr="00E67CEB">
        <w:rPr>
          <w:rFonts w:ascii="Times New Roman"/>
          <w:i/>
          <w:iCs/>
          <w:kern w:val="20"/>
          <w:sz w:val="20"/>
          <w:szCs w:val="20"/>
          <w14:ligatures w14:val="standard"/>
        </w:rPr>
        <w:t xml:space="preserve">. in Luc.); </w:t>
      </w:r>
      <w:r w:rsidR="00012CC3">
        <w:rPr>
          <w:rFonts w:ascii="Times New Roman"/>
          <w:iCs/>
          <w:kern w:val="20"/>
          <w:sz w:val="20"/>
          <w:szCs w:val="20"/>
          <w14:ligatures w14:val="standard"/>
        </w:rPr>
        <w:t>‘</w:t>
      </w:r>
      <w:r w:rsidRPr="00B011E1">
        <w:rPr>
          <w:rFonts w:ascii="Times New Roman"/>
          <w:iCs/>
          <w:kern w:val="20"/>
          <w:sz w:val="20"/>
          <w:szCs w:val="20"/>
          <w14:ligatures w14:val="standard"/>
        </w:rPr>
        <w:t>Here</w:t>
      </w:r>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the rich man denotes the Jewish people, who outwardly had all the cultivation of life, and used the delights of the law committed to them, not unto edification but unto display.</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Theophylact: </w:t>
      </w:r>
      <w:r w:rsidR="00012CC3">
        <w:rPr>
          <w:rFonts w:ascii="Times New Roman"/>
          <w:kern w:val="20"/>
          <w:sz w:val="20"/>
          <w:szCs w:val="20"/>
          <w14:ligatures w14:val="standard"/>
        </w:rPr>
        <w:t>‘</w:t>
      </w:r>
      <w:r w:rsidRPr="00E67CEB">
        <w:rPr>
          <w:rFonts w:ascii="Times New Roman"/>
          <w:kern w:val="20"/>
          <w:sz w:val="20"/>
          <w:szCs w:val="20"/>
          <w14:ligatures w14:val="standard"/>
        </w:rPr>
        <w:t>He was clad in purple and fine linen, having the king</w:t>
      </w:r>
      <w:r w:rsidRPr="00E67CEB">
        <w:rPr>
          <w:rFonts w:ascii="Times New Roman"/>
          <w:kern w:val="20"/>
          <w:sz w:val="20"/>
          <w:szCs w:val="20"/>
          <w14:ligatures w14:val="standard"/>
        </w:rPr>
        <w:softHyphen/>
        <w:t>ship and the priesthood.</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w:t>
      </w:r>
      <w:proofErr w:type="spellStart"/>
      <w:r w:rsidRPr="00E67CEB">
        <w:rPr>
          <w:rFonts w:ascii="Times New Roman"/>
          <w:kern w:val="20"/>
          <w:sz w:val="20"/>
          <w:szCs w:val="20"/>
          <w14:ligatures w14:val="standard"/>
        </w:rPr>
        <w:t>Lomeier</w:t>
      </w:r>
      <w:proofErr w:type="spellEnd"/>
      <w:r w:rsidRPr="00E67CEB">
        <w:rPr>
          <w:rFonts w:ascii="Times New Roman"/>
          <w:kern w:val="20"/>
          <w:sz w:val="20"/>
          <w:szCs w:val="20"/>
          <w14:ligatures w14:val="standard"/>
        </w:rPr>
        <w:t xml:space="preserve"> has wrought out this view at length, </w:t>
      </w:r>
      <w:proofErr w:type="spellStart"/>
      <w:r w:rsidRPr="00E67CEB">
        <w:rPr>
          <w:rFonts w:ascii="Times New Roman"/>
          <w:i/>
          <w:iCs/>
          <w:kern w:val="20"/>
          <w:sz w:val="20"/>
          <w:szCs w:val="20"/>
          <w14:ligatures w14:val="standard"/>
        </w:rPr>
        <w:t>Obss</w:t>
      </w:r>
      <w:proofErr w:type="spellEnd"/>
      <w:r w:rsidRPr="00E67CEB">
        <w:rPr>
          <w:rFonts w:ascii="Times New Roman"/>
          <w:i/>
          <w:iCs/>
          <w:kern w:val="20"/>
          <w:sz w:val="20"/>
          <w:szCs w:val="20"/>
          <w14:ligatures w14:val="standard"/>
        </w:rPr>
        <w:t xml:space="preserve">. </w:t>
      </w:r>
      <w:proofErr w:type="spellStart"/>
      <w:r w:rsidRPr="00E67CEB">
        <w:rPr>
          <w:rFonts w:ascii="Times New Roman"/>
          <w:i/>
          <w:iCs/>
          <w:kern w:val="20"/>
          <w:sz w:val="20"/>
          <w:szCs w:val="20"/>
          <w14:ligatures w14:val="standard"/>
        </w:rPr>
        <w:t>Analytico-Didact</w:t>
      </w:r>
      <w:proofErr w:type="spellEnd"/>
      <w:r w:rsidRPr="00E67CEB">
        <w:rPr>
          <w:rFonts w:ascii="Times New Roman"/>
          <w:i/>
          <w:iCs/>
          <w:kern w:val="20"/>
          <w:sz w:val="20"/>
          <w:szCs w:val="20"/>
          <w14:ligatures w14:val="standard"/>
        </w:rPr>
        <w:t xml:space="preserve">. ad Luc. </w:t>
      </w:r>
      <w:r w:rsidRPr="00E67CEB">
        <w:rPr>
          <w:rFonts w:ascii="Times New Roman"/>
          <w:kern w:val="20"/>
          <w:sz w:val="20"/>
          <w:szCs w:val="20"/>
          <w14:ligatures w14:val="standard"/>
        </w:rPr>
        <w:t xml:space="preserve">xvi. p. 91, seq. Von Meyer </w:t>
      </w:r>
      <w:r w:rsidRPr="00E67CEB">
        <w:rPr>
          <w:rFonts w:ascii="Times New Roman"/>
          <w:i/>
          <w:iCs/>
          <w:kern w:val="20"/>
          <w:sz w:val="20"/>
          <w:szCs w:val="20"/>
          <w14:ligatures w14:val="standard"/>
        </w:rPr>
        <w:t>(</w:t>
      </w:r>
      <w:r w:rsidR="00B011E1">
        <w:rPr>
          <w:rFonts w:ascii="Times New Roman"/>
          <w:i/>
          <w:iCs/>
          <w:kern w:val="20"/>
          <w:sz w:val="20"/>
          <w:szCs w:val="20"/>
          <w14:ligatures w14:val="standard"/>
        </w:rPr>
        <w:t>Bl</w:t>
      </w:r>
      <w:r w:rsidRPr="00E67CEB">
        <w:rPr>
          <w:rFonts w:ascii="Times New Roman"/>
          <w:i/>
          <w:iCs/>
          <w:kern w:val="20"/>
          <w:sz w:val="20"/>
          <w:szCs w:val="20"/>
          <w14:ligatures w14:val="standard"/>
        </w:rPr>
        <w:t xml:space="preserve">atter </w:t>
      </w:r>
      <w:proofErr w:type="spellStart"/>
      <w:r w:rsidRPr="00E67CEB">
        <w:rPr>
          <w:rFonts w:ascii="Times New Roman"/>
          <w:i/>
          <w:iCs/>
          <w:kern w:val="20"/>
          <w:sz w:val="20"/>
          <w:szCs w:val="20"/>
          <w14:ligatures w14:val="standard"/>
        </w:rPr>
        <w:t>f</w:t>
      </w:r>
      <w:r w:rsidR="00B011E1">
        <w:rPr>
          <w:rFonts w:ascii="Times New Roman"/>
          <w:i/>
          <w:iCs/>
          <w:kern w:val="20"/>
          <w:sz w:val="20"/>
          <w:szCs w:val="20"/>
          <w14:ligatures w14:val="standard"/>
        </w:rPr>
        <w:t>ü</w:t>
      </w:r>
      <w:r w:rsidRPr="00E67CEB">
        <w:rPr>
          <w:rFonts w:ascii="Times New Roman"/>
          <w:i/>
          <w:iCs/>
          <w:kern w:val="20"/>
          <w:sz w:val="20"/>
          <w:szCs w:val="20"/>
          <w14:ligatures w14:val="standard"/>
        </w:rPr>
        <w:t>r</w:t>
      </w:r>
      <w:proofErr w:type="spellEnd"/>
      <w:r w:rsidRPr="00E67CEB">
        <w:rPr>
          <w:rFonts w:ascii="Times New Roman"/>
          <w:i/>
          <w:iCs/>
          <w:kern w:val="20"/>
          <w:sz w:val="20"/>
          <w:szCs w:val="20"/>
          <w14:ligatures w14:val="standard"/>
        </w:rPr>
        <w:t xml:space="preserve"> </w:t>
      </w:r>
      <w:proofErr w:type="spellStart"/>
      <w:r w:rsidR="00B011E1">
        <w:rPr>
          <w:rFonts w:ascii="Times New Roman"/>
          <w:i/>
          <w:iCs/>
          <w:kern w:val="20"/>
          <w:sz w:val="20"/>
          <w:szCs w:val="20"/>
          <w14:ligatures w14:val="standard"/>
        </w:rPr>
        <w:t>hö</w:t>
      </w:r>
      <w:r w:rsidRPr="00E67CEB">
        <w:rPr>
          <w:rFonts w:ascii="Times New Roman"/>
          <w:i/>
          <w:iCs/>
          <w:kern w:val="20"/>
          <w:sz w:val="20"/>
          <w:szCs w:val="20"/>
          <w14:ligatures w14:val="standard"/>
        </w:rPr>
        <w:t>here</w:t>
      </w:r>
      <w:proofErr w:type="spellEnd"/>
      <w:r w:rsidRPr="00E67CEB">
        <w:rPr>
          <w:rFonts w:ascii="Times New Roman"/>
          <w:i/>
          <w:iCs/>
          <w:kern w:val="20"/>
          <w:sz w:val="20"/>
          <w:szCs w:val="20"/>
          <w14:ligatures w14:val="standard"/>
        </w:rPr>
        <w:t xml:space="preserve"> </w:t>
      </w:r>
      <w:proofErr w:type="spellStart"/>
      <w:r w:rsidR="00B011E1">
        <w:rPr>
          <w:rFonts w:ascii="Times New Roman"/>
          <w:i/>
          <w:iCs/>
          <w:kern w:val="20"/>
          <w:sz w:val="20"/>
          <w:szCs w:val="20"/>
          <w14:ligatures w14:val="standard"/>
        </w:rPr>
        <w:t>W</w:t>
      </w:r>
      <w:r w:rsidRPr="00E67CEB">
        <w:rPr>
          <w:rFonts w:ascii="Times New Roman"/>
          <w:i/>
          <w:iCs/>
          <w:kern w:val="20"/>
          <w:sz w:val="20"/>
          <w:szCs w:val="20"/>
          <w14:ligatures w14:val="standard"/>
        </w:rPr>
        <w:t>ahrheit</w:t>
      </w:r>
      <w:proofErr w:type="spellEnd"/>
      <w:r w:rsidRPr="00E67CEB">
        <w:rPr>
          <w:rFonts w:ascii="Times New Roman"/>
          <w:i/>
          <w:iCs/>
          <w:kern w:val="20"/>
          <w:sz w:val="20"/>
          <w:szCs w:val="20"/>
          <w14:ligatures w14:val="standard"/>
        </w:rPr>
        <w:t xml:space="preserve">, </w:t>
      </w:r>
      <w:r w:rsidRPr="00B011E1">
        <w:rPr>
          <w:rFonts w:ascii="Times New Roman"/>
          <w:iCs/>
          <w:kern w:val="20"/>
          <w:sz w:val="20"/>
          <w:szCs w:val="20"/>
          <w14:ligatures w14:val="standard"/>
        </w:rPr>
        <w:t>vol</w:t>
      </w:r>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 xml:space="preserve">vi. p. 88) has an exposition identical with this in its spirit; and Bengel: </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Dives is </w:t>
      </w:r>
      <w:r w:rsidRPr="00B011E1">
        <w:rPr>
          <w:rFonts w:ascii="Times New Roman"/>
          <w:iCs/>
          <w:kern w:val="20"/>
          <w:sz w:val="20"/>
          <w:szCs w:val="20"/>
          <w14:ligatures w14:val="standard"/>
        </w:rPr>
        <w:t>a</w:t>
      </w:r>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type of the Pharisees, Lazarus an example of the poor in spirit.</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w:t>
      </w:r>
      <w:proofErr w:type="spellStart"/>
      <w:r w:rsidRPr="00E67CEB">
        <w:rPr>
          <w:rFonts w:ascii="Times New Roman"/>
          <w:kern w:val="20"/>
          <w:sz w:val="20"/>
          <w:szCs w:val="20"/>
          <w14:ligatures w14:val="standard"/>
        </w:rPr>
        <w:t>Teelman</w:t>
      </w:r>
      <w:proofErr w:type="spellEnd"/>
      <w:r w:rsidRPr="00E67CEB">
        <w:rPr>
          <w:rFonts w:ascii="Times New Roman"/>
          <w:kern w:val="20"/>
          <w:sz w:val="20"/>
          <w:szCs w:val="20"/>
          <w14:ligatures w14:val="standard"/>
        </w:rPr>
        <w:t xml:space="preserve"> </w:t>
      </w:r>
      <w:r w:rsidRPr="00E67CEB">
        <w:rPr>
          <w:rFonts w:ascii="Times New Roman"/>
          <w:i/>
          <w:iCs/>
          <w:kern w:val="20"/>
          <w:sz w:val="20"/>
          <w:szCs w:val="20"/>
          <w14:ligatures w14:val="standard"/>
        </w:rPr>
        <w:t xml:space="preserve">(Comm. Crit. et </w:t>
      </w:r>
      <w:proofErr w:type="spellStart"/>
      <w:r w:rsidRPr="00E67CEB">
        <w:rPr>
          <w:rFonts w:ascii="Times New Roman"/>
          <w:i/>
          <w:iCs/>
          <w:kern w:val="20"/>
          <w:sz w:val="20"/>
          <w:szCs w:val="20"/>
          <w14:ligatures w14:val="standard"/>
        </w:rPr>
        <w:t>Theoi</w:t>
      </w:r>
      <w:proofErr w:type="spellEnd"/>
      <w:r w:rsidRPr="00E67CEB">
        <w:rPr>
          <w:rFonts w:ascii="Times New Roman"/>
          <w:i/>
          <w:iCs/>
          <w:kern w:val="20"/>
          <w:sz w:val="20"/>
          <w:szCs w:val="20"/>
          <w14:ligatures w14:val="standard"/>
        </w:rPr>
        <w:t xml:space="preserve">. in Luc. </w:t>
      </w:r>
      <w:r w:rsidRPr="00E67CEB">
        <w:rPr>
          <w:rFonts w:ascii="Times New Roman"/>
          <w:kern w:val="20"/>
          <w:sz w:val="20"/>
          <w:szCs w:val="20"/>
          <w14:ligatures w14:val="standard"/>
        </w:rPr>
        <w:t>xvi. Amstel. 1695) offers an elaborate explanation, like in part, but with important differences. Dives is the Jewish people, but Lazarus is Christ, rejected and despised by the proud nation, and full of sores, bearing, that is, his people</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s sins (Isai. liii. 3-5). With him agree </w:t>
      </w:r>
      <w:proofErr w:type="spellStart"/>
      <w:r w:rsidRPr="00E67CEB">
        <w:rPr>
          <w:rFonts w:ascii="Times New Roman"/>
          <w:kern w:val="20"/>
          <w:sz w:val="20"/>
          <w:szCs w:val="20"/>
          <w14:ligatures w14:val="standard"/>
        </w:rPr>
        <w:t>Vitringa</w:t>
      </w:r>
      <w:proofErr w:type="spellEnd"/>
      <w:r w:rsidRPr="00E67CEB">
        <w:rPr>
          <w:rFonts w:ascii="Times New Roman"/>
          <w:kern w:val="20"/>
          <w:sz w:val="20"/>
          <w:szCs w:val="20"/>
          <w14:ligatures w14:val="standard"/>
        </w:rPr>
        <w:t xml:space="preserve"> </w:t>
      </w:r>
      <w:r w:rsidRPr="00E67CEB">
        <w:rPr>
          <w:rFonts w:ascii="Times New Roman"/>
          <w:i/>
          <w:iCs/>
          <w:kern w:val="20"/>
          <w:sz w:val="20"/>
          <w:szCs w:val="20"/>
          <w14:ligatures w14:val="standard"/>
        </w:rPr>
        <w:t>(</w:t>
      </w:r>
      <w:proofErr w:type="spellStart"/>
      <w:r w:rsidRPr="00E67CEB">
        <w:rPr>
          <w:rFonts w:ascii="Times New Roman"/>
          <w:i/>
          <w:iCs/>
          <w:kern w:val="20"/>
          <w:sz w:val="20"/>
          <w:szCs w:val="20"/>
          <w14:ligatures w14:val="standard"/>
        </w:rPr>
        <w:t>Erklär</w:t>
      </w:r>
      <w:proofErr w:type="spellEnd"/>
      <w:r w:rsidRPr="00E67CEB">
        <w:rPr>
          <w:rFonts w:ascii="Times New Roman"/>
          <w:i/>
          <w:iCs/>
          <w:kern w:val="20"/>
          <w:sz w:val="20"/>
          <w:szCs w:val="20"/>
          <w14:ligatures w14:val="standard"/>
        </w:rPr>
        <w:t xml:space="preserve">. der </w:t>
      </w:r>
      <w:proofErr w:type="spellStart"/>
      <w:r w:rsidRPr="00E67CEB">
        <w:rPr>
          <w:rFonts w:ascii="Times New Roman"/>
          <w:i/>
          <w:iCs/>
          <w:kern w:val="20"/>
          <w:sz w:val="20"/>
          <w:szCs w:val="20"/>
          <w14:ligatures w14:val="standard"/>
        </w:rPr>
        <w:t>Parab</w:t>
      </w:r>
      <w:proofErr w:type="spellEnd"/>
      <w:r w:rsidRPr="00E67CEB">
        <w:rPr>
          <w:rFonts w:ascii="Times New Roman"/>
          <w:i/>
          <w:iCs/>
          <w:kern w:val="20"/>
          <w:sz w:val="20"/>
          <w:szCs w:val="20"/>
          <w14:ligatures w14:val="standard"/>
        </w:rPr>
        <w:t xml:space="preserve">. </w:t>
      </w:r>
      <w:r w:rsidRPr="00E67CEB">
        <w:rPr>
          <w:rFonts w:ascii="Times New Roman"/>
          <w:kern w:val="20"/>
          <w:sz w:val="20"/>
          <w:szCs w:val="20"/>
          <w14:ligatures w14:val="standard"/>
        </w:rPr>
        <w:t xml:space="preserve">p. 939) and Gill </w:t>
      </w:r>
      <w:r w:rsidRPr="00E67CEB">
        <w:rPr>
          <w:rFonts w:ascii="Times New Roman"/>
          <w:i/>
          <w:iCs/>
          <w:kern w:val="20"/>
          <w:sz w:val="20"/>
          <w:szCs w:val="20"/>
          <w14:ligatures w14:val="standard"/>
        </w:rPr>
        <w:t xml:space="preserve">(Exp. of the N. T. </w:t>
      </w:r>
      <w:r w:rsidRPr="00E67CEB">
        <w:rPr>
          <w:rFonts w:ascii="Times New Roman"/>
          <w:kern w:val="20"/>
          <w:sz w:val="20"/>
          <w:szCs w:val="20"/>
          <w14:ligatures w14:val="standard"/>
        </w:rPr>
        <w:t xml:space="preserve">in loc.). But this was long since suggested by Augustine </w:t>
      </w:r>
      <w:r w:rsidRPr="00E67CEB">
        <w:rPr>
          <w:rFonts w:ascii="Times New Roman"/>
          <w:i/>
          <w:iCs/>
          <w:kern w:val="20"/>
          <w:sz w:val="20"/>
          <w:szCs w:val="20"/>
          <w14:ligatures w14:val="standard"/>
        </w:rPr>
        <w:t>(</w:t>
      </w:r>
      <w:proofErr w:type="spellStart"/>
      <w:r w:rsidRPr="00E67CEB">
        <w:rPr>
          <w:rFonts w:ascii="Times New Roman"/>
          <w:i/>
          <w:iCs/>
          <w:kern w:val="20"/>
          <w:sz w:val="20"/>
          <w:szCs w:val="20"/>
          <w14:ligatures w14:val="standard"/>
        </w:rPr>
        <w:t>Quæst</w:t>
      </w:r>
      <w:proofErr w:type="spellEnd"/>
      <w:r w:rsidRPr="00E67CEB">
        <w:rPr>
          <w:rFonts w:ascii="Times New Roman"/>
          <w:i/>
          <w:iCs/>
          <w:kern w:val="20"/>
          <w:sz w:val="20"/>
          <w:szCs w:val="20"/>
          <w14:ligatures w14:val="standard"/>
        </w:rPr>
        <w:t xml:space="preserve">. Evang. ii. </w:t>
      </w:r>
      <w:r w:rsidRPr="00E67CEB">
        <w:rPr>
          <w:rFonts w:ascii="Times New Roman"/>
          <w:kern w:val="20"/>
          <w:sz w:val="20"/>
          <w:szCs w:val="20"/>
          <w14:ligatures w14:val="standard"/>
        </w:rPr>
        <w:t>qu. 38):</w:t>
      </w:r>
      <w:r w:rsidR="00B011E1">
        <w:rPr>
          <w:rFonts w:ascii="Times New Roman"/>
          <w:kern w:val="20"/>
          <w:sz w:val="20"/>
          <w:szCs w:val="20"/>
          <w14:ligatures w14:val="standard"/>
        </w:rPr>
        <w:t xml:space="preserve"> ‘</w:t>
      </w:r>
      <w:r w:rsidRPr="00E67CEB">
        <w:rPr>
          <w:rFonts w:ascii="Times New Roman"/>
          <w:kern w:val="20"/>
          <w:sz w:val="20"/>
          <w:szCs w:val="20"/>
          <w14:ligatures w14:val="standard"/>
        </w:rPr>
        <w:t>We must take Lazarus as signifying the Lord ... who lies at the rich man</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s door, inasmuch as by the humility of his Incarnation He </w:t>
      </w:r>
      <w:r w:rsidR="00B011E1">
        <w:rPr>
          <w:rFonts w:ascii="Times New Roman"/>
          <w:kern w:val="20"/>
          <w:sz w:val="20"/>
          <w:szCs w:val="20"/>
          <w14:ligatures w14:val="standard"/>
        </w:rPr>
        <w:t>c</w:t>
      </w:r>
      <w:r w:rsidRPr="00E67CEB">
        <w:rPr>
          <w:rFonts w:ascii="Times New Roman"/>
          <w:kern w:val="20"/>
          <w:sz w:val="20"/>
          <w:szCs w:val="20"/>
          <w14:ligatures w14:val="standard"/>
        </w:rPr>
        <w:t>ast himself down before the haughty hearing of the Jews (2 Cor. viii. 9) .</w:t>
      </w:r>
      <w:r w:rsidR="00B011E1">
        <w:rPr>
          <w:rFonts w:ascii="Times New Roman"/>
          <w:kern w:val="20"/>
          <w:sz w:val="20"/>
          <w:szCs w:val="20"/>
          <w14:ligatures w14:val="standard"/>
        </w:rPr>
        <w:t xml:space="preserve"> </w:t>
      </w:r>
      <w:r w:rsidRPr="00E67CEB">
        <w:rPr>
          <w:rFonts w:ascii="Times New Roman"/>
          <w:kern w:val="20"/>
          <w:sz w:val="20"/>
          <w:szCs w:val="20"/>
          <w14:ligatures w14:val="standard"/>
        </w:rPr>
        <w:t>. . . The sores of the beggar are the sufferings of the Lord from the infirmity of the flesh which for our sake He deigned to take upon him . . . The bosom of Abraham is the sanctuary of the Father, whither after his passion the risen Lord was taken up.</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Compare Ambrose </w:t>
      </w:r>
      <w:r w:rsidRPr="00E67CEB">
        <w:rPr>
          <w:rFonts w:ascii="Times New Roman"/>
          <w:i/>
          <w:iCs/>
          <w:kern w:val="20"/>
          <w:sz w:val="20"/>
          <w:szCs w:val="20"/>
          <w14:ligatures w14:val="standard"/>
        </w:rPr>
        <w:t xml:space="preserve">(Exp. in Luc. </w:t>
      </w:r>
      <w:r w:rsidRPr="00E67CEB">
        <w:rPr>
          <w:rFonts w:ascii="Times New Roman"/>
          <w:kern w:val="20"/>
          <w:sz w:val="20"/>
          <w:szCs w:val="20"/>
          <w14:ligatures w14:val="standard"/>
        </w:rPr>
        <w:t xml:space="preserve">viii. 15): </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To whom also </w:t>
      </w:r>
      <w:r w:rsidRPr="00B011E1">
        <w:rPr>
          <w:rFonts w:ascii="Times New Roman"/>
          <w:iCs/>
          <w:kern w:val="20"/>
          <w:sz w:val="20"/>
          <w:szCs w:val="20"/>
          <w14:ligatures w14:val="standard"/>
        </w:rPr>
        <w:t>[</w:t>
      </w:r>
      <w:r w:rsidRPr="00E67CEB">
        <w:rPr>
          <w:rFonts w:ascii="Times New Roman"/>
          <w:i/>
          <w:iCs/>
          <w:kern w:val="20"/>
          <w:sz w:val="20"/>
          <w:szCs w:val="20"/>
          <w14:ligatures w14:val="standard"/>
        </w:rPr>
        <w:t xml:space="preserve">i.e. </w:t>
      </w:r>
      <w:r w:rsidRPr="00E67CEB">
        <w:rPr>
          <w:rFonts w:ascii="Times New Roman"/>
          <w:kern w:val="20"/>
          <w:sz w:val="20"/>
          <w:szCs w:val="20"/>
          <w14:ligatures w14:val="standard"/>
        </w:rPr>
        <w:t>Lazarus] I account him as like, since, beaten often-times by the Jews, for the patience of believers and the calling of the Gentiles He offered the sores of his body to be licked as if by dogs;</w:t>
      </w:r>
      <w:r w:rsidR="00B011E1">
        <w:rPr>
          <w:rFonts w:ascii="Times New Roman"/>
          <w:kern w:val="20"/>
          <w:sz w:val="20"/>
          <w:szCs w:val="20"/>
          <w14:ligatures w14:val="standard"/>
        </w:rPr>
        <w:t>’</w:t>
      </w:r>
      <w:r w:rsidRPr="00E67CEB">
        <w:rPr>
          <w:rFonts w:ascii="Times New Roman"/>
          <w:kern w:val="20"/>
          <w:sz w:val="20"/>
          <w:szCs w:val="20"/>
          <w14:ligatures w14:val="standard"/>
        </w:rPr>
        <w:t xml:space="preserve"> then h</w:t>
      </w:r>
      <w:r w:rsidR="00B011E1">
        <w:rPr>
          <w:rFonts w:ascii="Times New Roman"/>
          <w:kern w:val="20"/>
          <w:sz w:val="20"/>
          <w:szCs w:val="20"/>
          <w14:ligatures w14:val="standard"/>
        </w:rPr>
        <w:t>e</w:t>
      </w:r>
      <w:r w:rsidRPr="00E67CEB">
        <w:rPr>
          <w:rFonts w:ascii="Times New Roman"/>
          <w:kern w:val="20"/>
          <w:sz w:val="20"/>
          <w:szCs w:val="20"/>
          <w14:ligatures w14:val="standard"/>
        </w:rPr>
        <w:t xml:space="preserve"> quotes Matt. xv. 27.—Schleiermacher</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s supposition that Herod Antipas, infamous for his incestuous marriage (see ver. 18), is pointed at in Dives, is curious, yet even this is not original; for Tertullian </w:t>
      </w:r>
      <w:r w:rsidRPr="00E67CEB">
        <w:rPr>
          <w:rFonts w:ascii="Times New Roman"/>
          <w:i/>
          <w:iCs/>
          <w:kern w:val="20"/>
          <w:sz w:val="20"/>
          <w:szCs w:val="20"/>
          <w14:ligatures w14:val="standard"/>
        </w:rPr>
        <w:t xml:space="preserve">(Adv. Marc. </w:t>
      </w:r>
      <w:r w:rsidRPr="00E67CEB">
        <w:rPr>
          <w:rFonts w:ascii="Times New Roman"/>
          <w:kern w:val="20"/>
          <w:sz w:val="20"/>
          <w:szCs w:val="20"/>
          <w14:ligatures w14:val="standard"/>
        </w:rPr>
        <w:t>iv. 34) sees at ver. 18 an allusion to Herod</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s marriage, and observes how close the connexion between that verse and our parable: </w:t>
      </w:r>
      <w:r w:rsidR="00012CC3">
        <w:rPr>
          <w:rFonts w:ascii="Times New Roman"/>
          <w:kern w:val="20"/>
          <w:sz w:val="20"/>
          <w:szCs w:val="20"/>
          <w14:ligatures w14:val="standard"/>
        </w:rPr>
        <w:t>‘</w:t>
      </w:r>
      <w:r w:rsidRPr="00E67CEB">
        <w:rPr>
          <w:rFonts w:ascii="Times New Roman"/>
          <w:kern w:val="20"/>
          <w:sz w:val="20"/>
          <w:szCs w:val="20"/>
          <w14:ligatures w14:val="standard"/>
        </w:rPr>
        <w:t>For the parable as far as the surface of the Scripture is concerned was put forth suddenly, and as regards the aim of its import it agrees with the mention of the bad treatment of John, and of his affronting Herod for his evil marriage, describing the end of both, the torments of Herod and the refreshment of John.</w:t>
      </w:r>
      <w:r w:rsidR="00012CC3">
        <w:rPr>
          <w:rFonts w:ascii="Times New Roman"/>
          <w:kern w:val="20"/>
          <w:sz w:val="20"/>
          <w:szCs w:val="20"/>
          <w14:ligatures w14:val="standard"/>
        </w:rPr>
        <w:t>’</w:t>
      </w:r>
      <w:r w:rsidRPr="00E67CEB">
        <w:rPr>
          <w:rFonts w:ascii="Times New Roman"/>
          <w:kern w:val="20"/>
          <w:sz w:val="20"/>
          <w:szCs w:val="20"/>
          <w14:ligatures w14:val="standard"/>
        </w:rPr>
        <w:t xml:space="preserve"> See Suicer,</w:t>
      </w:r>
      <w:r w:rsidR="00154A2E">
        <w:rPr>
          <w:rFonts w:ascii="Times New Roman"/>
          <w:kern w:val="20"/>
          <w:sz w:val="20"/>
          <w:szCs w:val="20"/>
          <w14:ligatures w14:val="standard"/>
        </w:rPr>
        <w:t xml:space="preserve"> </w:t>
      </w:r>
      <w:proofErr w:type="spellStart"/>
      <w:r w:rsidRPr="00E67CEB">
        <w:rPr>
          <w:rFonts w:ascii="Times New Roman"/>
          <w:i/>
          <w:iCs/>
          <w:kern w:val="20"/>
          <w:sz w:val="20"/>
          <w:szCs w:val="20"/>
          <w14:ligatures w14:val="standard"/>
        </w:rPr>
        <w:t>Thes</w:t>
      </w:r>
      <w:proofErr w:type="spellEnd"/>
      <w:r w:rsidRPr="00E67CEB">
        <w:rPr>
          <w:rFonts w:ascii="Times New Roman"/>
          <w:i/>
          <w:iCs/>
          <w:kern w:val="20"/>
          <w:sz w:val="20"/>
          <w:szCs w:val="20"/>
          <w14:ligatures w14:val="standard"/>
        </w:rPr>
        <w:t xml:space="preserve">. </w:t>
      </w:r>
      <w:r w:rsidRPr="00154A2E">
        <w:rPr>
          <w:rFonts w:ascii="Times New Roman"/>
          <w:iCs/>
          <w:kern w:val="20"/>
          <w:sz w:val="20"/>
          <w:szCs w:val="20"/>
          <w14:ligatures w14:val="standard"/>
        </w:rPr>
        <w:t xml:space="preserve">s. v. </w:t>
      </w:r>
      <w:proofErr w:type="spellStart"/>
      <w:proofErr w:type="gramStart"/>
      <w:r w:rsidR="00154A2E" w:rsidRPr="00154A2E">
        <w:rPr>
          <w:rFonts w:ascii="Times New Roman"/>
          <w:iCs/>
          <w:kern w:val="20"/>
          <w:sz w:val="20"/>
          <w:szCs w:val="20"/>
          <w14:ligatures w14:val="standard"/>
        </w:rPr>
        <w:t>Λάζ</w:t>
      </w:r>
      <w:proofErr w:type="spellEnd"/>
      <w:r w:rsidR="00154A2E" w:rsidRPr="00154A2E">
        <w:rPr>
          <w:rFonts w:ascii="Times New Roman"/>
          <w:iCs/>
          <w:kern w:val="20"/>
          <w:sz w:val="20"/>
          <w:szCs w:val="20"/>
          <w14:ligatures w14:val="standard"/>
        </w:rPr>
        <w:t>αρος</w:t>
      </w:r>
      <w:r w:rsidRPr="00E67CEB">
        <w:rPr>
          <w:rFonts w:ascii="Times New Roman"/>
          <w:i/>
          <w:iCs/>
          <w:kern w:val="20"/>
          <w:sz w:val="20"/>
          <w:szCs w:val="20"/>
          <w14:ligatures w14:val="standard"/>
        </w:rPr>
        <w:t>.</w:t>
      </w:r>
      <w:r w:rsidRPr="00E67CEB">
        <w:rPr>
          <w:rFonts w:ascii="Times New Roman"/>
          <w:kern w:val="20"/>
          <w14:ligatures w14:val="standard"/>
        </w:rPr>
        <w:t>.</w:t>
      </w:r>
      <w:proofErr w:type="gramEnd"/>
    </w:p>
  </w:footnote>
  <w:footnote w:id="54">
    <w:p w:rsidR="00C2512C" w:rsidRPr="00E67CEB" w:rsidRDefault="00C2512C"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H. </w:t>
      </w:r>
      <w:r w:rsidRPr="00154A2E">
        <w:rPr>
          <w:rFonts w:ascii="Times New Roman"/>
          <w:iCs/>
          <w:kern w:val="20"/>
          <w14:ligatures w14:val="standard"/>
        </w:rPr>
        <w:t>de</w:t>
      </w:r>
      <w:r w:rsidRPr="00E67CEB">
        <w:rPr>
          <w:rFonts w:ascii="Times New Roman"/>
          <w:i/>
          <w:iCs/>
          <w:kern w:val="20"/>
          <w14:ligatures w14:val="standard"/>
        </w:rPr>
        <w:t xml:space="preserve"> </w:t>
      </w:r>
      <w:proofErr w:type="spellStart"/>
      <w:r w:rsidRPr="00E67CEB">
        <w:rPr>
          <w:rFonts w:ascii="Times New Roman"/>
          <w:kern w:val="20"/>
          <w14:ligatures w14:val="standard"/>
        </w:rPr>
        <w:t>Sto</w:t>
      </w:r>
      <w:proofErr w:type="spellEnd"/>
      <w:r w:rsidRPr="00E67CEB">
        <w:rPr>
          <w:rFonts w:ascii="Times New Roman"/>
          <w:kern w:val="20"/>
          <w14:ligatures w14:val="standard"/>
        </w:rPr>
        <w:t xml:space="preserve">. </w:t>
      </w:r>
      <w:proofErr w:type="spellStart"/>
      <w:r w:rsidRPr="00E67CEB">
        <w:rPr>
          <w:rFonts w:ascii="Times New Roman"/>
          <w:kern w:val="20"/>
          <w14:ligatures w14:val="standard"/>
        </w:rPr>
        <w:t>Victore</w:t>
      </w:r>
      <w:proofErr w:type="spellEnd"/>
      <w:r w:rsidRPr="00E67CEB">
        <w:rPr>
          <w:rFonts w:ascii="Times New Roman"/>
          <w:kern w:val="20"/>
          <w14:ligatures w14:val="standard"/>
        </w:rPr>
        <w:t xml:space="preserve">: </w:t>
      </w:r>
      <w:r w:rsidR="00012CC3">
        <w:rPr>
          <w:rFonts w:ascii="Times New Roman"/>
          <w:kern w:val="20"/>
          <w14:ligatures w14:val="standard"/>
        </w:rPr>
        <w:t>‘</w:t>
      </w:r>
      <w:r w:rsidRPr="00E67CEB">
        <w:rPr>
          <w:rFonts w:ascii="Times New Roman"/>
          <w:kern w:val="20"/>
          <w14:ligatures w14:val="standard"/>
        </w:rPr>
        <w:t>They held the teaching of the law not unto charity but unto elation.</w:t>
      </w:r>
      <w:r w:rsidR="00012CC3">
        <w:rPr>
          <w:rFonts w:ascii="Times New Roman"/>
          <w:kern w:val="20"/>
          <w14:ligatures w14:val="standard"/>
        </w:rPr>
        <w:t>’</w:t>
      </w:r>
      <w:r w:rsidRPr="00E67CEB">
        <w:rPr>
          <w:rFonts w:ascii="Times New Roman"/>
          <w:kern w:val="20"/>
          <w14:ligatures w14:val="standard"/>
        </w:rPr>
        <w:t xml:space="preserve"> </w:t>
      </w:r>
      <w:r w:rsidRPr="00300A36">
        <w:rPr>
          <w:rFonts w:ascii="Times New Roman"/>
          <w:iCs/>
          <w:kern w:val="20"/>
          <w14:ligatures w14:val="standard"/>
        </w:rPr>
        <w:t>And</w:t>
      </w:r>
      <w:r w:rsidRPr="00E67CEB">
        <w:rPr>
          <w:rFonts w:ascii="Times New Roman"/>
          <w:i/>
          <w:iCs/>
          <w:kern w:val="20"/>
          <w14:ligatures w14:val="standard"/>
        </w:rPr>
        <w:t xml:space="preserve"> </w:t>
      </w:r>
      <w:r w:rsidRPr="00E67CEB">
        <w:rPr>
          <w:rFonts w:ascii="Times New Roman"/>
          <w:kern w:val="20"/>
          <w14:ligatures w14:val="standard"/>
        </w:rPr>
        <w:t xml:space="preserve">Gregory the Great </w:t>
      </w:r>
      <w:r w:rsidRPr="00E67CEB">
        <w:rPr>
          <w:rFonts w:ascii="Times New Roman"/>
          <w:i/>
          <w:iCs/>
          <w:kern w:val="20"/>
          <w14:ligatures w14:val="standard"/>
        </w:rPr>
        <w:t>(</w:t>
      </w:r>
      <w:proofErr w:type="spellStart"/>
      <w:r w:rsidRPr="00E67CEB">
        <w:rPr>
          <w:rFonts w:ascii="Times New Roman"/>
          <w:i/>
          <w:iCs/>
          <w:kern w:val="20"/>
          <w14:ligatures w14:val="standard"/>
        </w:rPr>
        <w:t>Ho</w:t>
      </w:r>
      <w:r w:rsidR="00300A36">
        <w:rPr>
          <w:rFonts w:ascii="Times New Roman"/>
          <w:i/>
          <w:iCs/>
          <w:kern w:val="20"/>
          <w14:ligatures w14:val="standard"/>
        </w:rPr>
        <w:t>m</w:t>
      </w:r>
      <w:proofErr w:type="spellEnd"/>
      <w:r w:rsidRPr="00E67CEB">
        <w:rPr>
          <w:rFonts w:ascii="Times New Roman"/>
          <w:i/>
          <w:iCs/>
          <w:kern w:val="20"/>
          <w14:ligatures w14:val="standard"/>
        </w:rPr>
        <w:t xml:space="preserve">. </w:t>
      </w:r>
      <w:r w:rsidRPr="00E67CEB">
        <w:rPr>
          <w:rFonts w:ascii="Times New Roman"/>
          <w:kern w:val="20"/>
          <w14:ligatures w14:val="standard"/>
        </w:rPr>
        <w:t xml:space="preserve">40) explains the refusal of the crumbs: </w:t>
      </w:r>
      <w:r w:rsidR="00012CC3">
        <w:rPr>
          <w:rFonts w:ascii="Times New Roman"/>
          <w:kern w:val="20"/>
          <w14:ligatures w14:val="standard"/>
        </w:rPr>
        <w:t>‘</w:t>
      </w:r>
      <w:r w:rsidRPr="00E67CEB">
        <w:rPr>
          <w:rFonts w:ascii="Times New Roman"/>
          <w:kern w:val="20"/>
          <w14:ligatures w14:val="standard"/>
        </w:rPr>
        <w:t>The Jews in their pride did not admit the Gentiles to a knowledge of the law.</w:t>
      </w:r>
      <w:r w:rsidR="00012CC3">
        <w:rPr>
          <w:rFonts w:ascii="Times New Roman"/>
          <w:kern w:val="20"/>
          <w14:ligatures w14:val="standard"/>
        </w:rPr>
        <w:t>’</w:t>
      </w:r>
    </w:p>
  </w:footnote>
  <w:footnote w:id="55">
    <w:p w:rsidR="00B60E41" w:rsidRPr="00E67CEB" w:rsidRDefault="00B60E41"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Theophylact: </w:t>
      </w:r>
      <w:r w:rsidR="00012CC3">
        <w:rPr>
          <w:rFonts w:ascii="Times New Roman"/>
          <w:kern w:val="20"/>
          <w14:ligatures w14:val="standard"/>
        </w:rPr>
        <w:t>‘</w:t>
      </w:r>
      <w:r w:rsidRPr="00E67CEB">
        <w:rPr>
          <w:rFonts w:ascii="Times New Roman"/>
          <w:kern w:val="20"/>
          <w14:ligatures w14:val="standard"/>
        </w:rPr>
        <w:t>The poor man of heavenly graces and wisdom.</w:t>
      </w:r>
      <w:r w:rsidR="00012CC3">
        <w:rPr>
          <w:rFonts w:ascii="Times New Roman"/>
          <w:kern w:val="20"/>
          <w14:ligatures w14:val="standard"/>
        </w:rPr>
        <w:t>’</w:t>
      </w:r>
    </w:p>
  </w:footnote>
  <w:footnote w:id="56">
    <w:p w:rsidR="00B60E41" w:rsidRPr="00E67CEB" w:rsidRDefault="00B60E41"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See Neander, </w:t>
      </w:r>
      <w:r w:rsidRPr="00E67CEB">
        <w:rPr>
          <w:rFonts w:ascii="Times New Roman"/>
          <w:i/>
          <w:iCs/>
          <w:kern w:val="20"/>
          <w14:ligatures w14:val="standard"/>
        </w:rPr>
        <w:t xml:space="preserve">History of the Church, </w:t>
      </w:r>
      <w:r w:rsidRPr="00300A36">
        <w:rPr>
          <w:rFonts w:ascii="Times New Roman"/>
          <w:iCs/>
          <w:kern w:val="20"/>
          <w14:ligatures w14:val="standard"/>
        </w:rPr>
        <w:t>vol. i.</w:t>
      </w:r>
      <w:r w:rsidRPr="00E67CEB">
        <w:rPr>
          <w:rFonts w:ascii="Times New Roman"/>
          <w:i/>
          <w:iCs/>
          <w:kern w:val="20"/>
          <w14:ligatures w14:val="standard"/>
        </w:rPr>
        <w:t xml:space="preserve"> </w:t>
      </w:r>
      <w:r w:rsidRPr="00E67CEB">
        <w:rPr>
          <w:rFonts w:ascii="Times New Roman"/>
          <w:kern w:val="20"/>
          <w14:ligatures w14:val="standard"/>
        </w:rPr>
        <w:t>p. 84 (English transl.).</w:t>
      </w:r>
    </w:p>
  </w:footnote>
  <w:footnote w:id="57">
    <w:p w:rsidR="00B60E41" w:rsidRPr="00E67CEB" w:rsidRDefault="00B60E41" w:rsidP="00E67CEB">
      <w:pPr>
        <w:pStyle w:val="FootnoteText"/>
        <w:ind w:firstLine="180"/>
        <w:jc w:val="both"/>
        <w:rPr>
          <w:rFonts w:ascii="Times New Roman"/>
        </w:rPr>
      </w:pPr>
      <w:r w:rsidRPr="00E67CEB">
        <w:rPr>
          <w:rStyle w:val="FootnoteReference"/>
          <w:rFonts w:ascii="Times New Roman"/>
        </w:rPr>
        <w:footnoteRef/>
      </w:r>
      <w:r w:rsidRPr="00E67CEB">
        <w:rPr>
          <w:rFonts w:ascii="Times New Roman"/>
        </w:rPr>
        <w:t xml:space="preserve"> </w:t>
      </w:r>
      <w:r w:rsidRPr="00E67CEB">
        <w:rPr>
          <w:rFonts w:ascii="Times New Roman"/>
          <w:kern w:val="20"/>
          <w14:ligatures w14:val="standard"/>
        </w:rPr>
        <w:t xml:space="preserve">Theophylact; </w:t>
      </w:r>
      <w:r w:rsidR="00012CC3">
        <w:rPr>
          <w:rFonts w:ascii="Times New Roman"/>
          <w:kern w:val="20"/>
          <w14:ligatures w14:val="standard"/>
        </w:rPr>
        <w:t>‘</w:t>
      </w:r>
      <w:r w:rsidRPr="00E67CEB">
        <w:rPr>
          <w:rFonts w:ascii="Times New Roman"/>
          <w:kern w:val="20"/>
          <w14:ligatures w14:val="standard"/>
        </w:rPr>
        <w:t>They are consumed in the flame of envy.</w:t>
      </w:r>
      <w:r w:rsidR="00012CC3">
        <w:rPr>
          <w:rFonts w:ascii="Times New Roman"/>
          <w:kern w:val="20"/>
          <w14:ligatures w14:val="standar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6"/>
    <w:rsid w:val="00012CC3"/>
    <w:rsid w:val="000F0F1C"/>
    <w:rsid w:val="00113234"/>
    <w:rsid w:val="00154A2E"/>
    <w:rsid w:val="00220D50"/>
    <w:rsid w:val="00300A36"/>
    <w:rsid w:val="003E2B06"/>
    <w:rsid w:val="0043584C"/>
    <w:rsid w:val="004A4B19"/>
    <w:rsid w:val="0051568B"/>
    <w:rsid w:val="00553AF4"/>
    <w:rsid w:val="005B571B"/>
    <w:rsid w:val="005C6E6D"/>
    <w:rsid w:val="006552E2"/>
    <w:rsid w:val="0065793B"/>
    <w:rsid w:val="0068303F"/>
    <w:rsid w:val="00730D19"/>
    <w:rsid w:val="007865D5"/>
    <w:rsid w:val="007A3AD1"/>
    <w:rsid w:val="00847B67"/>
    <w:rsid w:val="00926302"/>
    <w:rsid w:val="00937340"/>
    <w:rsid w:val="009C615A"/>
    <w:rsid w:val="009F1234"/>
    <w:rsid w:val="009F6083"/>
    <w:rsid w:val="00A03E89"/>
    <w:rsid w:val="00A9633D"/>
    <w:rsid w:val="00AF7F2B"/>
    <w:rsid w:val="00B011E1"/>
    <w:rsid w:val="00B07E9E"/>
    <w:rsid w:val="00B435BD"/>
    <w:rsid w:val="00B530FD"/>
    <w:rsid w:val="00B60E41"/>
    <w:rsid w:val="00B71741"/>
    <w:rsid w:val="00C11038"/>
    <w:rsid w:val="00C2512C"/>
    <w:rsid w:val="00D50722"/>
    <w:rsid w:val="00D75ECE"/>
    <w:rsid w:val="00DD623F"/>
    <w:rsid w:val="00E058E9"/>
    <w:rsid w:val="00E1059D"/>
    <w:rsid w:val="00E32766"/>
    <w:rsid w:val="00E43B41"/>
    <w:rsid w:val="00E67CEB"/>
    <w:rsid w:val="00E9583D"/>
    <w:rsid w:val="00EF3E89"/>
    <w:rsid w:val="00F22563"/>
    <w:rsid w:val="00F4388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13E0"/>
  <w15:chartTrackingRefBased/>
  <w15:docId w15:val="{3984F850-90AA-4F3E-9C56-8D440162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2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766"/>
    <w:rPr>
      <w:sz w:val="20"/>
      <w:szCs w:val="20"/>
    </w:rPr>
  </w:style>
  <w:style w:type="character" w:styleId="FootnoteReference">
    <w:name w:val="footnote reference"/>
    <w:basedOn w:val="DefaultParagraphFont"/>
    <w:uiPriority w:val="99"/>
    <w:semiHidden/>
    <w:unhideWhenUsed/>
    <w:rsid w:val="00E32766"/>
    <w:rPr>
      <w:vertAlign w:val="superscript"/>
    </w:rPr>
  </w:style>
  <w:style w:type="paragraph" w:styleId="Header">
    <w:name w:val="header"/>
    <w:basedOn w:val="Normal"/>
    <w:link w:val="HeaderChar"/>
    <w:uiPriority w:val="99"/>
    <w:unhideWhenUsed/>
    <w:rsid w:val="00B60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E41"/>
  </w:style>
  <w:style w:type="paragraph" w:styleId="Footer">
    <w:name w:val="footer"/>
    <w:basedOn w:val="Normal"/>
    <w:link w:val="FooterChar"/>
    <w:uiPriority w:val="99"/>
    <w:unhideWhenUsed/>
    <w:rsid w:val="00B60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17CC-8A77-42CD-937C-16D907DD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21</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12</cp:revision>
  <dcterms:created xsi:type="dcterms:W3CDTF">2016-08-31T11:16:00Z</dcterms:created>
  <dcterms:modified xsi:type="dcterms:W3CDTF">2016-09-02T14:08:00Z</dcterms:modified>
</cp:coreProperties>
</file>