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17F" w:rsidRPr="001457E9" w:rsidRDefault="0044017F" w:rsidP="0044017F">
      <w:pPr>
        <w:widowControl w:val="0"/>
        <w:autoSpaceDE w:val="0"/>
        <w:autoSpaceDN w:val="0"/>
        <w:spacing w:after="0" w:line="240" w:lineRule="auto"/>
        <w:ind w:left="1080"/>
        <w:rPr>
          <w:rFonts w:ascii="Times New Roman" w:eastAsia="SimSun"/>
          <w:spacing w:val="14"/>
          <w:lang w:val="en-US" w:eastAsia="zh-CN"/>
        </w:rPr>
      </w:pPr>
      <w:r w:rsidRPr="001457E9">
        <w:rPr>
          <w:rFonts w:ascii="Times New Roman" w:eastAsia="SimSun"/>
          <w:spacing w:val="34"/>
          <w:w w:val="120"/>
          <w:sz w:val="40"/>
          <w:szCs w:val="40"/>
          <w:lang w:val="en-US" w:eastAsia="zh-CN"/>
        </w:rPr>
        <w:t>PRINCIPLES</w:t>
      </w:r>
      <w:r w:rsidRPr="001457E9">
        <w:rPr>
          <w:rFonts w:ascii="Times New Roman" w:eastAsia="SimSun"/>
          <w:b/>
          <w:bCs/>
          <w:spacing w:val="34"/>
          <w:w w:val="120"/>
          <w:sz w:val="36"/>
          <w:szCs w:val="36"/>
          <w:lang w:val="en-US" w:eastAsia="zh-CN"/>
        </w:rPr>
        <w:t xml:space="preserve"> </w:t>
      </w:r>
      <w:r w:rsidRPr="001457E9">
        <w:rPr>
          <w:rFonts w:ascii="Times New Roman" w:eastAsia="SimSun"/>
          <w:spacing w:val="14"/>
          <w:lang w:val="en-US" w:eastAsia="zh-CN"/>
        </w:rPr>
        <w:t>FOR</w:t>
      </w:r>
    </w:p>
    <w:p w:rsidR="0044017F" w:rsidRPr="001457E9" w:rsidRDefault="0044017F" w:rsidP="0044017F">
      <w:pPr>
        <w:widowControl w:val="0"/>
        <w:autoSpaceDE w:val="0"/>
        <w:autoSpaceDN w:val="0"/>
        <w:spacing w:after="0" w:line="612" w:lineRule="exact"/>
        <w:ind w:left="2520"/>
        <w:rPr>
          <w:rFonts w:ascii="Times New Roman" w:eastAsia="SimSun"/>
          <w:spacing w:val="34"/>
          <w:w w:val="120"/>
          <w:sz w:val="40"/>
          <w:szCs w:val="40"/>
          <w:lang w:val="en-US" w:eastAsia="zh-CN"/>
        </w:rPr>
      </w:pPr>
      <w:r w:rsidRPr="001457E9">
        <w:rPr>
          <w:rFonts w:ascii="Times New Roman" w:eastAsia="SimSun"/>
          <w:spacing w:val="34"/>
          <w:w w:val="120"/>
          <w:sz w:val="40"/>
          <w:szCs w:val="40"/>
          <w:lang w:val="en-US" w:eastAsia="zh-CN"/>
        </w:rPr>
        <w:t>CHURCHMEN</w:t>
      </w:r>
    </w:p>
    <w:p w:rsidR="0044017F" w:rsidRPr="001457E9" w:rsidRDefault="0044017F" w:rsidP="0044017F">
      <w:pPr>
        <w:widowControl w:val="0"/>
        <w:autoSpaceDE w:val="0"/>
        <w:autoSpaceDN w:val="0"/>
        <w:spacing w:after="0" w:line="300" w:lineRule="atLeast"/>
        <w:jc w:val="center"/>
        <w:rPr>
          <w:rFonts w:ascii="Times New Roman" w:eastAsia="SimSun"/>
          <w:sz w:val="24"/>
          <w:szCs w:val="24"/>
          <w:lang w:val="en-US" w:eastAsia="zh-CN"/>
        </w:rPr>
      </w:pPr>
    </w:p>
    <w:p w:rsidR="0044017F" w:rsidRPr="001457E9" w:rsidRDefault="0044017F" w:rsidP="0044017F">
      <w:pPr>
        <w:widowControl w:val="0"/>
        <w:autoSpaceDE w:val="0"/>
        <w:autoSpaceDN w:val="0"/>
        <w:spacing w:after="0" w:line="300" w:lineRule="atLeast"/>
        <w:jc w:val="center"/>
        <w:rPr>
          <w:rFonts w:ascii="Times New Roman" w:eastAsia="SimSun"/>
          <w:sz w:val="24"/>
          <w:szCs w:val="24"/>
          <w:lang w:val="en-US" w:eastAsia="zh-CN"/>
        </w:rPr>
      </w:pPr>
    </w:p>
    <w:p w:rsidR="0044017F" w:rsidRPr="001457E9" w:rsidRDefault="0044017F" w:rsidP="0044017F">
      <w:pPr>
        <w:widowControl w:val="0"/>
        <w:autoSpaceDE w:val="0"/>
        <w:autoSpaceDN w:val="0"/>
        <w:spacing w:after="0" w:line="300" w:lineRule="atLeast"/>
        <w:jc w:val="center"/>
        <w:rPr>
          <w:rFonts w:ascii="Times New Roman" w:eastAsia="SimSun"/>
          <w:sz w:val="24"/>
          <w:szCs w:val="24"/>
          <w:lang w:val="en-US" w:eastAsia="zh-CN"/>
        </w:rPr>
      </w:pPr>
      <w:r w:rsidRPr="001457E9">
        <w:rPr>
          <w:rFonts w:ascii="Times New Roman" w:eastAsia="SimSun"/>
          <w:sz w:val="24"/>
          <w:szCs w:val="24"/>
          <w:lang w:val="en-US" w:eastAsia="zh-CN"/>
        </w:rPr>
        <w:t>A MANUAL OF POSITIVE STATEMENTS</w:t>
      </w:r>
    </w:p>
    <w:p w:rsidR="0044017F" w:rsidRPr="001457E9" w:rsidRDefault="0044017F" w:rsidP="0044017F">
      <w:pPr>
        <w:widowControl w:val="0"/>
        <w:autoSpaceDE w:val="0"/>
        <w:autoSpaceDN w:val="0"/>
        <w:spacing w:after="0" w:line="300" w:lineRule="atLeast"/>
        <w:jc w:val="center"/>
        <w:rPr>
          <w:rFonts w:ascii="Times New Roman" w:eastAsia="SimSun"/>
          <w:sz w:val="24"/>
          <w:szCs w:val="24"/>
          <w:lang w:val="en-US" w:eastAsia="zh-CN"/>
        </w:rPr>
      </w:pPr>
      <w:r w:rsidRPr="001457E9">
        <w:rPr>
          <w:rFonts w:ascii="Times New Roman" w:eastAsia="SimSun"/>
          <w:sz w:val="24"/>
          <w:szCs w:val="24"/>
          <w:lang w:val="en-US" w:eastAsia="zh-CN"/>
        </w:rPr>
        <w:t>ON SOME SUBJECTS OF CONTROVERSY</w:t>
      </w:r>
    </w:p>
    <w:p w:rsidR="0044017F" w:rsidRPr="001457E9" w:rsidRDefault="0044017F" w:rsidP="0044017F">
      <w:pPr>
        <w:widowControl w:val="0"/>
        <w:autoSpaceDE w:val="0"/>
        <w:autoSpaceDN w:val="0"/>
        <w:spacing w:after="0" w:line="312" w:lineRule="atLeast"/>
        <w:jc w:val="center"/>
        <w:rPr>
          <w:rFonts w:ascii="Times New Roman" w:eastAsia="SimSun"/>
          <w:sz w:val="18"/>
          <w:szCs w:val="18"/>
          <w:lang w:val="en-US" w:eastAsia="zh-CN"/>
        </w:rPr>
      </w:pPr>
    </w:p>
    <w:p w:rsidR="0044017F" w:rsidRPr="001457E9" w:rsidRDefault="0044017F" w:rsidP="0044017F">
      <w:pPr>
        <w:widowControl w:val="0"/>
        <w:autoSpaceDE w:val="0"/>
        <w:autoSpaceDN w:val="0"/>
        <w:spacing w:after="0" w:line="312" w:lineRule="atLeast"/>
        <w:jc w:val="center"/>
        <w:rPr>
          <w:rFonts w:ascii="Times New Roman" w:eastAsia="SimSun"/>
          <w:sz w:val="16"/>
          <w:szCs w:val="16"/>
          <w:lang w:val="en-US" w:eastAsia="zh-CN"/>
        </w:rPr>
      </w:pPr>
      <w:r w:rsidRPr="001457E9">
        <w:rPr>
          <w:rFonts w:ascii="Times New Roman" w:eastAsia="SimSun"/>
          <w:sz w:val="16"/>
          <w:szCs w:val="16"/>
          <w:lang w:val="en-US" w:eastAsia="zh-CN"/>
        </w:rPr>
        <w:t>WITH AN</w:t>
      </w:r>
    </w:p>
    <w:p w:rsidR="0044017F" w:rsidRPr="001457E9" w:rsidRDefault="0044017F" w:rsidP="0044017F">
      <w:pPr>
        <w:widowControl w:val="0"/>
        <w:autoSpaceDE w:val="0"/>
        <w:autoSpaceDN w:val="0"/>
        <w:spacing w:after="0" w:line="264" w:lineRule="atLeast"/>
        <w:jc w:val="center"/>
        <w:rPr>
          <w:rFonts w:ascii="Times New Roman" w:eastAsia="SimSun"/>
          <w:b/>
          <w:bCs/>
          <w:i/>
          <w:iCs/>
          <w:sz w:val="18"/>
          <w:szCs w:val="18"/>
          <w:lang w:val="en-US" w:eastAsia="zh-CN"/>
        </w:rPr>
      </w:pPr>
    </w:p>
    <w:p w:rsidR="0044017F" w:rsidRPr="001457E9" w:rsidRDefault="0044017F" w:rsidP="0044017F">
      <w:pPr>
        <w:widowControl w:val="0"/>
        <w:autoSpaceDE w:val="0"/>
        <w:autoSpaceDN w:val="0"/>
        <w:spacing w:after="0" w:line="264" w:lineRule="atLeast"/>
        <w:jc w:val="center"/>
        <w:rPr>
          <w:rFonts w:ascii="Times New Roman" w:eastAsia="SimSun"/>
          <w:i/>
          <w:iCs/>
          <w:sz w:val="18"/>
          <w:szCs w:val="18"/>
          <w:lang w:val="en-US" w:eastAsia="zh-CN"/>
        </w:rPr>
      </w:pPr>
      <w:r w:rsidRPr="001457E9">
        <w:rPr>
          <w:rFonts w:ascii="Times New Roman" w:eastAsia="SimSun"/>
          <w:i/>
          <w:iCs/>
          <w:sz w:val="18"/>
          <w:szCs w:val="18"/>
          <w:lang w:val="en-US" w:eastAsia="zh-CN"/>
        </w:rPr>
        <w:t>EXPLANATORY INTRODUCTION ON THE PRESSING DANGERS</w:t>
      </w:r>
      <w:r w:rsidRPr="001457E9">
        <w:rPr>
          <w:rFonts w:ascii="Times New Roman" w:eastAsia="SimSun"/>
          <w:i/>
          <w:iCs/>
          <w:sz w:val="18"/>
          <w:szCs w:val="18"/>
          <w:lang w:val="en-US" w:eastAsia="zh-CN"/>
        </w:rPr>
        <w:br/>
        <w:t>WHICH BESET THE CHURCH OF ENGLAND</w:t>
      </w:r>
    </w:p>
    <w:p w:rsidR="0044017F" w:rsidRPr="001457E9" w:rsidRDefault="0044017F" w:rsidP="0044017F">
      <w:pPr>
        <w:widowControl w:val="0"/>
        <w:autoSpaceDE w:val="0"/>
        <w:autoSpaceDN w:val="0"/>
        <w:spacing w:before="360" w:after="0" w:line="372" w:lineRule="atLeast"/>
        <w:jc w:val="center"/>
        <w:rPr>
          <w:rFonts w:ascii="Times New Roman" w:eastAsia="SimSun"/>
          <w:sz w:val="16"/>
          <w:szCs w:val="16"/>
          <w:lang w:val="en-US" w:eastAsia="zh-CN"/>
        </w:rPr>
      </w:pPr>
      <w:r w:rsidRPr="001457E9">
        <w:rPr>
          <w:rFonts w:ascii="Times New Roman" w:eastAsia="SimSun"/>
          <w:sz w:val="16"/>
          <w:szCs w:val="16"/>
          <w:lang w:val="en-US" w:eastAsia="zh-CN"/>
        </w:rPr>
        <w:t>BY THE RIGHT REV.</w:t>
      </w:r>
    </w:p>
    <w:p w:rsidR="0044017F" w:rsidRPr="001457E9" w:rsidRDefault="0044017F" w:rsidP="0044017F">
      <w:pPr>
        <w:widowControl w:val="0"/>
        <w:autoSpaceDE w:val="0"/>
        <w:autoSpaceDN w:val="0"/>
        <w:spacing w:before="72" w:after="0" w:line="240" w:lineRule="auto"/>
        <w:jc w:val="center"/>
        <w:rPr>
          <w:rFonts w:ascii="Times New Roman" w:eastAsia="SimSun"/>
          <w:spacing w:val="14"/>
          <w:sz w:val="28"/>
          <w:szCs w:val="28"/>
          <w:lang w:val="en-US" w:eastAsia="zh-CN"/>
        </w:rPr>
      </w:pPr>
      <w:r w:rsidRPr="001457E9">
        <w:rPr>
          <w:rFonts w:ascii="Times New Roman" w:eastAsia="SimSun"/>
          <w:spacing w:val="14"/>
          <w:sz w:val="28"/>
          <w:szCs w:val="28"/>
          <w:lang w:val="en-US" w:eastAsia="zh-CN"/>
        </w:rPr>
        <w:t>BISHOP RYLE, D.D.</w:t>
      </w:r>
    </w:p>
    <w:p w:rsidR="0044017F" w:rsidRPr="001457E9" w:rsidRDefault="0044017F" w:rsidP="0044017F">
      <w:pPr>
        <w:widowControl w:val="0"/>
        <w:autoSpaceDE w:val="0"/>
        <w:autoSpaceDN w:val="0"/>
        <w:spacing w:before="36" w:after="0" w:line="168" w:lineRule="atLeast"/>
        <w:jc w:val="center"/>
        <w:rPr>
          <w:rFonts w:ascii="Times New Roman" w:eastAsia="SimSun"/>
          <w:sz w:val="14"/>
          <w:szCs w:val="14"/>
          <w:lang w:val="en-US" w:eastAsia="zh-CN"/>
        </w:rPr>
      </w:pPr>
      <w:r w:rsidRPr="001457E9">
        <w:rPr>
          <w:rFonts w:ascii="Times New Roman" w:eastAsia="SimSun"/>
          <w:sz w:val="14"/>
          <w:szCs w:val="14"/>
          <w:lang w:val="en-US" w:eastAsia="zh-CN"/>
        </w:rPr>
        <w:t>AUTHOR OF</w:t>
      </w:r>
      <w:r w:rsidRPr="001457E9">
        <w:rPr>
          <w:rFonts w:ascii="Times New Roman" w:eastAsia="SimSun"/>
          <w:sz w:val="14"/>
          <w:szCs w:val="14"/>
          <w:lang w:val="en-US" w:eastAsia="zh-CN"/>
        </w:rPr>
        <w:br/>
        <w:t>”EXPOSITORY THOUGHTS ON THE GOSPELS</w:t>
      </w:r>
      <w:r w:rsidRPr="001457E9">
        <w:rPr>
          <w:rFonts w:ascii="Times New Roman" w:eastAsia="SimSun"/>
          <w:sz w:val="14"/>
          <w:szCs w:val="14"/>
          <w:vertAlign w:val="superscript"/>
          <w:lang w:val="en-US" w:eastAsia="zh-CN"/>
        </w:rPr>
        <w:t xml:space="preserve">” </w:t>
      </w:r>
      <w:r w:rsidRPr="001457E9">
        <w:rPr>
          <w:rFonts w:ascii="Times New Roman" w:eastAsia="SimSun"/>
          <w:sz w:val="14"/>
          <w:szCs w:val="14"/>
          <w:lang w:val="en-US" w:eastAsia="zh-CN"/>
        </w:rPr>
        <w:t>OLD PATHS</w:t>
      </w:r>
      <w:r w:rsidRPr="001457E9">
        <w:rPr>
          <w:rFonts w:ascii="Times New Roman" w:eastAsia="SimSun"/>
          <w:sz w:val="14"/>
          <w:szCs w:val="14"/>
          <w:vertAlign w:val="superscript"/>
          <w:lang w:val="en-US" w:eastAsia="zh-CN"/>
        </w:rPr>
        <w:t>"</w:t>
      </w:r>
      <w:r w:rsidRPr="001457E9">
        <w:rPr>
          <w:rFonts w:ascii="Times New Roman" w:eastAsia="SimSun"/>
          <w:sz w:val="14"/>
          <w:szCs w:val="14"/>
          <w:lang w:val="en-US" w:eastAsia="zh-CN"/>
        </w:rPr>
        <w:br/>
      </w:r>
      <w:r w:rsidRPr="001457E9">
        <w:rPr>
          <w:rFonts w:ascii="Times New Roman" w:eastAsia="SimSun"/>
          <w:sz w:val="14"/>
          <w:szCs w:val="14"/>
          <w:vertAlign w:val="superscript"/>
          <w:lang w:val="en-US" w:eastAsia="zh-CN"/>
        </w:rPr>
        <w:t>"</w:t>
      </w:r>
      <w:r w:rsidRPr="001457E9">
        <w:rPr>
          <w:rFonts w:ascii="Times New Roman" w:eastAsia="SimSun"/>
          <w:sz w:val="14"/>
          <w:szCs w:val="14"/>
          <w:lang w:val="en-US" w:eastAsia="zh-CN"/>
        </w:rPr>
        <w:t>LIGHT FROM OLD TIMES</w:t>
      </w:r>
      <w:r w:rsidRPr="001457E9">
        <w:rPr>
          <w:rFonts w:ascii="Times New Roman" w:eastAsia="SimSun"/>
          <w:sz w:val="14"/>
          <w:szCs w:val="14"/>
          <w:vertAlign w:val="superscript"/>
          <w:lang w:val="en-US" w:eastAsia="zh-CN"/>
        </w:rPr>
        <w:t>"</w:t>
      </w:r>
      <w:r w:rsidRPr="001457E9">
        <w:rPr>
          <w:rFonts w:ascii="Times New Roman" w:eastAsia="SimSun"/>
          <w:sz w:val="14"/>
          <w:szCs w:val="14"/>
          <w:lang w:val="en-US" w:eastAsia="zh-CN"/>
        </w:rPr>
        <w:t xml:space="preserve"> ETC.</w:t>
      </w:r>
    </w:p>
    <w:p w:rsidR="0044017F" w:rsidRPr="001457E9" w:rsidRDefault="0044017F" w:rsidP="0044017F">
      <w:pPr>
        <w:widowControl w:val="0"/>
        <w:autoSpaceDE w:val="0"/>
        <w:autoSpaceDN w:val="0"/>
        <w:spacing w:before="792" w:after="0" w:line="240" w:lineRule="auto"/>
        <w:jc w:val="center"/>
        <w:rPr>
          <w:rFonts w:ascii="Times New Roman" w:eastAsia="SimSun"/>
          <w:sz w:val="18"/>
          <w:szCs w:val="18"/>
          <w:lang w:val="en-US" w:eastAsia="zh-CN"/>
        </w:rPr>
      </w:pPr>
      <w:r w:rsidRPr="001457E9">
        <w:rPr>
          <w:rFonts w:ascii="Times New Roman" w:eastAsia="SimSun"/>
          <w:sz w:val="18"/>
          <w:szCs w:val="18"/>
          <w:lang w:val="en-US" w:eastAsia="zh-CN"/>
        </w:rPr>
        <w:t>Fourth Edition, Revised</w:t>
      </w:r>
    </w:p>
    <w:p w:rsidR="0044017F" w:rsidRPr="001457E9" w:rsidRDefault="0044017F" w:rsidP="0044017F">
      <w:pPr>
        <w:widowControl w:val="0"/>
        <w:autoSpaceDE w:val="0"/>
        <w:autoSpaceDN w:val="0"/>
        <w:spacing w:after="0" w:line="192" w:lineRule="atLeast"/>
        <w:ind w:right="26"/>
        <w:jc w:val="center"/>
        <w:rPr>
          <w:rFonts w:ascii="Times New Roman" w:eastAsia="SimSun"/>
          <w:sz w:val="16"/>
          <w:szCs w:val="16"/>
          <w:lang w:val="en-US" w:eastAsia="zh-CN"/>
        </w:rPr>
      </w:pPr>
      <w:r w:rsidRPr="001457E9">
        <w:rPr>
          <w:rFonts w:ascii="Times New Roman" w:eastAsia="SimSun"/>
          <w:sz w:val="16"/>
          <w:szCs w:val="16"/>
          <w:lang w:val="en-US" w:eastAsia="zh-CN"/>
        </w:rPr>
        <w:t>CONTAINING THE BISHOP</w:t>
      </w:r>
      <w:r w:rsidRPr="001457E9">
        <w:rPr>
          <w:rFonts w:ascii="Times New Roman" w:eastAsia="SimSun"/>
          <w:sz w:val="16"/>
          <w:szCs w:val="16"/>
          <w:vertAlign w:val="superscript"/>
          <w:lang w:val="en-US" w:eastAsia="zh-CN"/>
        </w:rPr>
        <w:t>'</w:t>
      </w:r>
      <w:r w:rsidRPr="001457E9">
        <w:rPr>
          <w:rFonts w:ascii="Times New Roman" w:eastAsia="SimSun"/>
          <w:sz w:val="16"/>
          <w:szCs w:val="16"/>
          <w:lang w:val="en-US" w:eastAsia="zh-CN"/>
        </w:rPr>
        <w:t>S FAREWELL LETTER TO THE DIOCESE OF LIVERPOOL</w:t>
      </w:r>
    </w:p>
    <w:p w:rsidR="0044017F" w:rsidRPr="001457E9" w:rsidRDefault="0044017F" w:rsidP="0044017F">
      <w:pPr>
        <w:widowControl w:val="0"/>
        <w:autoSpaceDE w:val="0"/>
        <w:autoSpaceDN w:val="0"/>
        <w:spacing w:before="720" w:after="0" w:line="300" w:lineRule="atLeast"/>
        <w:jc w:val="center"/>
        <w:rPr>
          <w:rFonts w:ascii="Times New Roman" w:eastAsia="SimSun"/>
          <w:sz w:val="18"/>
          <w:szCs w:val="18"/>
          <w:lang w:val="en-US" w:eastAsia="zh-CN"/>
        </w:rPr>
      </w:pPr>
    </w:p>
    <w:p w:rsidR="0044017F" w:rsidRPr="001457E9" w:rsidRDefault="0044017F" w:rsidP="0044017F">
      <w:pPr>
        <w:widowControl w:val="0"/>
        <w:autoSpaceDE w:val="0"/>
        <w:autoSpaceDN w:val="0"/>
        <w:spacing w:before="720" w:after="0" w:line="300" w:lineRule="atLeast"/>
        <w:jc w:val="center"/>
        <w:rPr>
          <w:rFonts w:ascii="Times New Roman" w:eastAsia="SimSun"/>
          <w:sz w:val="18"/>
          <w:szCs w:val="18"/>
          <w:lang w:val="en-US" w:eastAsia="zh-CN"/>
        </w:rPr>
      </w:pPr>
      <w:r w:rsidRPr="001457E9">
        <w:rPr>
          <w:rFonts w:ascii="Times New Roman" w:eastAsia="SimSun"/>
          <w:sz w:val="18"/>
          <w:szCs w:val="18"/>
          <w:lang w:val="en-US" w:eastAsia="zh-CN"/>
        </w:rPr>
        <w:t>LONDON</w:t>
      </w:r>
    </w:p>
    <w:p w:rsidR="0044017F" w:rsidRPr="001457E9" w:rsidRDefault="0044017F" w:rsidP="0044017F">
      <w:pPr>
        <w:widowControl w:val="0"/>
        <w:autoSpaceDE w:val="0"/>
        <w:autoSpaceDN w:val="0"/>
        <w:spacing w:after="0" w:line="288" w:lineRule="atLeast"/>
        <w:ind w:right="26"/>
        <w:jc w:val="center"/>
        <w:rPr>
          <w:rFonts w:ascii="Times New Roman" w:eastAsia="SimSun"/>
          <w:lang w:val="en-US" w:eastAsia="zh-CN"/>
        </w:rPr>
      </w:pPr>
      <w:r w:rsidRPr="001457E9">
        <w:rPr>
          <w:rFonts w:ascii="Times New Roman" w:eastAsia="SimSun"/>
          <w:lang w:val="en-US" w:eastAsia="zh-CN"/>
        </w:rPr>
        <w:t>CHAS. J. THYNNE</w:t>
      </w:r>
    </w:p>
    <w:p w:rsidR="0044017F" w:rsidRPr="001457E9" w:rsidRDefault="0044017F" w:rsidP="0044017F">
      <w:pPr>
        <w:widowControl w:val="0"/>
        <w:autoSpaceDE w:val="0"/>
        <w:autoSpaceDN w:val="0"/>
        <w:spacing w:after="0" w:line="288" w:lineRule="atLeast"/>
        <w:jc w:val="center"/>
        <w:rPr>
          <w:rFonts w:ascii="Times New Roman" w:eastAsia="SimSun"/>
          <w:sz w:val="20"/>
          <w:szCs w:val="20"/>
          <w:lang w:val="en-US" w:eastAsia="zh-CN"/>
        </w:rPr>
      </w:pPr>
      <w:r w:rsidRPr="001457E9">
        <w:rPr>
          <w:rFonts w:ascii="Times New Roman" w:eastAsia="SimSun"/>
          <w:sz w:val="20"/>
          <w:szCs w:val="20"/>
          <w:lang w:val="en-US" w:eastAsia="zh-CN"/>
        </w:rPr>
        <w:t>WYCLIFFE HOUSE, 6, GREAT QUEEN STREET,</w:t>
      </w:r>
    </w:p>
    <w:p w:rsidR="0044017F" w:rsidRPr="001457E9" w:rsidRDefault="0044017F" w:rsidP="0044017F">
      <w:pPr>
        <w:widowControl w:val="0"/>
        <w:tabs>
          <w:tab w:val="left" w:pos="1836"/>
          <w:tab w:val="right" w:pos="3780"/>
        </w:tabs>
        <w:autoSpaceDE w:val="0"/>
        <w:autoSpaceDN w:val="0"/>
        <w:spacing w:after="0" w:line="240" w:lineRule="auto"/>
        <w:jc w:val="center"/>
        <w:rPr>
          <w:rFonts w:ascii="Times New Roman" w:eastAsia="SimSun"/>
          <w:sz w:val="20"/>
          <w:szCs w:val="20"/>
          <w:lang w:val="en-US" w:eastAsia="zh-CN"/>
        </w:rPr>
      </w:pPr>
      <w:r w:rsidRPr="001457E9">
        <w:rPr>
          <w:rFonts w:ascii="Times New Roman" w:eastAsia="SimSun"/>
          <w:sz w:val="20"/>
          <w:szCs w:val="20"/>
          <w:lang w:val="en-US" w:eastAsia="zh-CN"/>
        </w:rPr>
        <w:t>LINCOLN’S INN, W.C.</w:t>
      </w:r>
    </w:p>
    <w:p w:rsidR="0044017F" w:rsidRPr="001457E9" w:rsidRDefault="0044017F" w:rsidP="0044017F">
      <w:pPr>
        <w:widowControl w:val="0"/>
        <w:autoSpaceDE w:val="0"/>
        <w:autoSpaceDN w:val="0"/>
        <w:spacing w:after="0" w:line="240" w:lineRule="auto"/>
        <w:ind w:left="1224"/>
        <w:rPr>
          <w:rFonts w:ascii="Times New Roman" w:eastAsia="SimSun"/>
          <w:i/>
          <w:iCs/>
          <w:sz w:val="14"/>
          <w:szCs w:val="14"/>
          <w:lang w:val="en-US" w:eastAsia="zh-CN"/>
        </w:rPr>
      </w:pPr>
    </w:p>
    <w:p w:rsidR="0044017F" w:rsidRPr="001457E9" w:rsidRDefault="0044017F" w:rsidP="0044017F">
      <w:pPr>
        <w:widowControl w:val="0"/>
        <w:autoSpaceDE w:val="0"/>
        <w:autoSpaceDN w:val="0"/>
        <w:spacing w:after="0" w:line="240" w:lineRule="auto"/>
        <w:jc w:val="center"/>
        <w:rPr>
          <w:rFonts w:ascii="Times New Roman" w:eastAsia="SimSun"/>
          <w:sz w:val="18"/>
          <w:szCs w:val="18"/>
          <w:lang w:val="en-US" w:eastAsia="zh-CN"/>
        </w:rPr>
      </w:pPr>
    </w:p>
    <w:p w:rsidR="0044017F" w:rsidRPr="001457E9" w:rsidRDefault="0044017F" w:rsidP="0044017F">
      <w:pPr>
        <w:widowControl w:val="0"/>
        <w:autoSpaceDE w:val="0"/>
        <w:autoSpaceDN w:val="0"/>
        <w:spacing w:after="0" w:line="240" w:lineRule="auto"/>
        <w:jc w:val="center"/>
        <w:rPr>
          <w:rFonts w:ascii="Times New Roman" w:eastAsia="SimSun"/>
          <w:sz w:val="18"/>
          <w:szCs w:val="18"/>
          <w:lang w:val="en-US" w:eastAsia="zh-CN"/>
        </w:rPr>
      </w:pPr>
      <w:r w:rsidRPr="001457E9">
        <w:rPr>
          <w:rFonts w:ascii="Times New Roman" w:eastAsia="SimSun"/>
          <w:sz w:val="18"/>
          <w:szCs w:val="18"/>
          <w:lang w:val="en-US" w:eastAsia="zh-CN"/>
        </w:rPr>
        <w:t>MAY 1900</w:t>
      </w:r>
    </w:p>
    <w:p w:rsidR="006A1A56" w:rsidRPr="003E57A1" w:rsidRDefault="0044017F" w:rsidP="0044017F">
      <w:pPr>
        <w:widowControl w:val="0"/>
        <w:kinsoku w:val="0"/>
        <w:overflowPunct w:val="0"/>
        <w:spacing w:after="0" w:line="276" w:lineRule="auto"/>
        <w:jc w:val="center"/>
        <w:textAlignment w:val="baseline"/>
        <w:rPr>
          <w:rFonts w:ascii="Times New Roman"/>
          <w:kern w:val="20"/>
          <w:sz w:val="28"/>
          <w:szCs w:val="28"/>
        </w:rPr>
      </w:pPr>
      <w:r w:rsidRPr="001457E9">
        <w:rPr>
          <w:rFonts w:ascii="Times New Roman" w:eastAsia="SimSun"/>
          <w:b/>
          <w:bCs/>
          <w:i/>
          <w:iCs/>
          <w:sz w:val="14"/>
          <w:szCs w:val="14"/>
          <w:lang w:val="en-US" w:eastAsia="zh-CN"/>
        </w:rPr>
        <w:br w:type="page"/>
      </w:r>
      <w:r w:rsidR="006A1A56" w:rsidRPr="003E57A1">
        <w:rPr>
          <w:rFonts w:ascii="Times New Roman"/>
          <w:kern w:val="20"/>
          <w:sz w:val="28"/>
          <w:szCs w:val="28"/>
        </w:rPr>
        <w:lastRenderedPageBreak/>
        <w:t>BISHOP  RYLE</w:t>
      </w:r>
      <w:r w:rsidR="003E57A1" w:rsidRPr="003E57A1">
        <w:rPr>
          <w:rFonts w:ascii="Times New Roman"/>
          <w:kern w:val="20"/>
          <w:sz w:val="28"/>
          <w:szCs w:val="28"/>
        </w:rPr>
        <w:t>’</w:t>
      </w:r>
      <w:r w:rsidR="006A1A56" w:rsidRPr="003E57A1">
        <w:rPr>
          <w:rFonts w:ascii="Times New Roman"/>
          <w:kern w:val="20"/>
          <w:sz w:val="28"/>
          <w:szCs w:val="28"/>
        </w:rPr>
        <w:t>S  FAREWELL  TO  HIS  DIOCESE.</w:t>
      </w:r>
    </w:p>
    <w:p w:rsidR="006A1A56" w:rsidRPr="003E57A1" w:rsidRDefault="006A1A56" w:rsidP="008B4E66">
      <w:pPr>
        <w:widowControl w:val="0"/>
        <w:kinsoku w:val="0"/>
        <w:overflowPunct w:val="0"/>
        <w:spacing w:after="0" w:line="276" w:lineRule="auto"/>
        <w:jc w:val="center"/>
        <w:textAlignment w:val="baseline"/>
        <w:rPr>
          <w:rFonts w:ascii="Times New Roman"/>
          <w:kern w:val="20"/>
          <w:sz w:val="28"/>
          <w:szCs w:val="28"/>
        </w:rPr>
      </w:pPr>
      <w:r w:rsidRPr="003E57A1">
        <w:rPr>
          <w:rFonts w:ascii="Times New Roman"/>
          <w:kern w:val="20"/>
          <w:sz w:val="28"/>
          <w:szCs w:val="28"/>
        </w:rPr>
        <w:t>_______________</w:t>
      </w:r>
    </w:p>
    <w:p w:rsidR="006A1A56" w:rsidRPr="003E57A1" w:rsidRDefault="006A1A56" w:rsidP="008B4E66">
      <w:pPr>
        <w:widowControl w:val="0"/>
        <w:kinsoku w:val="0"/>
        <w:overflowPunct w:val="0"/>
        <w:spacing w:after="0" w:line="276" w:lineRule="auto"/>
        <w:jc w:val="both"/>
        <w:textAlignment w:val="baseline"/>
        <w:rPr>
          <w:rFonts w:ascii="Times New Roman"/>
          <w:kern w:val="20"/>
          <w:sz w:val="24"/>
          <w:szCs w:val="24"/>
        </w:rPr>
      </w:pPr>
    </w:p>
    <w:p w:rsidR="006A1A56" w:rsidRPr="003E57A1" w:rsidRDefault="006A1A56" w:rsidP="008B4E66">
      <w:pPr>
        <w:widowControl w:val="0"/>
        <w:kinsoku w:val="0"/>
        <w:overflowPunct w:val="0"/>
        <w:spacing w:after="0" w:line="276" w:lineRule="auto"/>
        <w:jc w:val="both"/>
        <w:textAlignment w:val="baseline"/>
        <w:rPr>
          <w:rFonts w:ascii="Times New Roman"/>
          <w:kern w:val="20"/>
          <w:sz w:val="24"/>
          <w:szCs w:val="24"/>
        </w:rPr>
      </w:pPr>
      <w:r w:rsidRPr="003E57A1">
        <w:rPr>
          <w:rFonts w:ascii="Times New Roman"/>
          <w:kern w:val="20"/>
          <w:sz w:val="24"/>
          <w:szCs w:val="24"/>
        </w:rPr>
        <w:t>R</w:t>
      </w:r>
      <w:r w:rsidRPr="003E57A1">
        <w:rPr>
          <w:rFonts w:ascii="Times New Roman"/>
          <w:kern w:val="20"/>
          <w:sz w:val="20"/>
          <w:szCs w:val="20"/>
        </w:rPr>
        <w:t xml:space="preserve">EVEREND AND </w:t>
      </w:r>
      <w:r w:rsidRPr="003E57A1">
        <w:rPr>
          <w:rFonts w:ascii="Times New Roman"/>
          <w:kern w:val="20"/>
          <w:sz w:val="24"/>
          <w:szCs w:val="24"/>
        </w:rPr>
        <w:t>D</w:t>
      </w:r>
      <w:r w:rsidRPr="003E57A1">
        <w:rPr>
          <w:rFonts w:ascii="Times New Roman"/>
          <w:kern w:val="20"/>
          <w:sz w:val="20"/>
          <w:szCs w:val="20"/>
        </w:rPr>
        <w:t>EAR</w:t>
      </w:r>
      <w:r w:rsidRPr="003E57A1">
        <w:rPr>
          <w:rFonts w:ascii="Times New Roman"/>
          <w:kern w:val="20"/>
          <w:sz w:val="24"/>
          <w:szCs w:val="24"/>
        </w:rPr>
        <w:t xml:space="preserve"> B</w:t>
      </w:r>
      <w:r w:rsidRPr="003E57A1">
        <w:rPr>
          <w:rFonts w:ascii="Times New Roman"/>
          <w:kern w:val="20"/>
          <w:sz w:val="20"/>
          <w:szCs w:val="20"/>
        </w:rPr>
        <w:t>RETHREN</w:t>
      </w:r>
      <w:r w:rsidRPr="003E57A1">
        <w:rPr>
          <w:rFonts w:ascii="Times New Roman"/>
          <w:kern w:val="20"/>
          <w:sz w:val="24"/>
          <w:szCs w:val="24"/>
        </w:rPr>
        <w:t>,—Almost the last words of the great Apostle to the Gentiles are before the eyes of my mind today</w:t>
      </w:r>
      <w:r w:rsidR="003E57A1" w:rsidRPr="003E57A1">
        <w:rPr>
          <w:rFonts w:ascii="Times New Roman"/>
          <w:kern w:val="20"/>
          <w:sz w:val="24"/>
          <w:szCs w:val="24"/>
        </w:rPr>
        <w:t>:</w:t>
      </w:r>
      <w:r w:rsidRPr="003E57A1">
        <w:rPr>
          <w:rFonts w:ascii="Times New Roman"/>
          <w:kern w:val="20"/>
          <w:sz w:val="24"/>
          <w:szCs w:val="24"/>
        </w:rPr>
        <w:t xml:space="preserve"> </w:t>
      </w:r>
      <w:r w:rsidR="003E57A1" w:rsidRPr="003E57A1">
        <w:rPr>
          <w:rFonts w:ascii="Times New Roman"/>
          <w:kern w:val="20"/>
          <w:sz w:val="24"/>
          <w:szCs w:val="24"/>
        </w:rPr>
        <w:t>“</w:t>
      </w:r>
      <w:r w:rsidRPr="003E57A1">
        <w:rPr>
          <w:rFonts w:ascii="Times New Roman"/>
          <w:kern w:val="20"/>
          <w:sz w:val="24"/>
          <w:szCs w:val="24"/>
        </w:rPr>
        <w:t>I have finished my course; the time of my departure is at hand.</w:t>
      </w:r>
      <w:r w:rsidR="003E57A1" w:rsidRPr="003E57A1">
        <w:rPr>
          <w:rFonts w:ascii="Times New Roman"/>
          <w:kern w:val="20"/>
          <w:sz w:val="24"/>
          <w:szCs w:val="24"/>
        </w:rPr>
        <w:t>”</w:t>
      </w:r>
      <w:r w:rsidRPr="003E57A1">
        <w:rPr>
          <w:rFonts w:ascii="Times New Roman"/>
          <w:kern w:val="20"/>
          <w:sz w:val="24"/>
          <w:szCs w:val="24"/>
        </w:rPr>
        <w:t xml:space="preserve"> After filling unexpectedly the office of your Bishop for nearly twenty years, I am about to resign a post which years and failing health at the age of eighty-three told me I was no longer able to fill with advantage to the diocese or to the Church of England.</w:t>
      </w:r>
    </w:p>
    <w:p w:rsidR="006A1A56" w:rsidRPr="003E57A1" w:rsidRDefault="006A1A56" w:rsidP="008B4E66">
      <w:pPr>
        <w:widowControl w:val="0"/>
        <w:kinsoku w:val="0"/>
        <w:overflowPunct w:val="0"/>
        <w:spacing w:after="0" w:line="276" w:lineRule="auto"/>
        <w:ind w:firstLine="288"/>
        <w:jc w:val="both"/>
        <w:textAlignment w:val="baseline"/>
        <w:rPr>
          <w:rFonts w:ascii="Times New Roman"/>
          <w:kern w:val="20"/>
          <w:sz w:val="24"/>
          <w:szCs w:val="24"/>
        </w:rPr>
      </w:pPr>
      <w:r w:rsidRPr="003E57A1">
        <w:rPr>
          <w:rFonts w:ascii="Times New Roman"/>
          <w:kern w:val="20"/>
          <w:sz w:val="24"/>
          <w:szCs w:val="24"/>
        </w:rPr>
        <w:t>I have resigned my Bishopric with many humbled feelings. As I look back over the years of my episcopate, I am conscious that I have left undone many things which I hoped to have done when I first came to Liverpool. I am equally conscious that the many things I have had to do with—meetings, ordina</w:t>
      </w:r>
      <w:r w:rsidRPr="003E57A1">
        <w:rPr>
          <w:rFonts w:ascii="Times New Roman"/>
          <w:kern w:val="20"/>
          <w:sz w:val="24"/>
          <w:szCs w:val="24"/>
        </w:rPr>
        <w:softHyphen/>
        <w:t>tions, confirmations, and consecrations—have been done very imperfectly. I only ask you to remember that I was sixty-four, and not a young man, when I first came here, and to believe that, amidst many difficulties, I have tried to do my duty. But I am thankful that our God is a merciful God.</w:t>
      </w:r>
    </w:p>
    <w:p w:rsidR="006A1A56" w:rsidRPr="003E57A1" w:rsidRDefault="006A1A56" w:rsidP="008B4E66">
      <w:pPr>
        <w:widowControl w:val="0"/>
        <w:kinsoku w:val="0"/>
        <w:overflowPunct w:val="0"/>
        <w:spacing w:after="0" w:line="276" w:lineRule="auto"/>
        <w:ind w:firstLine="288"/>
        <w:jc w:val="both"/>
        <w:textAlignment w:val="baseline"/>
        <w:rPr>
          <w:rFonts w:ascii="Times New Roman"/>
          <w:kern w:val="20"/>
          <w:sz w:val="24"/>
          <w:szCs w:val="24"/>
        </w:rPr>
      </w:pPr>
      <w:r w:rsidRPr="003E57A1">
        <w:rPr>
          <w:rFonts w:ascii="Times New Roman"/>
          <w:kern w:val="20"/>
          <w:sz w:val="24"/>
          <w:szCs w:val="24"/>
        </w:rPr>
        <w:t>I can truly say that my approaching separation from Liver</w:t>
      </w:r>
      <w:r w:rsidRPr="003E57A1">
        <w:rPr>
          <w:rFonts w:ascii="Times New Roman"/>
          <w:kern w:val="20"/>
          <w:sz w:val="24"/>
          <w:szCs w:val="24"/>
        </w:rPr>
        <w:softHyphen/>
        <w:t>pool will be a heavy wrench to me. I shall never forget you. I had ventured to hope that I might be allowed to end my days near the Mersey, and to die in harness. But God</w:t>
      </w:r>
      <w:r w:rsidR="003E57A1" w:rsidRPr="003E57A1">
        <w:rPr>
          <w:rFonts w:ascii="Times New Roman"/>
          <w:kern w:val="20"/>
          <w:sz w:val="24"/>
          <w:szCs w:val="24"/>
        </w:rPr>
        <w:t>’</w:t>
      </w:r>
      <w:r w:rsidRPr="003E57A1">
        <w:rPr>
          <w:rFonts w:ascii="Times New Roman"/>
          <w:kern w:val="20"/>
          <w:sz w:val="24"/>
          <w:szCs w:val="24"/>
        </w:rPr>
        <w:t>s thoughts are not as our thoughts, and He has gradually taught me by failing health that the huge population of this diocese requires a younger and stronger Bishop.</w:t>
      </w:r>
    </w:p>
    <w:p w:rsidR="006A1A56" w:rsidRPr="003E57A1" w:rsidRDefault="006A1A56" w:rsidP="008B4E66">
      <w:pPr>
        <w:widowControl w:val="0"/>
        <w:kinsoku w:val="0"/>
        <w:overflowPunct w:val="0"/>
        <w:spacing w:after="0" w:line="276" w:lineRule="auto"/>
        <w:ind w:firstLine="288"/>
        <w:jc w:val="both"/>
        <w:textAlignment w:val="baseline"/>
        <w:rPr>
          <w:rFonts w:ascii="Times New Roman"/>
          <w:kern w:val="20"/>
          <w:sz w:val="24"/>
          <w:szCs w:val="24"/>
        </w:rPr>
      </w:pPr>
      <w:r w:rsidRPr="003E57A1">
        <w:rPr>
          <w:rFonts w:ascii="Times New Roman"/>
          <w:kern w:val="20"/>
          <w:sz w:val="24"/>
          <w:szCs w:val="24"/>
        </w:rPr>
        <w:t>Before I leave you I ask you to accept a few parting words from an old minister who has had more than fifty-eight years</w:t>
      </w:r>
      <w:r w:rsidR="003E57A1" w:rsidRPr="003E57A1">
        <w:rPr>
          <w:rFonts w:ascii="Times New Roman"/>
          <w:kern w:val="20"/>
          <w:sz w:val="24"/>
          <w:szCs w:val="24"/>
        </w:rPr>
        <w:t>’</w:t>
      </w:r>
      <w:r w:rsidRPr="003E57A1">
        <w:rPr>
          <w:rFonts w:ascii="Times New Roman"/>
          <w:kern w:val="20"/>
          <w:sz w:val="24"/>
          <w:szCs w:val="24"/>
        </w:rPr>
        <w:t xml:space="preserve"> experience, and during that time has seen and learned many things. It is written, </w:t>
      </w:r>
      <w:r w:rsidR="003E57A1" w:rsidRPr="003E57A1">
        <w:rPr>
          <w:rFonts w:ascii="Times New Roman"/>
          <w:kern w:val="20"/>
          <w:sz w:val="24"/>
          <w:szCs w:val="24"/>
        </w:rPr>
        <w:t>“</w:t>
      </w:r>
      <w:r w:rsidRPr="003E57A1">
        <w:rPr>
          <w:rFonts w:ascii="Times New Roman"/>
          <w:kern w:val="20"/>
          <w:sz w:val="24"/>
          <w:szCs w:val="24"/>
        </w:rPr>
        <w:t xml:space="preserve">Days should speak, and multitude of years should teach wisdom </w:t>
      </w:r>
      <w:r w:rsidR="003E57A1" w:rsidRPr="003E57A1">
        <w:rPr>
          <w:rFonts w:ascii="Times New Roman"/>
          <w:kern w:val="20"/>
          <w:sz w:val="24"/>
          <w:szCs w:val="24"/>
        </w:rPr>
        <w:t>“</w:t>
      </w:r>
      <w:r w:rsidRPr="003E57A1">
        <w:rPr>
          <w:rFonts w:ascii="Times New Roman"/>
          <w:kern w:val="20"/>
          <w:sz w:val="24"/>
          <w:szCs w:val="24"/>
        </w:rPr>
        <w:t>(Job xxxii. 7). Let me, then, charge all the clergy whom I am about to leave behind me never to neglect their preaching. Your districts and population may be comparatively small or large. But the minds of your people are thoroughly awake. They will not be content with dull, tame sermons. They want life, and light, and fire, and love in the pulpit as well as in the parish. Let them have plenty of it. Never forget that a lively, Christ-exalting minister will always have a church-going people.</w:t>
      </w:r>
    </w:p>
    <w:p w:rsidR="006A1A56" w:rsidRPr="003E57A1" w:rsidRDefault="006A1A56" w:rsidP="008B4E66">
      <w:pPr>
        <w:widowControl w:val="0"/>
        <w:kinsoku w:val="0"/>
        <w:overflowPunct w:val="0"/>
        <w:spacing w:after="0" w:line="276" w:lineRule="auto"/>
        <w:ind w:firstLine="288"/>
        <w:jc w:val="both"/>
        <w:textAlignment w:val="baseline"/>
        <w:rPr>
          <w:rFonts w:ascii="Times New Roman"/>
          <w:kern w:val="20"/>
          <w:sz w:val="24"/>
          <w:szCs w:val="24"/>
        </w:rPr>
      </w:pPr>
      <w:r w:rsidRPr="003E57A1">
        <w:rPr>
          <w:rFonts w:ascii="Times New Roman"/>
          <w:kern w:val="20"/>
          <w:sz w:val="24"/>
          <w:szCs w:val="24"/>
        </w:rPr>
        <w:t>Last, but not least, cultivate and study the habit of being at peace with all your brother ministers. Beware of divisions. One thing the children of the world can always understand if they do not understand doctrine. That thing is angry quarrelling and controversy. Be at peace among yourselves.</w:t>
      </w:r>
    </w:p>
    <w:p w:rsidR="006A1A56" w:rsidRPr="003E57A1" w:rsidRDefault="006A1A56" w:rsidP="008B4E66">
      <w:pPr>
        <w:widowControl w:val="0"/>
        <w:kinsoku w:val="0"/>
        <w:overflowPunct w:val="0"/>
        <w:spacing w:after="0" w:line="276" w:lineRule="auto"/>
        <w:ind w:left="288"/>
        <w:jc w:val="both"/>
        <w:textAlignment w:val="baseline"/>
        <w:rPr>
          <w:rFonts w:ascii="Times New Roman"/>
          <w:kern w:val="20"/>
          <w:sz w:val="24"/>
          <w:szCs w:val="24"/>
        </w:rPr>
      </w:pPr>
      <w:r w:rsidRPr="003E57A1">
        <w:rPr>
          <w:rFonts w:ascii="Times New Roman"/>
          <w:kern w:val="20"/>
          <w:sz w:val="24"/>
          <w:szCs w:val="24"/>
        </w:rPr>
        <w:t>May God bless you all.</w:t>
      </w:r>
    </w:p>
    <w:p w:rsidR="006A1A56" w:rsidRPr="003E57A1" w:rsidRDefault="006A1A56" w:rsidP="008B4E66">
      <w:pPr>
        <w:widowControl w:val="0"/>
        <w:kinsoku w:val="0"/>
        <w:overflowPunct w:val="0"/>
        <w:spacing w:after="0" w:line="276" w:lineRule="auto"/>
        <w:ind w:firstLine="288"/>
        <w:jc w:val="both"/>
        <w:textAlignment w:val="baseline"/>
        <w:rPr>
          <w:rFonts w:ascii="Times New Roman"/>
          <w:kern w:val="20"/>
          <w:sz w:val="24"/>
          <w:szCs w:val="24"/>
        </w:rPr>
      </w:pPr>
      <w:r w:rsidRPr="003E57A1">
        <w:rPr>
          <w:rFonts w:ascii="Times New Roman"/>
          <w:kern w:val="20"/>
          <w:sz w:val="24"/>
          <w:szCs w:val="24"/>
        </w:rPr>
        <w:t xml:space="preserve">To the many lay Churchmen whom I shall leave behind in this diocese (knowing far less of them than I should have done if I had come among them </w:t>
      </w:r>
      <w:r w:rsidRPr="003E57A1">
        <w:rPr>
          <w:rFonts w:ascii="Times New Roman"/>
          <w:kern w:val="20"/>
          <w:sz w:val="24"/>
          <w:szCs w:val="24"/>
        </w:rPr>
        <w:lastRenderedPageBreak/>
        <w:t>a younger man), I can only send my best wishes, and add my prayers that this diocese may have God</w:t>
      </w:r>
      <w:r w:rsidR="003E57A1" w:rsidRPr="003E57A1">
        <w:rPr>
          <w:rFonts w:ascii="Times New Roman"/>
          <w:kern w:val="20"/>
          <w:sz w:val="24"/>
          <w:szCs w:val="24"/>
        </w:rPr>
        <w:t>’</w:t>
      </w:r>
      <w:r w:rsidRPr="003E57A1">
        <w:rPr>
          <w:rFonts w:ascii="Times New Roman"/>
          <w:kern w:val="20"/>
          <w:sz w:val="24"/>
          <w:szCs w:val="24"/>
        </w:rPr>
        <w:t>s blessing both in temporal and spiritual prosperity. Cling to the old Church of England, my lay brethren, cling to its Bible, its Prayer-book, and its Articles. Let no charitable institution suffer. Consider the many poor and needy. Support missionary work at home and abroad. Help the underpaid clergy. Never forget that the principles of the Protestant Reformation made this country what she is, and let nothing ever tempt you to forsake them.</w:t>
      </w:r>
    </w:p>
    <w:p w:rsidR="006A1A56" w:rsidRPr="003E57A1" w:rsidRDefault="006A1A56" w:rsidP="008B4E66">
      <w:pPr>
        <w:widowControl w:val="0"/>
        <w:kinsoku w:val="0"/>
        <w:overflowPunct w:val="0"/>
        <w:spacing w:after="0" w:line="276" w:lineRule="auto"/>
        <w:ind w:firstLine="288"/>
        <w:jc w:val="both"/>
        <w:textAlignment w:val="baseline"/>
        <w:rPr>
          <w:rFonts w:ascii="Times New Roman"/>
          <w:kern w:val="20"/>
          <w:sz w:val="24"/>
          <w:szCs w:val="24"/>
        </w:rPr>
      </w:pPr>
      <w:r w:rsidRPr="003E57A1">
        <w:rPr>
          <w:rFonts w:ascii="Times New Roman"/>
          <w:kern w:val="20"/>
          <w:sz w:val="24"/>
          <w:szCs w:val="24"/>
        </w:rPr>
        <w:t>In a little time we shall all meet again; many, I hope, on the King</w:t>
      </w:r>
      <w:r w:rsidR="003E57A1" w:rsidRPr="003E57A1">
        <w:rPr>
          <w:rFonts w:ascii="Times New Roman"/>
          <w:kern w:val="20"/>
          <w:sz w:val="24"/>
          <w:szCs w:val="24"/>
        </w:rPr>
        <w:t>’</w:t>
      </w:r>
      <w:r w:rsidRPr="003E57A1">
        <w:rPr>
          <w:rFonts w:ascii="Times New Roman"/>
          <w:kern w:val="20"/>
          <w:sz w:val="24"/>
          <w:szCs w:val="24"/>
        </w:rPr>
        <w:t>s right hand and few on the left. Till that time comes I commend you to God and the word of His grace, which is able to build you up, and give you an inheritance among them that are sanctified.—I remain, your affectionate Bishop and lasting friend,</w:t>
      </w:r>
    </w:p>
    <w:p w:rsidR="006A1A56" w:rsidRPr="003E57A1" w:rsidRDefault="006A1A56" w:rsidP="008B4E66">
      <w:pPr>
        <w:widowControl w:val="0"/>
        <w:kinsoku w:val="0"/>
        <w:overflowPunct w:val="0"/>
        <w:spacing w:after="0" w:line="276" w:lineRule="auto"/>
        <w:ind w:left="3168" w:right="998"/>
        <w:jc w:val="right"/>
        <w:textAlignment w:val="baseline"/>
        <w:rPr>
          <w:rFonts w:ascii="Times New Roman"/>
          <w:kern w:val="20"/>
          <w:sz w:val="24"/>
          <w:szCs w:val="24"/>
        </w:rPr>
      </w:pPr>
      <w:r w:rsidRPr="003E57A1">
        <w:rPr>
          <w:rFonts w:ascii="Times New Roman"/>
          <w:kern w:val="20"/>
          <w:sz w:val="24"/>
          <w:szCs w:val="24"/>
        </w:rPr>
        <w:t>J. C. LIVERPOOL.</w:t>
      </w:r>
    </w:p>
    <w:p w:rsidR="006A1A56" w:rsidRPr="003E57A1" w:rsidRDefault="006A1A56" w:rsidP="008B4E66">
      <w:pPr>
        <w:widowControl w:val="0"/>
        <w:kinsoku w:val="0"/>
        <w:overflowPunct w:val="0"/>
        <w:spacing w:after="0" w:line="276" w:lineRule="auto"/>
        <w:ind w:left="288"/>
        <w:textAlignment w:val="baseline"/>
        <w:rPr>
          <w:rFonts w:ascii="Times New Roman"/>
          <w:kern w:val="20"/>
          <w:sz w:val="24"/>
          <w:szCs w:val="24"/>
        </w:rPr>
      </w:pPr>
    </w:p>
    <w:p w:rsidR="006A1A56" w:rsidRPr="003E57A1" w:rsidRDefault="006A1A56" w:rsidP="008B4E66">
      <w:pPr>
        <w:widowControl w:val="0"/>
        <w:kinsoku w:val="0"/>
        <w:overflowPunct w:val="0"/>
        <w:spacing w:after="0" w:line="276" w:lineRule="auto"/>
        <w:ind w:left="288"/>
        <w:textAlignment w:val="baseline"/>
        <w:rPr>
          <w:rFonts w:ascii="Times New Roman"/>
          <w:kern w:val="20"/>
        </w:rPr>
      </w:pPr>
      <w:r w:rsidRPr="003E57A1">
        <w:rPr>
          <w:rFonts w:ascii="Times New Roman"/>
          <w:kern w:val="20"/>
        </w:rPr>
        <w:t>T</w:t>
      </w:r>
      <w:r w:rsidRPr="003E57A1">
        <w:rPr>
          <w:rFonts w:ascii="Times New Roman"/>
          <w:kern w:val="20"/>
          <w:sz w:val="18"/>
          <w:szCs w:val="18"/>
        </w:rPr>
        <w:t>HE</w:t>
      </w:r>
      <w:r w:rsidRPr="003E57A1">
        <w:rPr>
          <w:rFonts w:ascii="Times New Roman"/>
          <w:kern w:val="20"/>
        </w:rPr>
        <w:t xml:space="preserve"> P</w:t>
      </w:r>
      <w:r w:rsidRPr="003E57A1">
        <w:rPr>
          <w:rFonts w:ascii="Times New Roman"/>
          <w:kern w:val="20"/>
          <w:sz w:val="18"/>
          <w:szCs w:val="18"/>
        </w:rPr>
        <w:t>ALACE</w:t>
      </w:r>
      <w:r w:rsidRPr="003E57A1">
        <w:rPr>
          <w:rFonts w:ascii="Times New Roman"/>
          <w:kern w:val="20"/>
        </w:rPr>
        <w:t>, A</w:t>
      </w:r>
      <w:r w:rsidRPr="003E57A1">
        <w:rPr>
          <w:rFonts w:ascii="Times New Roman"/>
          <w:kern w:val="20"/>
          <w:sz w:val="18"/>
          <w:szCs w:val="18"/>
        </w:rPr>
        <w:t>BERCROMBY</w:t>
      </w:r>
      <w:r w:rsidRPr="003E57A1">
        <w:rPr>
          <w:rFonts w:ascii="Times New Roman"/>
          <w:kern w:val="20"/>
        </w:rPr>
        <w:t xml:space="preserve"> S</w:t>
      </w:r>
      <w:r w:rsidRPr="003E57A1">
        <w:rPr>
          <w:rFonts w:ascii="Times New Roman"/>
          <w:kern w:val="20"/>
          <w:sz w:val="18"/>
          <w:szCs w:val="18"/>
        </w:rPr>
        <w:t>QUARE</w:t>
      </w:r>
      <w:r w:rsidRPr="003E57A1">
        <w:rPr>
          <w:rFonts w:ascii="Times New Roman"/>
          <w:kern w:val="20"/>
        </w:rPr>
        <w:t>,</w:t>
      </w:r>
    </w:p>
    <w:p w:rsidR="006A1A56" w:rsidRPr="003E57A1" w:rsidRDefault="006A1A56" w:rsidP="008B4E66">
      <w:pPr>
        <w:widowControl w:val="0"/>
        <w:kinsoku w:val="0"/>
        <w:overflowPunct w:val="0"/>
        <w:spacing w:after="0" w:line="276" w:lineRule="auto"/>
        <w:ind w:left="792"/>
        <w:textAlignment w:val="baseline"/>
        <w:rPr>
          <w:rFonts w:ascii="Times New Roman"/>
          <w:iCs/>
          <w:kern w:val="20"/>
          <w:sz w:val="20"/>
          <w:szCs w:val="20"/>
        </w:rPr>
      </w:pPr>
      <w:r w:rsidRPr="003E57A1">
        <w:rPr>
          <w:rFonts w:ascii="Times New Roman"/>
          <w:i/>
          <w:iCs/>
          <w:kern w:val="20"/>
          <w:sz w:val="20"/>
          <w:szCs w:val="20"/>
        </w:rPr>
        <w:t xml:space="preserve">February 1st, </w:t>
      </w:r>
      <w:r w:rsidRPr="003E57A1">
        <w:rPr>
          <w:rFonts w:ascii="Times New Roman"/>
          <w:iCs/>
          <w:kern w:val="20"/>
          <w:sz w:val="20"/>
          <w:szCs w:val="20"/>
        </w:rPr>
        <w:t>1900.</w:t>
      </w:r>
    </w:p>
    <w:p w:rsidR="008B4E66" w:rsidRPr="003E57A1" w:rsidRDefault="008B4E66" w:rsidP="008B4E66">
      <w:pPr>
        <w:spacing w:after="0"/>
        <w:rPr>
          <w:kern w:val="20"/>
          <w:sz w:val="24"/>
          <w:szCs w:val="24"/>
        </w:rPr>
      </w:pPr>
      <w:r w:rsidRPr="003E57A1">
        <w:rPr>
          <w:kern w:val="20"/>
          <w:sz w:val="24"/>
          <w:szCs w:val="24"/>
        </w:rPr>
        <w:br w:type="page"/>
      </w:r>
    </w:p>
    <w:p w:rsidR="008B4E66" w:rsidRPr="008B4E66" w:rsidRDefault="008B4E66" w:rsidP="008B4E66">
      <w:pPr>
        <w:widowControl w:val="0"/>
        <w:kinsoku w:val="0"/>
        <w:overflowPunct w:val="0"/>
        <w:spacing w:after="0" w:line="291" w:lineRule="exact"/>
        <w:jc w:val="center"/>
        <w:textAlignment w:val="baseline"/>
        <w:rPr>
          <w:rFonts w:ascii="Times New Roman"/>
          <w:spacing w:val="10"/>
          <w:kern w:val="20"/>
          <w:sz w:val="28"/>
          <w:szCs w:val="28"/>
        </w:rPr>
      </w:pPr>
      <w:r w:rsidRPr="008B4E66">
        <w:rPr>
          <w:rFonts w:ascii="Times New Roman"/>
          <w:spacing w:val="10"/>
          <w:kern w:val="20"/>
          <w:sz w:val="28"/>
          <w:szCs w:val="28"/>
        </w:rPr>
        <w:lastRenderedPageBreak/>
        <w:t>INTRODUCTION</w:t>
      </w:r>
    </w:p>
    <w:p w:rsidR="008B4E66" w:rsidRPr="00CC1A7E" w:rsidRDefault="008B4E66" w:rsidP="008B4E66">
      <w:pPr>
        <w:widowControl w:val="0"/>
        <w:kinsoku w:val="0"/>
        <w:overflowPunct w:val="0"/>
        <w:spacing w:after="0" w:line="225" w:lineRule="exact"/>
        <w:jc w:val="center"/>
        <w:textAlignment w:val="baseline"/>
        <w:rPr>
          <w:rFonts w:ascii="Times New Roman"/>
          <w:spacing w:val="10"/>
          <w:kern w:val="20"/>
          <w:sz w:val="20"/>
          <w:szCs w:val="20"/>
        </w:rPr>
      </w:pPr>
    </w:p>
    <w:p w:rsidR="008B4E66" w:rsidRPr="00CC1A7E" w:rsidRDefault="008B4E66" w:rsidP="008B4E66">
      <w:pPr>
        <w:widowControl w:val="0"/>
        <w:kinsoku w:val="0"/>
        <w:overflowPunct w:val="0"/>
        <w:spacing w:after="0" w:line="225" w:lineRule="exact"/>
        <w:jc w:val="center"/>
        <w:textAlignment w:val="baseline"/>
        <w:rPr>
          <w:rFonts w:ascii="Times New Roman"/>
          <w:spacing w:val="10"/>
          <w:kern w:val="20"/>
          <w:sz w:val="20"/>
          <w:szCs w:val="20"/>
        </w:rPr>
      </w:pPr>
      <w:r w:rsidRPr="008B4E66">
        <w:rPr>
          <w:rFonts w:ascii="Times New Roman"/>
          <w:spacing w:val="10"/>
          <w:kern w:val="20"/>
          <w:sz w:val="20"/>
          <w:szCs w:val="20"/>
        </w:rPr>
        <w:t>TO THE THIRD EDITION.</w:t>
      </w:r>
    </w:p>
    <w:p w:rsidR="00CC1A7E" w:rsidRPr="008B4E66" w:rsidRDefault="00CC1A7E" w:rsidP="008B4E66">
      <w:pPr>
        <w:widowControl w:val="0"/>
        <w:kinsoku w:val="0"/>
        <w:overflowPunct w:val="0"/>
        <w:spacing w:after="0" w:line="225" w:lineRule="exact"/>
        <w:jc w:val="center"/>
        <w:textAlignment w:val="baseline"/>
        <w:rPr>
          <w:rFonts w:ascii="Times New Roman"/>
          <w:kern w:val="20"/>
          <w:sz w:val="20"/>
          <w:szCs w:val="20"/>
        </w:rPr>
      </w:pPr>
      <w:r>
        <w:rPr>
          <w:rFonts w:ascii="Times New Roman"/>
          <w:kern w:val="20"/>
          <w:sz w:val="20"/>
          <w:szCs w:val="20"/>
        </w:rPr>
        <w:t>_____________</w:t>
      </w:r>
    </w:p>
    <w:p w:rsidR="008B4E66" w:rsidRPr="003E57A1" w:rsidRDefault="008B4E66" w:rsidP="008B4E66">
      <w:pPr>
        <w:widowControl w:val="0"/>
        <w:kinsoku w:val="0"/>
        <w:overflowPunct w:val="0"/>
        <w:spacing w:after="0" w:line="276" w:lineRule="auto"/>
        <w:ind w:right="8"/>
        <w:jc w:val="both"/>
        <w:textAlignment w:val="baseline"/>
        <w:rPr>
          <w:rFonts w:ascii="Times New Roman"/>
          <w:kern w:val="20"/>
          <w:sz w:val="24"/>
          <w:szCs w:val="24"/>
        </w:rPr>
      </w:pPr>
    </w:p>
    <w:p w:rsidR="008B4E66" w:rsidRPr="008B4E66" w:rsidRDefault="008B4E66" w:rsidP="008B4E66">
      <w:pPr>
        <w:widowControl w:val="0"/>
        <w:kinsoku w:val="0"/>
        <w:overflowPunct w:val="0"/>
        <w:spacing w:after="0" w:line="276" w:lineRule="auto"/>
        <w:ind w:right="8"/>
        <w:jc w:val="both"/>
        <w:textAlignment w:val="baseline"/>
        <w:rPr>
          <w:rFonts w:ascii="Times New Roman"/>
          <w:kern w:val="20"/>
          <w:sz w:val="24"/>
          <w:szCs w:val="24"/>
        </w:rPr>
      </w:pPr>
      <w:r w:rsidRPr="008B4E66">
        <w:rPr>
          <w:rFonts w:ascii="Times New Roman"/>
          <w:kern w:val="20"/>
          <w:sz w:val="24"/>
          <w:szCs w:val="24"/>
        </w:rPr>
        <w:t>T</w:t>
      </w:r>
      <w:r w:rsidRPr="008B4E66">
        <w:rPr>
          <w:rFonts w:ascii="Times New Roman"/>
          <w:kern w:val="20"/>
          <w:sz w:val="20"/>
          <w:szCs w:val="20"/>
        </w:rPr>
        <w:t>HE</w:t>
      </w:r>
      <w:r w:rsidRPr="008B4E66">
        <w:rPr>
          <w:rFonts w:ascii="Times New Roman"/>
          <w:kern w:val="20"/>
          <w:sz w:val="24"/>
          <w:szCs w:val="24"/>
        </w:rPr>
        <w:t xml:space="preserve"> volume now in the reader</w:t>
      </w:r>
      <w:r w:rsidR="003E57A1" w:rsidRPr="003E57A1">
        <w:rPr>
          <w:rFonts w:ascii="Times New Roman"/>
          <w:kern w:val="20"/>
          <w:sz w:val="24"/>
          <w:szCs w:val="24"/>
        </w:rPr>
        <w:t>’</w:t>
      </w:r>
      <w:r w:rsidRPr="008B4E66">
        <w:rPr>
          <w:rFonts w:ascii="Times New Roman"/>
          <w:kern w:val="20"/>
          <w:sz w:val="24"/>
          <w:szCs w:val="24"/>
        </w:rPr>
        <w:t>s hands requires a few pages of explanatory introduction.</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It consists of eighteen papers, on subjects of deep interest to all Churchmen in the present day. About some of these subjects a wave of most unsatisfactory opinion is spreading over the land. About all of them there is a painful amount of ignorance and uncertainty in many minds, and myriads of Churchmen seem unable to say what they think and what they believe. On each of them this volume will be found to contain some plain and positive statements, based on Scripture and the authorized formularies of the Church of England.</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Three of these eighteen papers have already ap</w:t>
      </w:r>
      <w:r w:rsidRPr="008B4E66">
        <w:rPr>
          <w:rFonts w:ascii="Times New Roman"/>
          <w:kern w:val="20"/>
          <w:sz w:val="24"/>
          <w:szCs w:val="24"/>
        </w:rPr>
        <w:softHyphen/>
        <w:t xml:space="preserve">peared in a volume which I published some years ago, entitled </w:t>
      </w:r>
      <w:r w:rsidRPr="008B4E66">
        <w:rPr>
          <w:rFonts w:ascii="Times New Roman"/>
          <w:i/>
          <w:iCs/>
          <w:kern w:val="20"/>
          <w:sz w:val="24"/>
          <w:szCs w:val="24"/>
        </w:rPr>
        <w:t xml:space="preserve">Knots Untied. </w:t>
      </w:r>
      <w:r w:rsidRPr="008B4E66">
        <w:rPr>
          <w:rFonts w:ascii="Times New Roman"/>
          <w:kern w:val="20"/>
          <w:sz w:val="24"/>
          <w:szCs w:val="24"/>
        </w:rPr>
        <w:t>The papers I refer to are those on</w:t>
      </w:r>
      <w:r w:rsidR="003E57A1" w:rsidRPr="003E57A1">
        <w:rPr>
          <w:rFonts w:ascii="Times New Roman"/>
          <w:kern w:val="20"/>
          <w:sz w:val="24"/>
          <w:szCs w:val="24"/>
        </w:rPr>
        <w:t xml:space="preserve"> “</w:t>
      </w:r>
      <w:r w:rsidRPr="008B4E66">
        <w:rPr>
          <w:rFonts w:ascii="Times New Roman"/>
          <w:kern w:val="20"/>
          <w:sz w:val="24"/>
          <w:szCs w:val="24"/>
        </w:rPr>
        <w:t>The Church,</w:t>
      </w:r>
      <w:r w:rsidR="003E57A1" w:rsidRPr="003E57A1">
        <w:rPr>
          <w:rFonts w:ascii="Times New Roman"/>
          <w:kern w:val="20"/>
          <w:sz w:val="24"/>
          <w:szCs w:val="24"/>
        </w:rPr>
        <w:t>” “</w:t>
      </w:r>
      <w:r w:rsidRPr="008B4E66">
        <w:rPr>
          <w:rFonts w:ascii="Times New Roman"/>
          <w:kern w:val="20"/>
          <w:sz w:val="24"/>
          <w:szCs w:val="24"/>
        </w:rPr>
        <w:t>Worship,</w:t>
      </w:r>
      <w:r w:rsidR="003E57A1" w:rsidRPr="003E57A1">
        <w:rPr>
          <w:rFonts w:ascii="Times New Roman"/>
          <w:kern w:val="20"/>
          <w:sz w:val="24"/>
          <w:szCs w:val="24"/>
        </w:rPr>
        <w:t>”</w:t>
      </w:r>
      <w:r w:rsidRPr="008B4E66">
        <w:rPr>
          <w:rFonts w:ascii="Times New Roman"/>
          <w:kern w:val="20"/>
          <w:sz w:val="24"/>
          <w:szCs w:val="24"/>
        </w:rPr>
        <w:t xml:space="preserve"> and</w:t>
      </w:r>
      <w:r w:rsidR="003E57A1" w:rsidRPr="003E57A1">
        <w:rPr>
          <w:rFonts w:ascii="Times New Roman"/>
          <w:kern w:val="20"/>
          <w:sz w:val="24"/>
          <w:szCs w:val="24"/>
        </w:rPr>
        <w:t xml:space="preserve"> “</w:t>
      </w:r>
      <w:r w:rsidRPr="008B4E66">
        <w:rPr>
          <w:rFonts w:ascii="Times New Roman"/>
          <w:kern w:val="20"/>
          <w:sz w:val="24"/>
          <w:szCs w:val="24"/>
        </w:rPr>
        <w:t>Baptism.</w:t>
      </w:r>
      <w:r w:rsidR="003E57A1" w:rsidRPr="003E57A1">
        <w:rPr>
          <w:rFonts w:ascii="Times New Roman"/>
          <w:kern w:val="20"/>
          <w:sz w:val="24"/>
          <w:szCs w:val="24"/>
        </w:rPr>
        <w:t>”</w:t>
      </w:r>
      <w:r w:rsidRPr="008B4E66">
        <w:rPr>
          <w:rFonts w:ascii="Times New Roman"/>
          <w:kern w:val="20"/>
          <w:sz w:val="24"/>
          <w:szCs w:val="24"/>
        </w:rPr>
        <w:t xml:space="preserve"> For re</w:t>
      </w:r>
      <w:r w:rsidRPr="008B4E66">
        <w:rPr>
          <w:rFonts w:ascii="Times New Roman"/>
          <w:kern w:val="20"/>
          <w:sz w:val="24"/>
          <w:szCs w:val="24"/>
        </w:rPr>
        <w:softHyphen/>
        <w:t>introducing them in the present volume I make no apology. They are subjects which could not be well omitted from it, without making the work incomplete as a systematic manual for Churchmen on doubtful or disputed points.</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My object in sending forth this volume at the present time I will state without any hesitation. I send it forth because of the critical position in which the Established Church of England stands in consequence of her</w:t>
      </w:r>
      <w:r w:rsidR="00F31467">
        <w:rPr>
          <w:rFonts w:ascii="Times New Roman"/>
          <w:kern w:val="20"/>
          <w:sz w:val="24"/>
          <w:szCs w:val="24"/>
        </w:rPr>
        <w:t xml:space="preserve"> “</w:t>
      </w:r>
      <w:r w:rsidRPr="008B4E66">
        <w:rPr>
          <w:rFonts w:ascii="Times New Roman"/>
          <w:kern w:val="20"/>
          <w:sz w:val="24"/>
          <w:szCs w:val="24"/>
        </w:rPr>
        <w:t>unhappy divisions.</w:t>
      </w:r>
      <w:r w:rsidR="003E57A1" w:rsidRPr="003E57A1">
        <w:rPr>
          <w:rFonts w:ascii="Times New Roman"/>
          <w:kern w:val="20"/>
          <w:sz w:val="24"/>
          <w:szCs w:val="24"/>
        </w:rPr>
        <w:t>”</w:t>
      </w:r>
      <w:r w:rsidRPr="008B4E66">
        <w:rPr>
          <w:rFonts w:ascii="Times New Roman"/>
          <w:kern w:val="20"/>
          <w:sz w:val="24"/>
          <w:szCs w:val="24"/>
        </w:rPr>
        <w:t xml:space="preserve"> It is my firm conviction that, notwithstand</w:t>
      </w:r>
      <w:r w:rsidRPr="008B4E66">
        <w:rPr>
          <w:rFonts w:ascii="Times New Roman"/>
          <w:kern w:val="20"/>
          <w:sz w:val="24"/>
          <w:szCs w:val="24"/>
        </w:rPr>
        <w:softHyphen/>
        <w:t>ing a great outward show of zeal, and a perfect plethora of ceremonial machinery and talk, our good old Church is</w:t>
      </w:r>
      <w:r w:rsidR="003E57A1" w:rsidRPr="003E57A1">
        <w:rPr>
          <w:rFonts w:ascii="Times New Roman"/>
          <w:kern w:val="20"/>
          <w:sz w:val="24"/>
          <w:szCs w:val="24"/>
        </w:rPr>
        <w:t xml:space="preserve"> “</w:t>
      </w:r>
      <w:r w:rsidRPr="008B4E66">
        <w:rPr>
          <w:rFonts w:ascii="Times New Roman"/>
          <w:kern w:val="20"/>
          <w:sz w:val="24"/>
          <w:szCs w:val="24"/>
        </w:rPr>
        <w:t>in great danger.</w:t>
      </w:r>
      <w:r w:rsidR="003E57A1" w:rsidRPr="003E57A1">
        <w:rPr>
          <w:rFonts w:ascii="Times New Roman"/>
          <w:kern w:val="20"/>
          <w:sz w:val="24"/>
          <w:szCs w:val="24"/>
        </w:rPr>
        <w:t>”</w:t>
      </w:r>
      <w:r w:rsidRPr="008B4E66">
        <w:rPr>
          <w:rFonts w:ascii="Times New Roman"/>
          <w:kern w:val="20"/>
          <w:sz w:val="24"/>
          <w:szCs w:val="24"/>
        </w:rPr>
        <w:t xml:space="preserve"> About the twofold nature of that danger I wish to speak very plainly.</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 xml:space="preserve">I. The first and chief part of the danger of the Church of England arises from the continual existence among us of a </w:t>
      </w:r>
      <w:r w:rsidRPr="008B4E66">
        <w:rPr>
          <w:rFonts w:ascii="Times New Roman"/>
          <w:i/>
          <w:iCs/>
          <w:kern w:val="20"/>
          <w:sz w:val="24"/>
          <w:szCs w:val="24"/>
        </w:rPr>
        <w:t xml:space="preserve">body of Churchmen who seem, if words and actions mean anything, determined to unprotestantize the Church of England, </w:t>
      </w:r>
      <w:r w:rsidRPr="008B4E66">
        <w:rPr>
          <w:rFonts w:ascii="Times New Roman"/>
          <w:kern w:val="20"/>
          <w:sz w:val="24"/>
          <w:szCs w:val="24"/>
        </w:rPr>
        <w:t>to re-introduce principles and practices which our forefathers deliberately rejected three centuries ago, and, in one word, to get behind the Protestant Reformation. That there is such a body of Churchmen,—that hundreds of them from time to time have shown the tendency of their views by secession to Rome,—that for many years their proceedings have called forth remonstrances and warnings from most of our bishops,—that the eyes of all Christendom are fixed on this body, and men are watching and wondering whereunto it will grow,—that Romanists rejoice in its rise and progress, and all true-hearted Protestants in other lands grieve and mourn,—all these, I say, are great patent facts, which it is waste of time to prove, because they cannot be denied.</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lastRenderedPageBreak/>
        <w:t>The zeal, earnestness, and self-denial of this body of Churchmen I do not for a moment dispute. But I cannot at all admit that they have any monopoly of these qualifications. Nor can I admit that any quantity of zeal and earnestness confers a licence to introduce</w:t>
      </w:r>
      <w:r w:rsidR="003E57A1" w:rsidRPr="003E57A1">
        <w:rPr>
          <w:rFonts w:ascii="Times New Roman"/>
          <w:kern w:val="20"/>
          <w:sz w:val="24"/>
          <w:szCs w:val="24"/>
        </w:rPr>
        <w:t xml:space="preserve"> “</w:t>
      </w:r>
      <w:r w:rsidRPr="008B4E66">
        <w:rPr>
          <w:rFonts w:ascii="Times New Roman"/>
          <w:kern w:val="20"/>
          <w:sz w:val="24"/>
          <w:szCs w:val="24"/>
        </w:rPr>
        <w:t>divers and strange doc</w:t>
      </w:r>
      <w:r w:rsidRPr="008B4E66">
        <w:rPr>
          <w:rFonts w:ascii="Times New Roman"/>
          <w:kern w:val="20"/>
          <w:sz w:val="24"/>
          <w:szCs w:val="24"/>
        </w:rPr>
        <w:softHyphen/>
        <w:t>trines</w:t>
      </w:r>
      <w:r w:rsidR="003E57A1" w:rsidRPr="003E57A1">
        <w:rPr>
          <w:rFonts w:ascii="Times New Roman"/>
          <w:kern w:val="20"/>
          <w:sz w:val="24"/>
          <w:szCs w:val="24"/>
        </w:rPr>
        <w:t xml:space="preserve"> “</w:t>
      </w:r>
      <w:r w:rsidRPr="008B4E66">
        <w:rPr>
          <w:rFonts w:ascii="Times New Roman"/>
          <w:kern w:val="20"/>
          <w:sz w:val="24"/>
          <w:szCs w:val="24"/>
        </w:rPr>
        <w:t>and practices into our parish churches, and to overstep the limits laid down in the authorized formularies of the Church of England.</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But the point to which I want to direct the special attention of my readers is this. It is an unhappy fact that the chief subject of contention between the school to which I have referred and their opponents, has been for several years the blessed Sacrament of the Lord</w:t>
      </w:r>
      <w:r w:rsidR="003E57A1" w:rsidRPr="003E57A1">
        <w:rPr>
          <w:rFonts w:ascii="Times New Roman"/>
          <w:kern w:val="20"/>
          <w:sz w:val="24"/>
          <w:szCs w:val="24"/>
        </w:rPr>
        <w:t>’</w:t>
      </w:r>
      <w:r w:rsidRPr="008B4E66">
        <w:rPr>
          <w:rFonts w:ascii="Times New Roman"/>
          <w:kern w:val="20"/>
          <w:sz w:val="24"/>
          <w:szCs w:val="24"/>
        </w:rPr>
        <w:t>s Supper. Scores of clergymen have adopted the practice of administering the Lord</w:t>
      </w:r>
      <w:r w:rsidR="003E57A1" w:rsidRPr="003E57A1">
        <w:rPr>
          <w:rFonts w:ascii="Times New Roman"/>
          <w:kern w:val="20"/>
          <w:sz w:val="24"/>
          <w:szCs w:val="24"/>
        </w:rPr>
        <w:t>’</w:t>
      </w:r>
      <w:r w:rsidRPr="008B4E66">
        <w:rPr>
          <w:rFonts w:ascii="Times New Roman"/>
          <w:kern w:val="20"/>
          <w:sz w:val="24"/>
          <w:szCs w:val="24"/>
        </w:rPr>
        <w:t>s Supper with usages which have been almost entirely laid aside for 300 years,—usages to all appearance borrowed from the Church of Rome,—usages which even Archbishop Laud in the plenitude of his power never dared to enforce,—usages which, to the vast majority of thinking men, seem intended to bring back into our Church that most dangerous of all Romish doctrines, the sacrifice of the Mass.</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The legality of these new usages in the administration of the Lord</w:t>
      </w:r>
      <w:r w:rsidR="003E57A1" w:rsidRPr="003E57A1">
        <w:rPr>
          <w:rFonts w:ascii="Times New Roman"/>
          <w:kern w:val="20"/>
          <w:sz w:val="24"/>
          <w:szCs w:val="24"/>
        </w:rPr>
        <w:t>’</w:t>
      </w:r>
      <w:r w:rsidRPr="008B4E66">
        <w:rPr>
          <w:rFonts w:ascii="Times New Roman"/>
          <w:kern w:val="20"/>
          <w:sz w:val="24"/>
          <w:szCs w:val="24"/>
        </w:rPr>
        <w:t>s Supper has been made the subject of re</w:t>
      </w:r>
      <w:r w:rsidRPr="008B4E66">
        <w:rPr>
          <w:rFonts w:ascii="Times New Roman"/>
          <w:kern w:val="20"/>
          <w:sz w:val="24"/>
          <w:szCs w:val="24"/>
        </w:rPr>
        <w:softHyphen/>
        <w:t>peated trials before the highest Law Courts of this realm. The final result has been that almost all have been pro</w:t>
      </w:r>
      <w:r w:rsidRPr="008B4E66">
        <w:rPr>
          <w:rFonts w:ascii="Times New Roman"/>
          <w:kern w:val="20"/>
          <w:sz w:val="24"/>
          <w:szCs w:val="24"/>
        </w:rPr>
        <w:softHyphen/>
        <w:t>nounced distinctly illegal, and that every clergyman who persists in wearing a chasuble, or burning incense, or having lighted candles on the Communion table, or mixing water with the sacramental wine, or elevating and adoring the consecrated elements, is doing that which contravenes the doctrine of the Church of England, is putting a sense on the</w:t>
      </w:r>
      <w:r w:rsidR="003E57A1" w:rsidRPr="003E57A1">
        <w:rPr>
          <w:rFonts w:ascii="Times New Roman"/>
          <w:kern w:val="20"/>
          <w:sz w:val="24"/>
          <w:szCs w:val="24"/>
        </w:rPr>
        <w:t xml:space="preserve"> “</w:t>
      </w:r>
      <w:r w:rsidRPr="008B4E66">
        <w:rPr>
          <w:rFonts w:ascii="Times New Roman"/>
          <w:kern w:val="20"/>
          <w:sz w:val="24"/>
          <w:szCs w:val="24"/>
        </w:rPr>
        <w:t>Ornaments Rubric</w:t>
      </w:r>
      <w:r w:rsidR="00D711AB">
        <w:rPr>
          <w:rFonts w:ascii="Times New Roman"/>
          <w:kern w:val="20"/>
          <w:sz w:val="24"/>
          <w:szCs w:val="24"/>
        </w:rPr>
        <w:t>”</w:t>
      </w:r>
      <w:r w:rsidR="003E57A1" w:rsidRPr="003E57A1">
        <w:rPr>
          <w:rFonts w:ascii="Times New Roman"/>
          <w:kern w:val="20"/>
          <w:sz w:val="24"/>
          <w:szCs w:val="24"/>
        </w:rPr>
        <w:t xml:space="preserve"> </w:t>
      </w:r>
      <w:r w:rsidRPr="008B4E66">
        <w:rPr>
          <w:rFonts w:ascii="Times New Roman"/>
          <w:kern w:val="20"/>
          <w:sz w:val="24"/>
          <w:szCs w:val="24"/>
        </w:rPr>
        <w:t>which the highest Courts of the realm distinctly condemn, and therefore is breaking the law.</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But now comes a miserable fact, which constitutes the present greatest danger of the Church of England. Some of those clergymen who have adopted these novel usages in the Lord</w:t>
      </w:r>
      <w:r w:rsidR="003E57A1" w:rsidRPr="003E57A1">
        <w:rPr>
          <w:rFonts w:ascii="Times New Roman"/>
          <w:kern w:val="20"/>
          <w:sz w:val="24"/>
          <w:szCs w:val="24"/>
        </w:rPr>
        <w:t>’</w:t>
      </w:r>
      <w:r w:rsidRPr="008B4E66">
        <w:rPr>
          <w:rFonts w:ascii="Times New Roman"/>
          <w:kern w:val="20"/>
          <w:sz w:val="24"/>
          <w:szCs w:val="24"/>
        </w:rPr>
        <w:t xml:space="preserve">s Supper refuse to pay the slightest attention to the judgments of the Law Courts, or to the admonitions of their bishops. In the face of the </w:t>
      </w:r>
      <w:r w:rsidRPr="008B4E66">
        <w:rPr>
          <w:rFonts w:ascii="Times New Roman"/>
          <w:i/>
          <w:iCs/>
          <w:kern w:val="20"/>
          <w:sz w:val="24"/>
          <w:szCs w:val="24"/>
        </w:rPr>
        <w:t xml:space="preserve">contemporanea expositio </w:t>
      </w:r>
      <w:r w:rsidRPr="008B4E66">
        <w:rPr>
          <w:rFonts w:ascii="Times New Roman"/>
          <w:kern w:val="20"/>
          <w:sz w:val="24"/>
          <w:szCs w:val="24"/>
        </w:rPr>
        <w:t>of three centuries, which cer</w:t>
      </w:r>
      <w:r w:rsidRPr="008B4E66">
        <w:rPr>
          <w:rFonts w:ascii="Times New Roman"/>
          <w:kern w:val="20"/>
          <w:sz w:val="24"/>
          <w:szCs w:val="24"/>
        </w:rPr>
        <w:softHyphen/>
        <w:t>tainly confirms the interpretation of the Ornaments Rubric given by the Judicial Committee of the Privy Council,—in the face of the utter absence of anything in our Communion Office to confirm their novel views, in the face of their own solemn vow and promise to obey their bishop,—they persist in their own way of admini</w:t>
      </w:r>
      <w:r w:rsidRPr="008B4E66">
        <w:rPr>
          <w:rFonts w:ascii="Times New Roman"/>
          <w:kern w:val="20"/>
          <w:sz w:val="24"/>
          <w:szCs w:val="24"/>
        </w:rPr>
        <w:softHyphen/>
        <w:t>stering the Lord</w:t>
      </w:r>
      <w:r w:rsidR="003E57A1" w:rsidRPr="003E57A1">
        <w:rPr>
          <w:rFonts w:ascii="Times New Roman"/>
          <w:kern w:val="20"/>
          <w:sz w:val="24"/>
          <w:szCs w:val="24"/>
        </w:rPr>
        <w:t>’</w:t>
      </w:r>
      <w:r w:rsidRPr="008B4E66">
        <w:rPr>
          <w:rFonts w:ascii="Times New Roman"/>
          <w:kern w:val="20"/>
          <w:sz w:val="24"/>
          <w:szCs w:val="24"/>
        </w:rPr>
        <w:t xml:space="preserve">s Supper, and for the sake of things which they themselves must allow are </w:t>
      </w:r>
      <w:r w:rsidRPr="008B4E66">
        <w:rPr>
          <w:rFonts w:ascii="Times New Roman"/>
          <w:i/>
          <w:iCs/>
          <w:kern w:val="20"/>
          <w:sz w:val="24"/>
          <w:szCs w:val="24"/>
        </w:rPr>
        <w:t xml:space="preserve">not essential </w:t>
      </w:r>
      <w:r w:rsidRPr="008B4E66">
        <w:rPr>
          <w:rFonts w:ascii="Times New Roman"/>
          <w:kern w:val="20"/>
          <w:sz w:val="24"/>
          <w:szCs w:val="24"/>
        </w:rPr>
        <w:t>to it, they seem prepared to rend in pieces the Church of Eng</w:t>
      </w:r>
      <w:r w:rsidRPr="008B4E66">
        <w:rPr>
          <w:rFonts w:ascii="Times New Roman"/>
          <w:kern w:val="20"/>
          <w:sz w:val="24"/>
          <w:szCs w:val="24"/>
        </w:rPr>
        <w:softHyphen/>
        <w:t>land. And in all this, worst of all, they are aided, backed, countenanced, and supported by hundreds of clergymen who never dream of breaking the law them</w:t>
      </w:r>
      <w:r w:rsidRPr="008B4E66">
        <w:rPr>
          <w:rFonts w:ascii="Times New Roman"/>
          <w:kern w:val="20"/>
          <w:sz w:val="24"/>
          <w:szCs w:val="24"/>
        </w:rPr>
        <w:softHyphen/>
        <w:t xml:space="preserve">selves, but seem to regard these law-breaking brethren as martyrs, and as excellent, worthy, and persecuted men, </w:t>
      </w:r>
      <w:r w:rsidRPr="008B4E66">
        <w:rPr>
          <w:rFonts w:ascii="Times New Roman"/>
          <w:kern w:val="20"/>
          <w:sz w:val="24"/>
          <w:szCs w:val="24"/>
        </w:rPr>
        <w:lastRenderedPageBreak/>
        <w:t>who ought to be let alone</w:t>
      </w:r>
      <w:r w:rsidR="003E57A1" w:rsidRPr="003E57A1">
        <w:rPr>
          <w:rFonts w:ascii="Times New Roman"/>
          <w:kern w:val="20"/>
          <w:sz w:val="24"/>
          <w:szCs w:val="24"/>
        </w:rPr>
        <w:t>!</w:t>
      </w:r>
      <w:r w:rsidRPr="008B4E66">
        <w:rPr>
          <w:rFonts w:ascii="Times New Roman"/>
          <w:kern w:val="20"/>
          <w:sz w:val="24"/>
          <w:szCs w:val="24"/>
        </w:rPr>
        <w:t xml:space="preserve"> If all this does not con</w:t>
      </w:r>
      <w:r w:rsidRPr="008B4E66">
        <w:rPr>
          <w:rFonts w:ascii="Times New Roman"/>
          <w:kern w:val="20"/>
          <w:sz w:val="24"/>
          <w:szCs w:val="24"/>
        </w:rPr>
        <w:softHyphen/>
        <w:t>stitute a most dangerous state of things, I know not what is danger to a Church. Without some change I am convinced it will sooner or later be the ruin of the Established Church of England.</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I hear so many foolish and unreasonable things said about the perilous position of matters, which I have tried to describe, that I think it my duty to offer a few remarks to all men of practical common sense, which may serve to clear the air, and be useful to some.</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w:t>
      </w:r>
      <w:r w:rsidRPr="008B4E66">
        <w:rPr>
          <w:rFonts w:ascii="Times New Roman"/>
          <w:i/>
          <w:iCs/>
          <w:kern w:val="20"/>
          <w:sz w:val="24"/>
          <w:szCs w:val="24"/>
        </w:rPr>
        <w:t>a</w:t>
      </w:r>
      <w:r w:rsidRPr="008B4E66">
        <w:rPr>
          <w:rFonts w:ascii="Times New Roman"/>
          <w:kern w:val="20"/>
          <w:sz w:val="24"/>
          <w:szCs w:val="24"/>
        </w:rPr>
        <w:t>) I sometimes hear it said that the ecclesiastical lawsuits of recent times about the Lord</w:t>
      </w:r>
      <w:r w:rsidR="003E57A1" w:rsidRPr="003E57A1">
        <w:rPr>
          <w:rFonts w:ascii="Times New Roman"/>
          <w:kern w:val="20"/>
          <w:sz w:val="24"/>
          <w:szCs w:val="24"/>
        </w:rPr>
        <w:t>’</w:t>
      </w:r>
      <w:r w:rsidRPr="008B4E66">
        <w:rPr>
          <w:rFonts w:ascii="Times New Roman"/>
          <w:kern w:val="20"/>
          <w:sz w:val="24"/>
          <w:szCs w:val="24"/>
        </w:rPr>
        <w:t>s Supper ought never to have been instituted,—that law-breaking clergy</w:t>
      </w:r>
      <w:r w:rsidRPr="008B4E66">
        <w:rPr>
          <w:rFonts w:ascii="Times New Roman"/>
          <w:kern w:val="20"/>
          <w:sz w:val="24"/>
          <w:szCs w:val="24"/>
        </w:rPr>
        <w:softHyphen/>
        <w:t>men might easily have been kept in order by their bishops,—and that those who instituted legal proceed</w:t>
      </w:r>
      <w:r w:rsidRPr="008B4E66">
        <w:rPr>
          <w:rFonts w:ascii="Times New Roman"/>
          <w:kern w:val="20"/>
          <w:sz w:val="24"/>
          <w:szCs w:val="24"/>
        </w:rPr>
        <w:softHyphen/>
        <w:t>ings were</w:t>
      </w:r>
      <w:r w:rsidR="003E57A1" w:rsidRPr="003E57A1">
        <w:rPr>
          <w:rFonts w:ascii="Times New Roman"/>
          <w:kern w:val="20"/>
          <w:sz w:val="24"/>
          <w:szCs w:val="24"/>
        </w:rPr>
        <w:t xml:space="preserve"> “</w:t>
      </w:r>
      <w:r w:rsidRPr="008B4E66">
        <w:rPr>
          <w:rFonts w:ascii="Times New Roman"/>
          <w:kern w:val="20"/>
          <w:sz w:val="24"/>
          <w:szCs w:val="24"/>
        </w:rPr>
        <w:t>persecutors</w:t>
      </w:r>
      <w:r w:rsidR="00D711AB">
        <w:rPr>
          <w:rFonts w:ascii="Times New Roman"/>
          <w:kern w:val="20"/>
          <w:sz w:val="24"/>
          <w:szCs w:val="24"/>
        </w:rPr>
        <w:t>”</w:t>
      </w:r>
      <w:r w:rsidR="003E57A1" w:rsidRPr="003E57A1">
        <w:rPr>
          <w:rFonts w:ascii="Times New Roman"/>
          <w:kern w:val="20"/>
          <w:sz w:val="24"/>
          <w:szCs w:val="24"/>
        </w:rPr>
        <w:t xml:space="preserve"> </w:t>
      </w:r>
      <w:r w:rsidRPr="008B4E66">
        <w:rPr>
          <w:rFonts w:ascii="Times New Roman"/>
          <w:kern w:val="20"/>
          <w:sz w:val="24"/>
          <w:szCs w:val="24"/>
        </w:rPr>
        <w:t xml:space="preserve">and troublers of Israel. How the law </w:t>
      </w:r>
      <w:r w:rsidRPr="008B4E66">
        <w:rPr>
          <w:rFonts w:ascii="Times New Roman"/>
          <w:i/>
          <w:iCs/>
          <w:kern w:val="20"/>
          <w:sz w:val="24"/>
          <w:szCs w:val="24"/>
        </w:rPr>
        <w:t xml:space="preserve">could </w:t>
      </w:r>
      <w:r w:rsidRPr="008B4E66">
        <w:rPr>
          <w:rFonts w:ascii="Times New Roman"/>
          <w:kern w:val="20"/>
          <w:sz w:val="24"/>
          <w:szCs w:val="24"/>
        </w:rPr>
        <w:t>be ascertained without a carefully-pre</w:t>
      </w:r>
      <w:r w:rsidRPr="008B4E66">
        <w:rPr>
          <w:rFonts w:ascii="Times New Roman"/>
          <w:kern w:val="20"/>
          <w:sz w:val="24"/>
          <w:szCs w:val="24"/>
        </w:rPr>
        <w:softHyphen/>
        <w:t>pared argument before competent judges I fail to see. What likelihood there was of mode</w:t>
      </w:r>
      <w:r w:rsidR="00D711AB">
        <w:rPr>
          <w:rFonts w:ascii="Times New Roman"/>
          <w:kern w:val="20"/>
          <w:sz w:val="24"/>
          <w:szCs w:val="24"/>
        </w:rPr>
        <w:t>rn</w:t>
      </w:r>
      <w:r w:rsidRPr="008B4E66">
        <w:rPr>
          <w:rFonts w:ascii="Times New Roman"/>
          <w:kern w:val="20"/>
          <w:sz w:val="24"/>
          <w:szCs w:val="24"/>
        </w:rPr>
        <w:t xml:space="preserve"> law-breakers pay</w:t>
      </w:r>
      <w:r w:rsidRPr="008B4E66">
        <w:rPr>
          <w:rFonts w:ascii="Times New Roman"/>
          <w:kern w:val="20"/>
          <w:sz w:val="24"/>
          <w:szCs w:val="24"/>
        </w:rPr>
        <w:softHyphen/>
        <w:t>ing any attention to Episcopal admonitions I leave all calm observers to consider. But as to the hard names and bitter epithets heaped on prosecutors, I regard them with sorrow as unworthy of the lips from which they come. Englishmen, who remember that the true doc</w:t>
      </w:r>
      <w:r w:rsidRPr="008B4E66">
        <w:rPr>
          <w:rFonts w:ascii="Times New Roman"/>
          <w:kern w:val="20"/>
          <w:sz w:val="24"/>
          <w:szCs w:val="24"/>
        </w:rPr>
        <w:softHyphen/>
        <w:t>trine of the Lord</w:t>
      </w:r>
      <w:r w:rsidR="003E57A1" w:rsidRPr="003E57A1">
        <w:rPr>
          <w:rFonts w:ascii="Times New Roman"/>
          <w:kern w:val="20"/>
          <w:sz w:val="24"/>
          <w:szCs w:val="24"/>
        </w:rPr>
        <w:t>’</w:t>
      </w:r>
      <w:r w:rsidRPr="008B4E66">
        <w:rPr>
          <w:rFonts w:ascii="Times New Roman"/>
          <w:kern w:val="20"/>
          <w:sz w:val="24"/>
          <w:szCs w:val="24"/>
        </w:rPr>
        <w:t>s Supper was the very point for which the Marian martyrs went to the stake, ought surely not to be surprised if many people are extremely sensitive about the least attempt to bring back the Romish Mass. I for one do not wonder. Thousands of people, I believe, would put up with many ceremonial novelties who would resist to the uttermost any innovations in the Lord</w:t>
      </w:r>
      <w:r w:rsidR="003E57A1" w:rsidRPr="003E57A1">
        <w:rPr>
          <w:rFonts w:ascii="Times New Roman"/>
          <w:kern w:val="20"/>
          <w:sz w:val="24"/>
          <w:szCs w:val="24"/>
        </w:rPr>
        <w:t>’</w:t>
      </w:r>
      <w:r w:rsidRPr="008B4E66">
        <w:rPr>
          <w:rFonts w:ascii="Times New Roman"/>
          <w:kern w:val="20"/>
          <w:sz w:val="24"/>
          <w:szCs w:val="24"/>
        </w:rPr>
        <w:t>s Supper. The words of Bishop Thirlwall in his last Charge are worth remembering</w:t>
      </w:r>
      <w:r w:rsidR="003E57A1" w:rsidRPr="003E57A1">
        <w:rPr>
          <w:rFonts w:ascii="Times New Roman"/>
          <w:kern w:val="20"/>
          <w:sz w:val="24"/>
          <w:szCs w:val="24"/>
        </w:rPr>
        <w:t>:</w:t>
      </w:r>
      <w:r w:rsidRPr="008B4E66">
        <w:rPr>
          <w:rFonts w:ascii="Times New Roman"/>
          <w:kern w:val="20"/>
          <w:sz w:val="24"/>
          <w:szCs w:val="24"/>
        </w:rPr>
        <w:t>—</w:t>
      </w:r>
      <w:r w:rsidR="00D711AB">
        <w:rPr>
          <w:rFonts w:ascii="Times New Roman"/>
          <w:kern w:val="20"/>
          <w:sz w:val="24"/>
          <w:szCs w:val="24"/>
        </w:rPr>
        <w:t>“</w:t>
      </w:r>
      <w:r w:rsidRPr="008B4E66">
        <w:rPr>
          <w:rFonts w:ascii="Times New Roman"/>
          <w:kern w:val="20"/>
          <w:sz w:val="24"/>
          <w:szCs w:val="24"/>
        </w:rPr>
        <w:t>The persons who instituted these proceedings, though to their adversaries they might appear persecutors, could not but look on themselves as simply acting on the defensive, in resistance to an unprovoked and unlawful aggression, and for the purpose of resisting what to them seemed a tremendous</w:t>
      </w:r>
      <w:r w:rsidRPr="003E57A1">
        <w:rPr>
          <w:rFonts w:ascii="Times New Roman"/>
          <w:kern w:val="20"/>
          <w:sz w:val="24"/>
          <w:szCs w:val="24"/>
        </w:rPr>
        <w:t xml:space="preserve"> </w:t>
      </w:r>
      <w:r w:rsidRPr="008B4E66">
        <w:rPr>
          <w:rFonts w:ascii="Times New Roman"/>
          <w:kern w:val="20"/>
          <w:sz w:val="24"/>
          <w:szCs w:val="24"/>
        </w:rPr>
        <w:t>evil.</w:t>
      </w:r>
      <w:r w:rsidR="003E57A1" w:rsidRPr="003E57A1">
        <w:rPr>
          <w:rFonts w:ascii="Times New Roman"/>
          <w:kern w:val="20"/>
          <w:sz w:val="24"/>
          <w:szCs w:val="24"/>
        </w:rPr>
        <w:t>”</w:t>
      </w:r>
      <w:r w:rsidRPr="008B4E66">
        <w:rPr>
          <w:rFonts w:ascii="Times New Roman"/>
          <w:kern w:val="20"/>
          <w:sz w:val="24"/>
          <w:szCs w:val="24"/>
        </w:rPr>
        <w:t xml:space="preserve"> (Thirlwall</w:t>
      </w:r>
      <w:r w:rsidR="003E57A1" w:rsidRPr="003E57A1">
        <w:rPr>
          <w:rFonts w:ascii="Times New Roman"/>
          <w:kern w:val="20"/>
          <w:sz w:val="24"/>
          <w:szCs w:val="24"/>
        </w:rPr>
        <w:t>’</w:t>
      </w:r>
      <w:r w:rsidRPr="008B4E66">
        <w:rPr>
          <w:rFonts w:ascii="Times New Roman"/>
          <w:kern w:val="20"/>
          <w:sz w:val="24"/>
          <w:szCs w:val="24"/>
        </w:rPr>
        <w:t>s Remains, vol. ii. 306.) It is easy</w:t>
      </w:r>
      <w:r w:rsidRPr="003E57A1">
        <w:rPr>
          <w:rFonts w:ascii="Times New Roman"/>
          <w:kern w:val="20"/>
          <w:sz w:val="24"/>
          <w:szCs w:val="24"/>
        </w:rPr>
        <w:t xml:space="preserve"> </w:t>
      </w:r>
      <w:r w:rsidRPr="008B4E66">
        <w:rPr>
          <w:rFonts w:ascii="Times New Roman"/>
          <w:kern w:val="20"/>
          <w:sz w:val="24"/>
          <w:szCs w:val="24"/>
        </w:rPr>
        <w:t>and cheap work to call names, and revile opponents as</w:t>
      </w:r>
      <w:r w:rsidR="003E57A1" w:rsidRPr="003E57A1">
        <w:rPr>
          <w:rFonts w:ascii="Times New Roman"/>
          <w:kern w:val="20"/>
          <w:sz w:val="24"/>
          <w:szCs w:val="24"/>
        </w:rPr>
        <w:t xml:space="preserve"> “</w:t>
      </w:r>
      <w:r w:rsidRPr="008B4E66">
        <w:rPr>
          <w:rFonts w:ascii="Times New Roman"/>
          <w:kern w:val="20"/>
          <w:sz w:val="24"/>
          <w:szCs w:val="24"/>
        </w:rPr>
        <w:t>persecutors.</w:t>
      </w:r>
      <w:r w:rsidR="003E57A1" w:rsidRPr="003E57A1">
        <w:rPr>
          <w:rFonts w:ascii="Times New Roman"/>
          <w:kern w:val="20"/>
          <w:sz w:val="24"/>
          <w:szCs w:val="24"/>
        </w:rPr>
        <w:t>”</w:t>
      </w:r>
      <w:r w:rsidRPr="008B4E66">
        <w:rPr>
          <w:rFonts w:ascii="Times New Roman"/>
          <w:kern w:val="20"/>
          <w:sz w:val="24"/>
          <w:szCs w:val="24"/>
        </w:rPr>
        <w:t xml:space="preserve"> But the plain truth is, that those who break the law and refuse to obey their bishop are the real persecutors of the Church.</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w:t>
      </w:r>
      <w:r w:rsidRPr="008B4E66">
        <w:rPr>
          <w:rFonts w:ascii="Times New Roman"/>
          <w:i/>
          <w:iCs/>
          <w:kern w:val="20"/>
          <w:sz w:val="24"/>
          <w:szCs w:val="24"/>
        </w:rPr>
        <w:t>b</w:t>
      </w:r>
      <w:r w:rsidRPr="008B4E66">
        <w:rPr>
          <w:rFonts w:ascii="Times New Roman"/>
          <w:kern w:val="20"/>
          <w:sz w:val="24"/>
          <w:szCs w:val="24"/>
        </w:rPr>
        <w:t>) I have heard it said frequently that the interpre</w:t>
      </w:r>
      <w:r w:rsidRPr="008B4E66">
        <w:rPr>
          <w:rFonts w:ascii="Times New Roman"/>
          <w:kern w:val="20"/>
          <w:sz w:val="24"/>
          <w:szCs w:val="24"/>
        </w:rPr>
        <w:softHyphen/>
        <w:t>tation of the famous Ornaments Rubric, laid down after careful and deliberate inquiry by the Judicial Committee of the Privy Council, is altogether incorrect, and therefore ought not to be obeyed. I have even heard it said that their last decision (I refer to the Ridsdale case) was one</w:t>
      </w:r>
      <w:r w:rsidR="003E57A1" w:rsidRPr="003E57A1">
        <w:rPr>
          <w:rFonts w:ascii="Times New Roman"/>
          <w:kern w:val="20"/>
          <w:sz w:val="24"/>
          <w:szCs w:val="24"/>
        </w:rPr>
        <w:t xml:space="preserve"> “</w:t>
      </w:r>
      <w:r w:rsidRPr="008B4E66">
        <w:rPr>
          <w:rFonts w:ascii="Times New Roman"/>
          <w:kern w:val="20"/>
          <w:sz w:val="24"/>
          <w:szCs w:val="24"/>
        </w:rPr>
        <w:t>of policy, and not of justice.</w:t>
      </w:r>
      <w:r w:rsidR="003E57A1" w:rsidRPr="003E57A1">
        <w:rPr>
          <w:rFonts w:ascii="Times New Roman"/>
          <w:kern w:val="20"/>
          <w:sz w:val="24"/>
          <w:szCs w:val="24"/>
        </w:rPr>
        <w:t>”</w:t>
      </w:r>
      <w:r w:rsidRPr="008B4E66">
        <w:rPr>
          <w:rFonts w:ascii="Times New Roman"/>
          <w:kern w:val="20"/>
          <w:sz w:val="24"/>
          <w:szCs w:val="24"/>
        </w:rPr>
        <w:t xml:space="preserve"> I hear such sayings with considerable indifference, and call to mind the old adage, that </w:t>
      </w:r>
      <w:r w:rsidR="003E57A1" w:rsidRPr="003E57A1">
        <w:rPr>
          <w:rFonts w:ascii="Times New Roman"/>
          <w:kern w:val="20"/>
          <w:sz w:val="24"/>
          <w:szCs w:val="24"/>
        </w:rPr>
        <w:t>“</w:t>
      </w:r>
      <w:r w:rsidRPr="008B4E66">
        <w:rPr>
          <w:rFonts w:ascii="Times New Roman"/>
          <w:kern w:val="20"/>
          <w:sz w:val="24"/>
          <w:szCs w:val="24"/>
        </w:rPr>
        <w:t>Defeated litigants always blame the Court in which they fail.</w:t>
      </w:r>
      <w:r w:rsidR="003E57A1" w:rsidRPr="003E57A1">
        <w:rPr>
          <w:rFonts w:ascii="Times New Roman"/>
          <w:kern w:val="20"/>
          <w:sz w:val="24"/>
          <w:szCs w:val="24"/>
        </w:rPr>
        <w:t>”</w:t>
      </w:r>
      <w:r w:rsidRPr="008B4E66">
        <w:rPr>
          <w:rFonts w:ascii="Times New Roman"/>
          <w:kern w:val="20"/>
          <w:sz w:val="24"/>
          <w:szCs w:val="24"/>
        </w:rPr>
        <w:t xml:space="preserve"> But broad assertions are not arguments. It is easy for some angry divines to say superciliously that lead</w:t>
      </w:r>
      <w:r w:rsidRPr="008B4E66">
        <w:rPr>
          <w:rFonts w:ascii="Times New Roman"/>
          <w:kern w:val="20"/>
          <w:sz w:val="24"/>
          <w:szCs w:val="24"/>
        </w:rPr>
        <w:softHyphen/>
        <w:t xml:space="preserve">ing English lawyers, of proved intellectual vigour and long </w:t>
      </w:r>
      <w:r w:rsidRPr="008B4E66">
        <w:rPr>
          <w:rFonts w:ascii="Times New Roman"/>
          <w:kern w:val="20"/>
          <w:sz w:val="24"/>
          <w:szCs w:val="24"/>
        </w:rPr>
        <w:lastRenderedPageBreak/>
        <w:t>experience, are incompetent to handle ecclesiastical sub</w:t>
      </w:r>
      <w:r w:rsidRPr="008B4E66">
        <w:rPr>
          <w:rFonts w:ascii="Times New Roman"/>
          <w:kern w:val="20"/>
          <w:sz w:val="24"/>
          <w:szCs w:val="24"/>
        </w:rPr>
        <w:softHyphen/>
        <w:t xml:space="preserve">jects, to </w:t>
      </w:r>
      <w:r w:rsidR="003E57A1" w:rsidRPr="008B4E66">
        <w:rPr>
          <w:rFonts w:ascii="Times New Roman"/>
          <w:kern w:val="20"/>
          <w:sz w:val="24"/>
          <w:szCs w:val="24"/>
        </w:rPr>
        <w:t>analyse</w:t>
      </w:r>
      <w:r w:rsidRPr="008B4E66">
        <w:rPr>
          <w:rFonts w:ascii="Times New Roman"/>
          <w:kern w:val="20"/>
          <w:sz w:val="24"/>
          <w:szCs w:val="24"/>
        </w:rPr>
        <w:t xml:space="preserve"> the language of documents, and weigh the meaning of words in formularies, and that they know nothing about rubrics and Church history, and cannot grasp such matters. But who, I should like to know, will believe all this</w:t>
      </w:r>
      <w:r w:rsidR="003E57A1" w:rsidRPr="003E57A1">
        <w:rPr>
          <w:rFonts w:ascii="Times New Roman"/>
          <w:kern w:val="20"/>
          <w:sz w:val="24"/>
          <w:szCs w:val="24"/>
        </w:rPr>
        <w:t>?</w:t>
      </w:r>
      <w:r w:rsidRPr="008B4E66">
        <w:rPr>
          <w:rFonts w:ascii="Times New Roman"/>
          <w:kern w:val="20"/>
          <w:sz w:val="24"/>
          <w:szCs w:val="24"/>
        </w:rPr>
        <w:t xml:space="preserve"> The immense majority of thinking men in the House of Lords or the House of Commons,—in the Temple or Lincoln</w:t>
      </w:r>
      <w:r w:rsidR="003E57A1" w:rsidRPr="003E57A1">
        <w:rPr>
          <w:rFonts w:ascii="Times New Roman"/>
          <w:kern w:val="20"/>
          <w:sz w:val="24"/>
          <w:szCs w:val="24"/>
        </w:rPr>
        <w:t>’</w:t>
      </w:r>
      <w:r w:rsidRPr="008B4E66">
        <w:rPr>
          <w:rFonts w:ascii="Times New Roman"/>
          <w:kern w:val="20"/>
          <w:sz w:val="24"/>
          <w:szCs w:val="24"/>
        </w:rPr>
        <w:t>s In</w:t>
      </w:r>
      <w:r w:rsidR="00D711AB">
        <w:rPr>
          <w:rFonts w:ascii="Times New Roman"/>
          <w:kern w:val="20"/>
          <w:sz w:val="24"/>
          <w:szCs w:val="24"/>
        </w:rPr>
        <w:t>n, in the City or the West End,</w:t>
      </w:r>
      <w:r w:rsidRPr="008B4E66">
        <w:rPr>
          <w:rFonts w:ascii="Times New Roman"/>
          <w:kern w:val="20"/>
          <w:sz w:val="24"/>
          <w:szCs w:val="24"/>
        </w:rPr>
        <w:t>—in Oxford or Cambridge,—in Liverpool, Manchester, Leeds, Birmingham, Sheffield, Nottingham, or Bristol, will never believe it for a moment, and will think poorly of the sense of those who say such things. As for the unworthy insinuation that eminent English judges of spotless character would ever stain their judicial ermine by deciding ecclesiastical questions in a party spirit, from reasons of</w:t>
      </w:r>
      <w:r w:rsidR="003E57A1" w:rsidRPr="003E57A1">
        <w:rPr>
          <w:rFonts w:ascii="Times New Roman"/>
          <w:kern w:val="20"/>
          <w:sz w:val="24"/>
          <w:szCs w:val="24"/>
        </w:rPr>
        <w:t xml:space="preserve"> “</w:t>
      </w:r>
      <w:r w:rsidRPr="008B4E66">
        <w:rPr>
          <w:rFonts w:ascii="Times New Roman"/>
          <w:kern w:val="20"/>
          <w:sz w:val="24"/>
          <w:szCs w:val="24"/>
        </w:rPr>
        <w:t>policy rather than justice,</w:t>
      </w:r>
      <w:r w:rsidR="003E57A1" w:rsidRPr="003E57A1">
        <w:rPr>
          <w:rFonts w:ascii="Times New Roman"/>
          <w:kern w:val="20"/>
          <w:sz w:val="24"/>
          <w:szCs w:val="24"/>
        </w:rPr>
        <w:t>”</w:t>
      </w:r>
      <w:r w:rsidRPr="008B4E66">
        <w:rPr>
          <w:rFonts w:ascii="Times New Roman"/>
          <w:kern w:val="20"/>
          <w:sz w:val="24"/>
          <w:szCs w:val="24"/>
        </w:rPr>
        <w:t xml:space="preserve"> and from impure motives, I will not condescend to notice it. I pity alike the men who can make such insinuations, and the men who can believe them.</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w:t>
      </w:r>
      <w:r w:rsidRPr="008B4E66">
        <w:rPr>
          <w:rFonts w:ascii="Times New Roman"/>
          <w:i/>
          <w:iCs/>
          <w:kern w:val="20"/>
          <w:sz w:val="24"/>
          <w:szCs w:val="24"/>
        </w:rPr>
        <w:t>c</w:t>
      </w:r>
      <w:r w:rsidRPr="008B4E66">
        <w:rPr>
          <w:rFonts w:ascii="Times New Roman"/>
          <w:kern w:val="20"/>
          <w:sz w:val="24"/>
          <w:szCs w:val="24"/>
        </w:rPr>
        <w:t>) I hear it said sometimes, that spiritual questions ought to be left to spiritual men, and that a Court com</w:t>
      </w:r>
      <w:r w:rsidRPr="008B4E66">
        <w:rPr>
          <w:rFonts w:ascii="Times New Roman"/>
          <w:kern w:val="20"/>
          <w:sz w:val="24"/>
          <w:szCs w:val="24"/>
        </w:rPr>
        <w:softHyphen/>
        <w:t>posed mainly of laymen, like the Judicial Committee, is incompetent to try theological cases. This at first sight appears a very plausible idea</w:t>
      </w:r>
      <w:r w:rsidR="003E57A1" w:rsidRPr="003E57A1">
        <w:rPr>
          <w:rFonts w:ascii="Times New Roman"/>
          <w:kern w:val="20"/>
          <w:sz w:val="24"/>
          <w:szCs w:val="24"/>
        </w:rPr>
        <w:t>;</w:t>
      </w:r>
      <w:r w:rsidRPr="008B4E66">
        <w:rPr>
          <w:rFonts w:ascii="Times New Roman"/>
          <w:kern w:val="20"/>
          <w:sz w:val="24"/>
          <w:szCs w:val="24"/>
        </w:rPr>
        <w:t xml:space="preserve"> but I do not think it will bear the test of calm consideration. No doubt the pre</w:t>
      </w:r>
      <w:r w:rsidRPr="008B4E66">
        <w:rPr>
          <w:rFonts w:ascii="Times New Roman"/>
          <w:kern w:val="20"/>
          <w:sz w:val="24"/>
          <w:szCs w:val="24"/>
        </w:rPr>
        <w:softHyphen/>
        <w:t xml:space="preserve">sent Court of Final Appeal, like every Judicial Court composed of men, may have its faults and imperfections, and the Royal Commission on Ecclesiastical Courts may possibly have suggested some improvements. But if the Judicial Committee of Privy Council is to be set aside in ecclesiastical cases, and a so-called </w:t>
      </w:r>
      <w:r w:rsidRPr="008B4E66">
        <w:rPr>
          <w:rFonts w:ascii="Times New Roman"/>
          <w:i/>
          <w:iCs/>
          <w:kern w:val="20"/>
          <w:sz w:val="24"/>
          <w:szCs w:val="24"/>
        </w:rPr>
        <w:t xml:space="preserve">spiritual </w:t>
      </w:r>
      <w:r w:rsidRPr="008B4E66">
        <w:rPr>
          <w:rFonts w:ascii="Times New Roman"/>
          <w:kern w:val="20"/>
          <w:sz w:val="24"/>
          <w:szCs w:val="24"/>
        </w:rPr>
        <w:t>Court set up in its stead, I doubt extremely whether a better Court, and one which will satisfy the laity, can possibly be con</w:t>
      </w:r>
      <w:r w:rsidRPr="008B4E66">
        <w:rPr>
          <w:rFonts w:ascii="Times New Roman"/>
          <w:kern w:val="20"/>
          <w:sz w:val="24"/>
          <w:szCs w:val="24"/>
        </w:rPr>
        <w:softHyphen/>
        <w:t xml:space="preserve">structed. It is easy to find fault with an institution and pull it down, but it is not always so easy to build a better. Where are the constituent parts to come from? Who are to be the new and improved judges? I declare I look over the land from north to south, and from east to west, and I fail to discover the materials out of which your </w:t>
      </w:r>
      <w:r w:rsidR="003E57A1" w:rsidRPr="003E57A1">
        <w:rPr>
          <w:rFonts w:ascii="Times New Roman"/>
          <w:kern w:val="20"/>
          <w:sz w:val="24"/>
          <w:szCs w:val="24"/>
        </w:rPr>
        <w:t>“</w:t>
      </w:r>
      <w:r w:rsidRPr="008B4E66">
        <w:rPr>
          <w:rFonts w:ascii="Times New Roman"/>
          <w:kern w:val="20"/>
          <w:sz w:val="24"/>
          <w:szCs w:val="24"/>
        </w:rPr>
        <w:t>readjusted</w:t>
      </w:r>
      <w:r w:rsidR="00D711AB">
        <w:rPr>
          <w:rFonts w:ascii="Times New Roman"/>
          <w:kern w:val="20"/>
          <w:sz w:val="24"/>
          <w:szCs w:val="24"/>
        </w:rPr>
        <w:t>”</w:t>
      </w:r>
      <w:r w:rsidR="003E57A1" w:rsidRPr="003E57A1">
        <w:rPr>
          <w:rFonts w:ascii="Times New Roman"/>
          <w:kern w:val="20"/>
          <w:sz w:val="24"/>
          <w:szCs w:val="24"/>
        </w:rPr>
        <w:t xml:space="preserve"> </w:t>
      </w:r>
      <w:r w:rsidRPr="008B4E66">
        <w:rPr>
          <w:rFonts w:ascii="Times New Roman"/>
          <w:kern w:val="20"/>
          <w:sz w:val="24"/>
          <w:szCs w:val="24"/>
        </w:rPr>
        <w:t>Court of Appeal is to be composed. There may be hidden Daniels ready to come to the judgment-seat, of whom I know nothing. But I should be glad to know who they are.</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Shall we ask the State to sweep away the present Court of Appeal, and compose one of bishops only</w:t>
      </w:r>
      <w:r w:rsidR="003E57A1" w:rsidRPr="003E57A1">
        <w:rPr>
          <w:rFonts w:ascii="Times New Roman"/>
          <w:kern w:val="20"/>
          <w:sz w:val="24"/>
          <w:szCs w:val="24"/>
        </w:rPr>
        <w:t>?</w:t>
      </w:r>
      <w:r w:rsidRPr="008B4E66">
        <w:rPr>
          <w:rFonts w:ascii="Times New Roman"/>
          <w:kern w:val="20"/>
          <w:sz w:val="24"/>
          <w:szCs w:val="24"/>
        </w:rPr>
        <w:t xml:space="preserve"> I am afraid such a Court would never give satisfaction. If there is any one point on which the </w:t>
      </w:r>
      <w:r w:rsidRPr="008B4E66">
        <w:rPr>
          <w:rFonts w:ascii="Times New Roman"/>
          <w:i/>
          <w:iCs/>
          <w:kern w:val="20"/>
          <w:sz w:val="24"/>
          <w:szCs w:val="24"/>
        </w:rPr>
        <w:t xml:space="preserve">Guardian </w:t>
      </w:r>
      <w:r w:rsidRPr="008B4E66">
        <w:rPr>
          <w:rFonts w:ascii="Times New Roman"/>
          <w:kern w:val="20"/>
          <w:sz w:val="24"/>
          <w:szCs w:val="24"/>
        </w:rPr>
        <w:t xml:space="preserve">and the </w:t>
      </w:r>
      <w:r w:rsidRPr="008B4E66">
        <w:rPr>
          <w:rFonts w:ascii="Times New Roman"/>
          <w:i/>
          <w:iCs/>
          <w:kern w:val="20"/>
          <w:sz w:val="24"/>
          <w:szCs w:val="24"/>
        </w:rPr>
        <w:t xml:space="preserve">Record, </w:t>
      </w:r>
      <w:r w:rsidRPr="008B4E66">
        <w:rPr>
          <w:rFonts w:ascii="Times New Roman"/>
          <w:kern w:val="20"/>
          <w:sz w:val="24"/>
          <w:szCs w:val="24"/>
        </w:rPr>
        <w:t xml:space="preserve">the </w:t>
      </w:r>
      <w:r w:rsidRPr="008B4E66">
        <w:rPr>
          <w:rFonts w:ascii="Times New Roman"/>
          <w:i/>
          <w:iCs/>
          <w:kern w:val="20"/>
          <w:sz w:val="24"/>
          <w:szCs w:val="24"/>
        </w:rPr>
        <w:t xml:space="preserve">Church Times, </w:t>
      </w:r>
      <w:r w:rsidRPr="008B4E66">
        <w:rPr>
          <w:rFonts w:ascii="Times New Roman"/>
          <w:kern w:val="20"/>
          <w:sz w:val="24"/>
          <w:szCs w:val="24"/>
        </w:rPr>
        <w:t xml:space="preserve">the </w:t>
      </w:r>
      <w:r w:rsidRPr="008B4E66">
        <w:rPr>
          <w:rFonts w:ascii="Times New Roman"/>
          <w:i/>
          <w:iCs/>
          <w:kern w:val="20"/>
          <w:sz w:val="24"/>
          <w:szCs w:val="24"/>
        </w:rPr>
        <w:t xml:space="preserve">Rock, </w:t>
      </w:r>
      <w:r w:rsidRPr="008B4E66">
        <w:rPr>
          <w:rFonts w:ascii="Times New Roman"/>
          <w:kern w:val="20"/>
          <w:sz w:val="24"/>
          <w:szCs w:val="24"/>
        </w:rPr>
        <w:t xml:space="preserve">and the </w:t>
      </w:r>
      <w:r w:rsidRPr="008B4E66">
        <w:rPr>
          <w:rFonts w:ascii="Times New Roman"/>
          <w:i/>
          <w:iCs/>
          <w:kern w:val="20"/>
          <w:sz w:val="24"/>
          <w:szCs w:val="24"/>
        </w:rPr>
        <w:t xml:space="preserve">English Churchman </w:t>
      </w:r>
      <w:r w:rsidRPr="008B4E66">
        <w:rPr>
          <w:rFonts w:ascii="Times New Roman"/>
          <w:kern w:val="20"/>
          <w:sz w:val="24"/>
          <w:szCs w:val="24"/>
        </w:rPr>
        <w:t>are entirely agreed, it is the fallibility of bishops</w:t>
      </w:r>
      <w:r w:rsidR="003E57A1" w:rsidRPr="003E57A1">
        <w:rPr>
          <w:rFonts w:ascii="Times New Roman"/>
          <w:kern w:val="20"/>
          <w:sz w:val="24"/>
          <w:szCs w:val="24"/>
        </w:rPr>
        <w:t>!</w:t>
      </w:r>
      <w:r w:rsidRPr="008B4E66">
        <w:rPr>
          <w:rFonts w:ascii="Times New Roman"/>
          <w:kern w:val="20"/>
          <w:sz w:val="24"/>
          <w:szCs w:val="24"/>
        </w:rPr>
        <w:t xml:space="preserve"> Each of these papers would tell us that several English prelates are anything but wise and orthodox, and are not trustworthy judges of disputed questions. But if this is the case, what likelihood is there that the whole Church would be satisfied with their judicial decisions</w:t>
      </w:r>
      <w:r w:rsidR="003E57A1" w:rsidRPr="003E57A1">
        <w:rPr>
          <w:rFonts w:ascii="Times New Roman"/>
          <w:kern w:val="20"/>
          <w:sz w:val="24"/>
          <w:szCs w:val="24"/>
        </w:rPr>
        <w:t>?</w:t>
      </w:r>
      <w:r w:rsidRPr="008B4E66">
        <w:rPr>
          <w:rFonts w:ascii="Times New Roman"/>
          <w:kern w:val="20"/>
          <w:sz w:val="24"/>
          <w:szCs w:val="24"/>
        </w:rPr>
        <w:t xml:space="preserve"> Last, but worst of all, the private opinions of almost all English bishops are so well </w:t>
      </w:r>
      <w:r w:rsidRPr="008B4E66">
        <w:rPr>
          <w:rFonts w:ascii="Times New Roman"/>
          <w:kern w:val="20"/>
          <w:sz w:val="24"/>
          <w:szCs w:val="24"/>
        </w:rPr>
        <w:lastRenderedPageBreak/>
        <w:t>known that they are not fit to be judges of disputed ecclesiastical questions. Their decisions would be foregone conclusions.</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Shall we turn away from the bishops, and compose the new Court of Appeal of deans, University professors, and select eminent theologians, picked out of Convocation</w:t>
      </w:r>
      <w:r w:rsidR="003E57A1" w:rsidRPr="003E57A1">
        <w:rPr>
          <w:rFonts w:ascii="Times New Roman"/>
          <w:kern w:val="20"/>
          <w:sz w:val="24"/>
          <w:szCs w:val="24"/>
        </w:rPr>
        <w:t>?</w:t>
      </w:r>
      <w:r w:rsidRPr="008B4E66">
        <w:rPr>
          <w:rFonts w:ascii="Times New Roman"/>
          <w:kern w:val="20"/>
          <w:sz w:val="24"/>
          <w:szCs w:val="24"/>
        </w:rPr>
        <w:t xml:space="preserve"> Again the same objection applies. He that can run his eye over the list of English deans, or the professorial staff at Oxford and Cambridge, and then talk of forming out of that list an unexceptionable tribunal, acceptable to all parties, must be a man of faith bordering on credulity. As to the</w:t>
      </w:r>
      <w:r w:rsidR="003E57A1" w:rsidRPr="003E57A1">
        <w:rPr>
          <w:rFonts w:ascii="Times New Roman"/>
          <w:kern w:val="20"/>
          <w:sz w:val="24"/>
          <w:szCs w:val="24"/>
        </w:rPr>
        <w:t xml:space="preserve"> “</w:t>
      </w:r>
      <w:r w:rsidRPr="008B4E66">
        <w:rPr>
          <w:rFonts w:ascii="Times New Roman"/>
          <w:kern w:val="20"/>
          <w:sz w:val="24"/>
          <w:szCs w:val="24"/>
        </w:rPr>
        <w:t>select eminent theologians,</w:t>
      </w:r>
      <w:r w:rsidR="003E57A1" w:rsidRPr="003E57A1">
        <w:rPr>
          <w:rFonts w:ascii="Times New Roman"/>
          <w:kern w:val="20"/>
          <w:sz w:val="24"/>
          <w:szCs w:val="24"/>
        </w:rPr>
        <w:t>”</w:t>
      </w:r>
      <w:r w:rsidRPr="008B4E66">
        <w:rPr>
          <w:rFonts w:ascii="Times New Roman"/>
          <w:kern w:val="20"/>
          <w:sz w:val="24"/>
          <w:szCs w:val="24"/>
        </w:rPr>
        <w:t xml:space="preserve"> I have yet to know who is to have the selection. The very divines whom one school of Churchmen would choose, are men whom another school would not allow to be sound</w:t>
      </w:r>
      <w:r w:rsidR="003E57A1" w:rsidRPr="003E57A1">
        <w:rPr>
          <w:rFonts w:ascii="Times New Roman"/>
          <w:kern w:val="20"/>
          <w:sz w:val="24"/>
          <w:szCs w:val="24"/>
        </w:rPr>
        <w:t xml:space="preserve"> “</w:t>
      </w:r>
      <w:r w:rsidRPr="008B4E66">
        <w:rPr>
          <w:rFonts w:ascii="Times New Roman"/>
          <w:kern w:val="20"/>
          <w:sz w:val="24"/>
          <w:szCs w:val="24"/>
        </w:rPr>
        <w:t>theologians</w:t>
      </w:r>
      <w:r w:rsidR="00745335">
        <w:rPr>
          <w:rFonts w:ascii="Times New Roman"/>
          <w:kern w:val="20"/>
          <w:sz w:val="24"/>
          <w:szCs w:val="24"/>
        </w:rPr>
        <w:t>”</w:t>
      </w:r>
      <w:r w:rsidR="003E57A1" w:rsidRPr="003E57A1">
        <w:rPr>
          <w:rFonts w:ascii="Times New Roman"/>
          <w:kern w:val="20"/>
          <w:sz w:val="24"/>
          <w:szCs w:val="24"/>
        </w:rPr>
        <w:t xml:space="preserve"> </w:t>
      </w:r>
      <w:r w:rsidRPr="008B4E66">
        <w:rPr>
          <w:rFonts w:ascii="Times New Roman"/>
          <w:kern w:val="20"/>
          <w:sz w:val="24"/>
          <w:szCs w:val="24"/>
        </w:rPr>
        <w:t>at all.</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 xml:space="preserve">The fact is, that the favourite theory of those who would refer all ecclesiastical causes to </w:t>
      </w:r>
      <w:r w:rsidRPr="008B4E66">
        <w:rPr>
          <w:rFonts w:ascii="Times New Roman"/>
          <w:i/>
          <w:iCs/>
          <w:kern w:val="20"/>
          <w:sz w:val="24"/>
          <w:szCs w:val="24"/>
        </w:rPr>
        <w:t xml:space="preserve">clerical </w:t>
      </w:r>
      <w:r w:rsidRPr="008B4E66">
        <w:rPr>
          <w:rFonts w:ascii="Times New Roman"/>
          <w:kern w:val="20"/>
          <w:sz w:val="24"/>
          <w:szCs w:val="24"/>
        </w:rPr>
        <w:t xml:space="preserve">judges, is a theory which will never work. It sounds plausible at first, and looks well at a distance, but it is utterly unpractical. Laymen, and legal laymen, trained and accustomed to look at all sides of a question, are the only material out of which a satisfactory Court of Appeal can be formed. Ecclesiastics, as a rule, are unfit to be judges. We do not shine on the bench, whatever we may do in the pulpit. If there is one thing that bishops and presbyters rarely possess, it is the judicial mind, and the power of giving an impartial, </w:t>
      </w:r>
      <w:r w:rsidR="003E57A1" w:rsidRPr="008B4E66">
        <w:rPr>
          <w:rFonts w:ascii="Times New Roman"/>
          <w:kern w:val="20"/>
          <w:sz w:val="24"/>
          <w:szCs w:val="24"/>
        </w:rPr>
        <w:t>unbiased</w:t>
      </w:r>
      <w:r w:rsidRPr="008B4E66">
        <w:rPr>
          <w:rFonts w:ascii="Times New Roman"/>
          <w:kern w:val="20"/>
          <w:sz w:val="24"/>
          <w:szCs w:val="24"/>
        </w:rPr>
        <w:t xml:space="preserve"> decision.</w:t>
      </w:r>
      <w:r w:rsidRPr="003E57A1">
        <w:rPr>
          <w:rStyle w:val="FootnoteReference"/>
          <w:rFonts w:ascii="Times New Roman"/>
          <w:kern w:val="20"/>
          <w:sz w:val="24"/>
          <w:szCs w:val="24"/>
        </w:rPr>
        <w:footnoteReference w:id="1"/>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w:t>
      </w:r>
      <w:r w:rsidRPr="008B4E66">
        <w:rPr>
          <w:rFonts w:ascii="Times New Roman"/>
          <w:i/>
          <w:iCs/>
          <w:kern w:val="20"/>
          <w:sz w:val="24"/>
          <w:szCs w:val="24"/>
        </w:rPr>
        <w:t>d</w:t>
      </w:r>
      <w:r w:rsidRPr="008B4E66">
        <w:rPr>
          <w:rFonts w:ascii="Times New Roman"/>
          <w:kern w:val="20"/>
          <w:sz w:val="24"/>
          <w:szCs w:val="24"/>
        </w:rPr>
        <w:t>)</w:t>
      </w:r>
      <w:r w:rsidRPr="008B4E66">
        <w:rPr>
          <w:rFonts w:ascii="Times New Roman"/>
          <w:i/>
          <w:iCs/>
          <w:kern w:val="20"/>
          <w:sz w:val="24"/>
          <w:szCs w:val="24"/>
        </w:rPr>
        <w:t xml:space="preserve"> </w:t>
      </w:r>
      <w:r w:rsidRPr="008B4E66">
        <w:rPr>
          <w:rFonts w:ascii="Times New Roman"/>
          <w:kern w:val="20"/>
          <w:sz w:val="24"/>
          <w:szCs w:val="24"/>
        </w:rPr>
        <w:t xml:space="preserve">I have heard it said sometimes, that the matters for which the recent objectors to decisions about the Ornaments Rubric contend are mere matters </w:t>
      </w:r>
      <w:r w:rsidRPr="008B4E66">
        <w:rPr>
          <w:rFonts w:ascii="Times New Roman"/>
          <w:kern w:val="20"/>
          <w:sz w:val="24"/>
          <w:szCs w:val="24"/>
        </w:rPr>
        <w:lastRenderedPageBreak/>
        <w:t>of taste. The whole question, forsooth, is one of æstheticism and ornamentation</w:t>
      </w:r>
      <w:r w:rsidR="003E57A1" w:rsidRPr="003E57A1">
        <w:rPr>
          <w:rFonts w:ascii="Times New Roman"/>
          <w:kern w:val="20"/>
          <w:sz w:val="24"/>
          <w:szCs w:val="24"/>
        </w:rPr>
        <w:t>!</w:t>
      </w:r>
      <w:r w:rsidRPr="008B4E66">
        <w:rPr>
          <w:rFonts w:ascii="Times New Roman"/>
          <w:kern w:val="20"/>
          <w:sz w:val="24"/>
          <w:szCs w:val="24"/>
        </w:rPr>
        <w:t xml:space="preserve"> Why wrangle and quarrel, some say, about such trifles</w:t>
      </w:r>
      <w:r w:rsidR="003E57A1" w:rsidRPr="003E57A1">
        <w:rPr>
          <w:rFonts w:ascii="Times New Roman"/>
          <w:kern w:val="20"/>
          <w:sz w:val="24"/>
          <w:szCs w:val="24"/>
        </w:rPr>
        <w:t>?</w:t>
      </w:r>
      <w:r w:rsidRPr="008B4E66">
        <w:rPr>
          <w:rFonts w:ascii="Times New Roman"/>
          <w:kern w:val="20"/>
          <w:sz w:val="24"/>
          <w:szCs w:val="24"/>
        </w:rPr>
        <w:t xml:space="preserve"> I wish I could believe this view. Unhappily there is strong testimony the other way. With the party of whom I am now speaking, the whole value of ceremonial consists in its significance as a visible symbol of doctrine. The evidence of leading men before the Ritual Commission, the language con</w:t>
      </w:r>
      <w:r w:rsidRPr="008B4E66">
        <w:rPr>
          <w:rFonts w:ascii="Times New Roman"/>
          <w:kern w:val="20"/>
          <w:sz w:val="24"/>
          <w:szCs w:val="24"/>
        </w:rPr>
        <w:softHyphen/>
        <w:t>tinually used in certain books and manuals about the</w:t>
      </w:r>
      <w:r w:rsidRPr="003E57A1">
        <w:rPr>
          <w:rFonts w:ascii="Times New Roman"/>
          <w:kern w:val="20"/>
          <w:sz w:val="24"/>
          <w:szCs w:val="24"/>
        </w:rPr>
        <w:t xml:space="preserve"> </w:t>
      </w:r>
      <w:r w:rsidRPr="008B4E66">
        <w:rPr>
          <w:rFonts w:ascii="Times New Roman"/>
          <w:kern w:val="20"/>
          <w:sz w:val="24"/>
          <w:szCs w:val="24"/>
        </w:rPr>
        <w:t>Lord</w:t>
      </w:r>
      <w:r w:rsidR="003E57A1" w:rsidRPr="003E57A1">
        <w:rPr>
          <w:rFonts w:ascii="Times New Roman"/>
          <w:kern w:val="20"/>
          <w:sz w:val="24"/>
          <w:szCs w:val="24"/>
        </w:rPr>
        <w:t>’</w:t>
      </w:r>
      <w:r w:rsidRPr="008B4E66">
        <w:rPr>
          <w:rFonts w:ascii="Times New Roman"/>
          <w:kern w:val="20"/>
          <w:sz w:val="24"/>
          <w:szCs w:val="24"/>
        </w:rPr>
        <w:t>s Supper, all tend to show that the question in dispute is, whether in the sacrament there is a propi</w:t>
      </w:r>
      <w:r w:rsidRPr="008B4E66">
        <w:rPr>
          <w:rFonts w:ascii="Times New Roman"/>
          <w:kern w:val="20"/>
          <w:sz w:val="24"/>
          <w:szCs w:val="24"/>
        </w:rPr>
        <w:softHyphen/>
        <w:t xml:space="preserve">tiatory sacrifice as well as a sacrifice of praise and thanksgiving, and whether there is a real </w:t>
      </w:r>
      <w:r w:rsidRPr="008B4E66">
        <w:rPr>
          <w:rFonts w:ascii="Times New Roman"/>
          <w:i/>
          <w:iCs/>
          <w:kern w:val="20"/>
          <w:sz w:val="24"/>
          <w:szCs w:val="24"/>
        </w:rPr>
        <w:t xml:space="preserve">presence </w:t>
      </w:r>
      <w:r w:rsidRPr="008B4E66">
        <w:rPr>
          <w:rFonts w:ascii="Times New Roman"/>
          <w:kern w:val="20"/>
          <w:sz w:val="24"/>
          <w:szCs w:val="24"/>
        </w:rPr>
        <w:t>beside that in the hearts of believers. These are not trifles, but serious doctrinal errors, and points on which I am persuaded the bulk of English Churchmen will never tolerate the least approach to the Church of Rome. To use the words of the late Bishop Thirlwall,</w:t>
      </w:r>
      <w:r w:rsidR="003E57A1" w:rsidRPr="003E57A1">
        <w:rPr>
          <w:rFonts w:ascii="Times New Roman"/>
          <w:kern w:val="20"/>
          <w:sz w:val="24"/>
          <w:szCs w:val="24"/>
        </w:rPr>
        <w:t xml:space="preserve"> “</w:t>
      </w:r>
      <w:r w:rsidRPr="008B4E66">
        <w:rPr>
          <w:rFonts w:ascii="Times New Roman"/>
          <w:kern w:val="20"/>
          <w:sz w:val="24"/>
          <w:szCs w:val="24"/>
        </w:rPr>
        <w:t>The real question is, whether our Communion Office is to be transformed into the closest possible resemblance to the Romish Mass.</w:t>
      </w:r>
      <w:r w:rsidR="003E57A1" w:rsidRPr="003E57A1">
        <w:rPr>
          <w:rFonts w:ascii="Times New Roman"/>
          <w:kern w:val="20"/>
          <w:sz w:val="24"/>
          <w:szCs w:val="24"/>
        </w:rPr>
        <w:t>”</w:t>
      </w:r>
      <w:r w:rsidRPr="008B4E66">
        <w:rPr>
          <w:rFonts w:ascii="Times New Roman"/>
          <w:kern w:val="20"/>
          <w:sz w:val="24"/>
          <w:szCs w:val="24"/>
        </w:rPr>
        <w:t xml:space="preserve"> (Thirlwall</w:t>
      </w:r>
      <w:r w:rsidR="003E57A1" w:rsidRPr="003E57A1">
        <w:rPr>
          <w:rFonts w:ascii="Times New Roman"/>
          <w:kern w:val="20"/>
          <w:sz w:val="24"/>
          <w:szCs w:val="24"/>
        </w:rPr>
        <w:t>’</w:t>
      </w:r>
      <w:r w:rsidRPr="008B4E66">
        <w:rPr>
          <w:rFonts w:ascii="Times New Roman"/>
          <w:kern w:val="20"/>
          <w:sz w:val="24"/>
          <w:szCs w:val="24"/>
        </w:rPr>
        <w:t>s Remains, vol. ii. p. 233.)</w:t>
      </w:r>
      <w:r w:rsidRPr="003E57A1">
        <w:rPr>
          <w:rStyle w:val="FootnoteReference"/>
          <w:rFonts w:ascii="Times New Roman"/>
          <w:kern w:val="20"/>
          <w:sz w:val="24"/>
          <w:szCs w:val="24"/>
        </w:rPr>
        <w:footnoteReference w:id="2"/>
      </w:r>
    </w:p>
    <w:p w:rsidR="008B4E66" w:rsidRPr="008B4E66" w:rsidRDefault="008B4E66" w:rsidP="003E57A1">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w:t>
      </w:r>
      <w:r w:rsidRPr="008B4E66">
        <w:rPr>
          <w:rFonts w:ascii="Times New Roman"/>
          <w:i/>
          <w:iCs/>
          <w:kern w:val="20"/>
          <w:sz w:val="24"/>
          <w:szCs w:val="24"/>
        </w:rPr>
        <w:t>e</w:t>
      </w:r>
      <w:r w:rsidRPr="008B4E66">
        <w:rPr>
          <w:rFonts w:ascii="Times New Roman"/>
          <w:kern w:val="20"/>
          <w:sz w:val="24"/>
          <w:szCs w:val="24"/>
        </w:rPr>
        <w:t>)</w:t>
      </w:r>
      <w:r w:rsidRPr="008B4E66">
        <w:rPr>
          <w:rFonts w:ascii="Times New Roman"/>
          <w:i/>
          <w:iCs/>
          <w:kern w:val="20"/>
          <w:sz w:val="24"/>
          <w:szCs w:val="24"/>
        </w:rPr>
        <w:t xml:space="preserve"> </w:t>
      </w:r>
      <w:r w:rsidRPr="008B4E66">
        <w:rPr>
          <w:rFonts w:ascii="Times New Roman"/>
          <w:kern w:val="20"/>
          <w:sz w:val="24"/>
          <w:szCs w:val="24"/>
        </w:rPr>
        <w:t>Last, but not least, I hear it sometimes said, that obedience to rubrics ought to be enforced all round, and that it is not fair to require one clergyman to obey the Ornaments Rubric as interpreted by the Privy Council, while another clergyman is allowed to neglect another rubric altogether. This is a favourite argument in many</w:t>
      </w:r>
      <w:r w:rsidR="003E57A1">
        <w:rPr>
          <w:rFonts w:ascii="Times New Roman"/>
          <w:kern w:val="20"/>
          <w:sz w:val="24"/>
          <w:szCs w:val="24"/>
        </w:rPr>
        <w:t xml:space="preserve"> </w:t>
      </w:r>
      <w:r w:rsidRPr="008B4E66">
        <w:rPr>
          <w:rFonts w:ascii="Times New Roman"/>
          <w:kern w:val="20"/>
          <w:sz w:val="24"/>
          <w:szCs w:val="24"/>
        </w:rPr>
        <w:t>quarters, but I am unable to see any force in it. In</w:t>
      </w:r>
      <w:r w:rsidRPr="003E57A1">
        <w:rPr>
          <w:rFonts w:ascii="Times New Roman"/>
          <w:kern w:val="20"/>
          <w:sz w:val="24"/>
          <w:szCs w:val="24"/>
        </w:rPr>
        <w:t xml:space="preserve"> </w:t>
      </w:r>
      <w:r w:rsidRPr="008B4E66">
        <w:rPr>
          <w:rFonts w:ascii="Times New Roman"/>
          <w:kern w:val="20"/>
          <w:sz w:val="24"/>
          <w:szCs w:val="24"/>
        </w:rPr>
        <w:t xml:space="preserve">matters like these there is no parallelism whatever between acts of </w:t>
      </w:r>
      <w:r w:rsidRPr="008B4E66">
        <w:rPr>
          <w:rFonts w:ascii="Times New Roman"/>
          <w:i/>
          <w:iCs/>
          <w:kern w:val="20"/>
          <w:sz w:val="24"/>
          <w:szCs w:val="24"/>
        </w:rPr>
        <w:t xml:space="preserve">omission </w:t>
      </w:r>
      <w:r w:rsidRPr="008B4E66">
        <w:rPr>
          <w:rFonts w:ascii="Times New Roman"/>
          <w:kern w:val="20"/>
          <w:sz w:val="24"/>
          <w:szCs w:val="24"/>
        </w:rPr>
        <w:t xml:space="preserve">and acts of </w:t>
      </w:r>
      <w:r w:rsidRPr="008B4E66">
        <w:rPr>
          <w:rFonts w:ascii="Times New Roman"/>
          <w:i/>
          <w:iCs/>
          <w:kern w:val="20"/>
          <w:sz w:val="24"/>
          <w:szCs w:val="24"/>
        </w:rPr>
        <w:t xml:space="preserve">addition. </w:t>
      </w:r>
      <w:r w:rsidRPr="008B4E66">
        <w:rPr>
          <w:rFonts w:ascii="Times New Roman"/>
          <w:kern w:val="20"/>
          <w:sz w:val="24"/>
          <w:szCs w:val="24"/>
        </w:rPr>
        <w:t>To</w:t>
      </w:r>
      <w:r w:rsidRPr="003E57A1">
        <w:rPr>
          <w:rFonts w:ascii="Times New Roman"/>
          <w:kern w:val="20"/>
          <w:sz w:val="24"/>
          <w:szCs w:val="24"/>
        </w:rPr>
        <w:t xml:space="preserve"> </w:t>
      </w:r>
      <w:r w:rsidRPr="008B4E66">
        <w:rPr>
          <w:rFonts w:ascii="Times New Roman"/>
          <w:kern w:val="20"/>
          <w:sz w:val="24"/>
          <w:szCs w:val="24"/>
        </w:rPr>
        <w:t>place on the same level the conduct of the man who, in administering the Lord</w:t>
      </w:r>
      <w:r w:rsidR="003E57A1" w:rsidRPr="003E57A1">
        <w:rPr>
          <w:rFonts w:ascii="Times New Roman"/>
          <w:kern w:val="20"/>
          <w:sz w:val="24"/>
          <w:szCs w:val="24"/>
        </w:rPr>
        <w:t>’</w:t>
      </w:r>
      <w:r w:rsidRPr="008B4E66">
        <w:rPr>
          <w:rFonts w:ascii="Times New Roman"/>
          <w:kern w:val="20"/>
          <w:sz w:val="24"/>
          <w:szCs w:val="24"/>
        </w:rPr>
        <w:t>s Supper, introduces novelties of most serious doctrinal significance, and the conduct of the man who does not observe some petty obsolete direction, of no doctrinal significance at all, is to my mind contrary to common sense. But, after all, complete</w:t>
      </w:r>
      <w:r w:rsidRPr="003E57A1">
        <w:rPr>
          <w:rFonts w:ascii="Times New Roman"/>
          <w:kern w:val="20"/>
          <w:sz w:val="24"/>
          <w:szCs w:val="24"/>
        </w:rPr>
        <w:t xml:space="preserve"> </w:t>
      </w:r>
      <w:r w:rsidRPr="008B4E66">
        <w:rPr>
          <w:rFonts w:ascii="Times New Roman"/>
          <w:kern w:val="20"/>
          <w:sz w:val="24"/>
          <w:szCs w:val="24"/>
        </w:rPr>
        <w:t>and perfect obedience to all the rubrics is simply impos</w:t>
      </w:r>
      <w:r w:rsidRPr="008B4E66">
        <w:rPr>
          <w:rFonts w:ascii="Times New Roman"/>
          <w:kern w:val="20"/>
          <w:sz w:val="24"/>
          <w:szCs w:val="24"/>
        </w:rPr>
        <w:softHyphen/>
        <w:t>sible, and I do not suppose there is a single clergyman in England who observes all. The three first rubrics in the Communion Service are illustrations of what I mean. Moreover, the change of laws and customs, and the large liberty now allowed to a clergyman, have rendered some ancient rubrical requirements obsolete and inex</w:t>
      </w:r>
      <w:r w:rsidRPr="008B4E66">
        <w:rPr>
          <w:rFonts w:ascii="Times New Roman"/>
          <w:kern w:val="20"/>
          <w:sz w:val="24"/>
          <w:szCs w:val="24"/>
        </w:rPr>
        <w:softHyphen/>
        <w:t xml:space="preserve">pedient. A certain discretion must be allowed to a bishop in the nineteenth century in deciding what rubrics the circumstances of the Church require to be observed. </w:t>
      </w:r>
      <w:r w:rsidRPr="008B4E66">
        <w:rPr>
          <w:rFonts w:ascii="Times New Roman"/>
          <w:kern w:val="20"/>
          <w:sz w:val="24"/>
          <w:szCs w:val="24"/>
        </w:rPr>
        <w:lastRenderedPageBreak/>
        <w:t>If I ask one clergyman to obey the ruling of the Privy Council about the Ornaments Rubric, and to discontinue the use of the chasuble, the incense, the lighted candles, and the like, I do so because of the immense importance of maintaining Protestant views of the Lord</w:t>
      </w:r>
      <w:r w:rsidR="003E57A1" w:rsidRPr="003E57A1">
        <w:rPr>
          <w:rFonts w:ascii="Times New Roman"/>
          <w:kern w:val="20"/>
          <w:sz w:val="24"/>
          <w:szCs w:val="24"/>
        </w:rPr>
        <w:t>’</w:t>
      </w:r>
      <w:r w:rsidRPr="008B4E66">
        <w:rPr>
          <w:rFonts w:ascii="Times New Roman"/>
          <w:kern w:val="20"/>
          <w:sz w:val="24"/>
          <w:szCs w:val="24"/>
        </w:rPr>
        <w:t>s Supper, and the deep jealousy which prevails among the laity about the appearance of anything like the sacrifice of the Mass.—If I decline to ask another clergyman to have daily matins, and vespers, and saints</w:t>
      </w:r>
      <w:r w:rsidR="003E57A1" w:rsidRPr="003E57A1">
        <w:rPr>
          <w:rFonts w:ascii="Times New Roman"/>
          <w:kern w:val="20"/>
          <w:sz w:val="24"/>
          <w:szCs w:val="24"/>
        </w:rPr>
        <w:t>’</w:t>
      </w:r>
      <w:r w:rsidRPr="008B4E66">
        <w:rPr>
          <w:rFonts w:ascii="Times New Roman"/>
          <w:kern w:val="20"/>
          <w:sz w:val="24"/>
          <w:szCs w:val="24"/>
        </w:rPr>
        <w:t xml:space="preserve"> day services, in some huge, overgrown, poor parish, in a mining district, or at the north or south ends of Liverpool, where ninety-nine out of a hundred of his parishioners cannot possibly attend such services, I decline, because I think his time, in the short twelve hours of the day, might be far better employed. He can spend his day more usefully, in going from house to house among his people, than by reading prayers in an empty church. He can do far more good by doing things which were flatly forbidden 240 years ago (when our rubrics were last settled),—by non-liturgical services in unconsecrated rooms, by Cottage Lectures, by Bible Classes, by Young Men</w:t>
      </w:r>
      <w:r w:rsidR="003E57A1" w:rsidRPr="003E57A1">
        <w:rPr>
          <w:rFonts w:ascii="Times New Roman"/>
          <w:kern w:val="20"/>
          <w:sz w:val="24"/>
          <w:szCs w:val="24"/>
        </w:rPr>
        <w:t>’</w:t>
      </w:r>
      <w:r w:rsidRPr="008B4E66">
        <w:rPr>
          <w:rFonts w:ascii="Times New Roman"/>
          <w:kern w:val="20"/>
          <w:sz w:val="24"/>
          <w:szCs w:val="24"/>
        </w:rPr>
        <w:t>s Meetings, by Mothers</w:t>
      </w:r>
      <w:r w:rsidR="003E57A1" w:rsidRPr="003E57A1">
        <w:rPr>
          <w:rFonts w:ascii="Times New Roman"/>
          <w:kern w:val="20"/>
          <w:sz w:val="24"/>
          <w:szCs w:val="24"/>
        </w:rPr>
        <w:t>’</w:t>
      </w:r>
      <w:r w:rsidRPr="008B4E66">
        <w:rPr>
          <w:rFonts w:ascii="Times New Roman"/>
          <w:kern w:val="20"/>
          <w:sz w:val="24"/>
          <w:szCs w:val="24"/>
        </w:rPr>
        <w:t xml:space="preserve"> Meetings, by Temperance Meetings, by Prayer Meetings, and other well-known modern means of usefulness. And when men tell me that my balances are unjust, and that it is not fair to interfere with the one clergyman and to leave the other clergyman alone, I hear the accusation with indifference. I believe I am doing that which is best for the Church of England, and most likely to advance her interests.</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I leave this weary subject here. For dwelling on it at such length, and trying to discuss it from every point of view, I make no apology. The position of the Church is so critical, and the danger so great, that a bishop has no right to hold his peace. Without some change of weather, or change in men</w:t>
      </w:r>
      <w:r w:rsidR="003E57A1" w:rsidRPr="003E57A1">
        <w:rPr>
          <w:rFonts w:ascii="Times New Roman"/>
          <w:kern w:val="20"/>
          <w:sz w:val="24"/>
          <w:szCs w:val="24"/>
        </w:rPr>
        <w:t>’</w:t>
      </w:r>
      <w:r w:rsidRPr="008B4E66">
        <w:rPr>
          <w:rFonts w:ascii="Times New Roman"/>
          <w:kern w:val="20"/>
          <w:sz w:val="24"/>
          <w:szCs w:val="24"/>
        </w:rPr>
        <w:t>s minds, or change in the management of the ship, I see nothing before us but disaster and damage to the Church of England.</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What the end of the present distressing strife is likely  to be, it is impossible to say. There is not the slightest sign of abatement in the activity of extreme Ritualists. Every year they seem to act more boldly, and to be more insatiable in their demands. The fierce, violent, and intolerant tone of their a</w:t>
      </w:r>
      <w:r w:rsidR="000053CD">
        <w:rPr>
          <w:rFonts w:ascii="Times New Roman"/>
          <w:kern w:val="20"/>
          <w:sz w:val="24"/>
          <w:szCs w:val="24"/>
        </w:rPr>
        <w:t>dvocates on Congress platforms,</w:t>
      </w:r>
      <w:r w:rsidRPr="008B4E66">
        <w:rPr>
          <w:rFonts w:ascii="Times New Roman"/>
          <w:kern w:val="20"/>
          <w:sz w:val="24"/>
          <w:szCs w:val="24"/>
        </w:rPr>
        <w:t>—their openly avowed desire to get behind the Eliza</w:t>
      </w:r>
      <w:r w:rsidRPr="008B4E66">
        <w:rPr>
          <w:rFonts w:ascii="Times New Roman"/>
          <w:kern w:val="20"/>
          <w:sz w:val="24"/>
          <w:szCs w:val="24"/>
        </w:rPr>
        <w:softHyphen/>
        <w:t>bethan Reformation, and to restore the first prayer-book of Edward VI. to public use,—their contemptuous refusal to exhibit the slightest sympathy with the recent Luther Commemoration,—their habitual disobedience to legal decisions and Episcopal admonitions,—all these are painful symptoms which he who runs may read. They are symptoms which almost justify the suspicion that the ultimate design of extreme Ritualists is to procure the repeal of the Gorham decision, and all the Privy Council judgments which have gone against them,—to turn the evangelical clerg</w:t>
      </w:r>
      <w:r w:rsidR="000053CD">
        <w:rPr>
          <w:rFonts w:ascii="Times New Roman"/>
          <w:kern w:val="20"/>
          <w:sz w:val="24"/>
          <w:szCs w:val="24"/>
        </w:rPr>
        <w:t>y out of the Church of England,</w:t>
      </w:r>
      <w:r w:rsidRPr="008B4E66">
        <w:rPr>
          <w:rFonts w:ascii="Times New Roman"/>
          <w:kern w:val="20"/>
          <w:sz w:val="24"/>
          <w:szCs w:val="24"/>
        </w:rPr>
        <w:t>—to bring back and legalize Mass in our Communi</w:t>
      </w:r>
      <w:r w:rsidR="000053CD">
        <w:rPr>
          <w:rFonts w:ascii="Times New Roman"/>
          <w:kern w:val="20"/>
          <w:sz w:val="24"/>
          <w:szCs w:val="24"/>
        </w:rPr>
        <w:t>on,</w:t>
      </w:r>
      <w:r w:rsidRPr="008B4E66">
        <w:rPr>
          <w:rFonts w:ascii="Times New Roman"/>
          <w:kern w:val="20"/>
          <w:sz w:val="24"/>
          <w:szCs w:val="24"/>
        </w:rPr>
        <w:t xml:space="preserve">—to cancel </w:t>
      </w:r>
      <w:r w:rsidRPr="008B4E66">
        <w:rPr>
          <w:rFonts w:ascii="Times New Roman"/>
          <w:kern w:val="20"/>
          <w:sz w:val="24"/>
          <w:szCs w:val="24"/>
        </w:rPr>
        <w:lastRenderedPageBreak/>
        <w:t>the Act of Settlement which requires our Sovereigns to be Protestants,—and finally, to bring about reunion between the Anglican Church and the Church of Rome. That such are the latent intentions of the extreme Ritualists, is the firm conviction of not a few quiet observers of the times. Whether their suspicions are correct or not, I am not prepared to say. But I must say that it does not surprise me that such suspicions exist.</w:t>
      </w:r>
      <w:r w:rsidRPr="003E57A1">
        <w:rPr>
          <w:rStyle w:val="FootnoteReference"/>
          <w:rFonts w:ascii="Times New Roman"/>
          <w:kern w:val="20"/>
          <w:sz w:val="24"/>
          <w:szCs w:val="24"/>
        </w:rPr>
        <w:footnoteReference w:id="3"/>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For my own part I do not wish to be a black prophet. I have great faith in our Church</w:t>
      </w:r>
      <w:r w:rsidR="003E57A1" w:rsidRPr="003E57A1">
        <w:rPr>
          <w:rFonts w:ascii="Times New Roman"/>
          <w:kern w:val="20"/>
          <w:sz w:val="24"/>
          <w:szCs w:val="24"/>
        </w:rPr>
        <w:t>’</w:t>
      </w:r>
      <w:r w:rsidRPr="008B4E66">
        <w:rPr>
          <w:rFonts w:ascii="Times New Roman"/>
          <w:kern w:val="20"/>
          <w:sz w:val="24"/>
          <w:szCs w:val="24"/>
        </w:rPr>
        <w:t>s tenacity of life. She survived the temporary suppression of Protestantism in the reign of Bloody Mary. She survived the overthrow of Episcopacy and the proscription of the Liturgy in the days of the Commonwealth. She survived the expulsion of 2000  most able clergymen in 1662 by the Act of Uniformity. She survived the secession of the non</w:t>
      </w:r>
      <w:r w:rsidRPr="008B4E66">
        <w:rPr>
          <w:rFonts w:ascii="Times New Roman"/>
          <w:kern w:val="20"/>
          <w:sz w:val="24"/>
          <w:szCs w:val="24"/>
        </w:rPr>
        <w:softHyphen/>
        <w:t>jurors, when William III. came to the throne. She survived the loss of the Methodist body in the last century. She has survived the departure to their own place of Manning, Newman, Oakley, Faber, the two Wilberforces, and many others in our own day. If she</w:t>
      </w:r>
      <w:r w:rsidRPr="003E57A1">
        <w:rPr>
          <w:rFonts w:ascii="Times New Roman"/>
          <w:kern w:val="20"/>
          <w:sz w:val="24"/>
          <w:szCs w:val="24"/>
        </w:rPr>
        <w:t xml:space="preserve"> </w:t>
      </w:r>
      <w:r w:rsidRPr="008B4E66">
        <w:rPr>
          <w:rFonts w:ascii="Times New Roman"/>
          <w:kern w:val="20"/>
          <w:sz w:val="24"/>
          <w:szCs w:val="24"/>
        </w:rPr>
        <w:t>is faithful to Protestant principles, I believe she would survive the secession of the whole</w:t>
      </w:r>
      <w:r w:rsidR="003E57A1" w:rsidRPr="003E57A1">
        <w:rPr>
          <w:rFonts w:ascii="Times New Roman"/>
          <w:kern w:val="20"/>
          <w:sz w:val="24"/>
          <w:szCs w:val="24"/>
        </w:rPr>
        <w:t xml:space="preserve"> “</w:t>
      </w:r>
      <w:r w:rsidRPr="008B4E66">
        <w:rPr>
          <w:rFonts w:ascii="Times New Roman"/>
          <w:kern w:val="20"/>
          <w:sz w:val="24"/>
          <w:szCs w:val="24"/>
        </w:rPr>
        <w:t>English Church Union,</w:t>
      </w:r>
      <w:r w:rsidR="003E57A1" w:rsidRPr="003E57A1">
        <w:rPr>
          <w:rFonts w:ascii="Times New Roman"/>
          <w:kern w:val="20"/>
          <w:sz w:val="24"/>
          <w:szCs w:val="24"/>
        </w:rPr>
        <w:t>”</w:t>
      </w:r>
      <w:r w:rsidRPr="008B4E66">
        <w:rPr>
          <w:rFonts w:ascii="Times New Roman"/>
          <w:kern w:val="20"/>
          <w:sz w:val="24"/>
          <w:szCs w:val="24"/>
        </w:rPr>
        <w:t xml:space="preserve"> if they left us next year</w:t>
      </w:r>
      <w:r w:rsidR="003E57A1" w:rsidRPr="003E57A1">
        <w:rPr>
          <w:rFonts w:ascii="Times New Roman"/>
          <w:kern w:val="20"/>
          <w:sz w:val="24"/>
          <w:szCs w:val="24"/>
        </w:rPr>
        <w:t>?</w:t>
      </w:r>
      <w:r w:rsidRPr="008B4E66">
        <w:rPr>
          <w:rFonts w:ascii="Times New Roman"/>
          <w:kern w:val="20"/>
          <w:sz w:val="24"/>
          <w:szCs w:val="24"/>
        </w:rPr>
        <w:t xml:space="preserve"> But I cannot bring myself to believe yet that the great majority of the members of that body would actually leave the Church of their forefathers, on account of things which they themselves must allow are not essential to the Lord</w:t>
      </w:r>
      <w:r w:rsidR="003E57A1" w:rsidRPr="003E57A1">
        <w:rPr>
          <w:rFonts w:ascii="Times New Roman"/>
          <w:kern w:val="20"/>
          <w:sz w:val="24"/>
          <w:szCs w:val="24"/>
        </w:rPr>
        <w:t>’</w:t>
      </w:r>
      <w:r w:rsidRPr="008B4E66">
        <w:rPr>
          <w:rFonts w:ascii="Times New Roman"/>
          <w:kern w:val="20"/>
          <w:sz w:val="24"/>
          <w:szCs w:val="24"/>
        </w:rPr>
        <w:t>s Supper. Many of them, I suspect, are utterly blind to the logical consequences of their movement. Like the followers of Absalom, they have joined it</w:t>
      </w:r>
      <w:r w:rsidR="003E57A1" w:rsidRPr="003E57A1">
        <w:rPr>
          <w:rFonts w:ascii="Times New Roman"/>
          <w:kern w:val="20"/>
          <w:sz w:val="24"/>
          <w:szCs w:val="24"/>
        </w:rPr>
        <w:t xml:space="preserve"> “</w:t>
      </w:r>
      <w:r w:rsidRPr="008B4E66">
        <w:rPr>
          <w:rFonts w:ascii="Times New Roman"/>
          <w:kern w:val="20"/>
          <w:sz w:val="24"/>
          <w:szCs w:val="24"/>
        </w:rPr>
        <w:t>in their simplicity, and know not anything.</w:t>
      </w:r>
      <w:r w:rsidR="003E57A1" w:rsidRPr="003E57A1">
        <w:rPr>
          <w:rFonts w:ascii="Times New Roman"/>
          <w:kern w:val="20"/>
          <w:sz w:val="24"/>
          <w:szCs w:val="24"/>
        </w:rPr>
        <w:t>”</w:t>
      </w:r>
      <w:r w:rsidRPr="008B4E66">
        <w:rPr>
          <w:rFonts w:ascii="Times New Roman"/>
          <w:kern w:val="20"/>
          <w:sz w:val="24"/>
          <w:szCs w:val="24"/>
        </w:rPr>
        <w:t xml:space="preserve"> But while I shrink from imputing treachery and disloyalty to the leaders of extreme Ritualism, I shall never shrink from declaring my conviction that their movement endangers the life of the Established Church of England.</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i/>
          <w:iCs/>
          <w:kern w:val="20"/>
          <w:sz w:val="24"/>
          <w:szCs w:val="24"/>
        </w:rPr>
      </w:pPr>
      <w:r w:rsidRPr="008B4E66">
        <w:rPr>
          <w:rFonts w:ascii="Times New Roman"/>
          <w:kern w:val="20"/>
          <w:sz w:val="24"/>
          <w:szCs w:val="24"/>
        </w:rPr>
        <w:lastRenderedPageBreak/>
        <w:t xml:space="preserve">II. The other pressing danger of the Church of England which induces me to send forth this volume is one of a very different kind. It consists in the rise and progress of a </w:t>
      </w:r>
      <w:r w:rsidRPr="008B4E66">
        <w:rPr>
          <w:rFonts w:ascii="Times New Roman"/>
          <w:i/>
          <w:iCs/>
          <w:kern w:val="20"/>
          <w:sz w:val="24"/>
          <w:szCs w:val="24"/>
        </w:rPr>
        <w:t>spirit of indifference to all doctrines and opinions in religion.</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A wave of colour-blindness about theology appears to be passing over the land. The minds of many seem utterly incapable of discerning any difference between faith and faith, creed and creed, tenet and tenet, opinion and opinion, thought and thought, however diverse, heterogeneous, contrariant, and mutually destructive they may be. Everything, forsooth, is true, and nothing is false, everything is right and nothing is wrong, every</w:t>
      </w:r>
      <w:r w:rsidRPr="008B4E66">
        <w:rPr>
          <w:rFonts w:ascii="Times New Roman"/>
          <w:kern w:val="20"/>
          <w:sz w:val="24"/>
          <w:szCs w:val="24"/>
        </w:rPr>
        <w:softHyphen/>
        <w:t>thing is good and nothing is bad, if it approaches us under the garb and name of religion. You are not allowed to ask what is God</w:t>
      </w:r>
      <w:r w:rsidR="003E57A1" w:rsidRPr="003E57A1">
        <w:rPr>
          <w:rFonts w:ascii="Times New Roman"/>
          <w:kern w:val="20"/>
          <w:sz w:val="24"/>
          <w:szCs w:val="24"/>
        </w:rPr>
        <w:t>’</w:t>
      </w:r>
      <w:r w:rsidRPr="008B4E66">
        <w:rPr>
          <w:rFonts w:ascii="Times New Roman"/>
          <w:kern w:val="20"/>
          <w:sz w:val="24"/>
          <w:szCs w:val="24"/>
        </w:rPr>
        <w:t>s truth, but what is liberal, and generous, and kind.</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w:t>
      </w:r>
      <w:r w:rsidRPr="008B4E66">
        <w:rPr>
          <w:rFonts w:ascii="Times New Roman"/>
          <w:i/>
          <w:kern w:val="20"/>
          <w:sz w:val="24"/>
          <w:szCs w:val="24"/>
        </w:rPr>
        <w:t>a</w:t>
      </w:r>
      <w:r w:rsidRPr="008B4E66">
        <w:rPr>
          <w:rFonts w:ascii="Times New Roman"/>
          <w:kern w:val="20"/>
          <w:sz w:val="24"/>
          <w:szCs w:val="24"/>
        </w:rPr>
        <w:t>) We may see the danger in the vastly altered tone of public feeling about Romanism which has appeared in the last forty years. There is no longer that general dislike and aversion to Popery which was once almost universal in this realm. The edge of the old British feeling about Protestantism seems blunted and dull. Some profess to be tired of all religious controversy, and are ready to sacrifice God</w:t>
      </w:r>
      <w:r w:rsidR="003E57A1" w:rsidRPr="003E57A1">
        <w:rPr>
          <w:rFonts w:ascii="Times New Roman"/>
          <w:kern w:val="20"/>
          <w:sz w:val="24"/>
          <w:szCs w:val="24"/>
        </w:rPr>
        <w:t>’</w:t>
      </w:r>
      <w:r w:rsidRPr="008B4E66">
        <w:rPr>
          <w:rFonts w:ascii="Times New Roman"/>
          <w:kern w:val="20"/>
          <w:sz w:val="24"/>
          <w:szCs w:val="24"/>
        </w:rPr>
        <w:t>s truth for the sake of peace.—Some look on Romanism as simply one among many English forms of religion, and neither worse nor better than others.—Some try to persuade us that Romanism is changed, and not nearly so bad as it used to be.—Some boldly point to the faults of Protestants, and loudly cry that Romanists are quite as good as ourselves.—Some think it fine and liberal to maintain that we have no right to think anyone wrong who is in earnest about his creed.—And yet the two great historical facts, (</w:t>
      </w:r>
      <w:r w:rsidRPr="008B4E66">
        <w:rPr>
          <w:rFonts w:ascii="Times New Roman"/>
          <w:i/>
          <w:iCs/>
          <w:kern w:val="20"/>
          <w:sz w:val="24"/>
          <w:szCs w:val="24"/>
        </w:rPr>
        <w:t>a</w:t>
      </w:r>
      <w:r w:rsidRPr="008B4E66">
        <w:rPr>
          <w:rFonts w:ascii="Times New Roman"/>
          <w:kern w:val="20"/>
          <w:sz w:val="24"/>
          <w:szCs w:val="24"/>
        </w:rPr>
        <w:t>) that ignorance, immorality, and superstition reigned supreme in England 400 years ago under Popery, (</w:t>
      </w:r>
      <w:r w:rsidRPr="008B4E66">
        <w:rPr>
          <w:rFonts w:ascii="Times New Roman"/>
          <w:i/>
          <w:iCs/>
          <w:kern w:val="20"/>
          <w:sz w:val="24"/>
          <w:szCs w:val="24"/>
        </w:rPr>
        <w:t>b</w:t>
      </w:r>
      <w:r w:rsidRPr="008B4E66">
        <w:rPr>
          <w:rFonts w:ascii="Times New Roman"/>
          <w:kern w:val="20"/>
          <w:sz w:val="24"/>
          <w:szCs w:val="24"/>
        </w:rPr>
        <w:t>)</w:t>
      </w:r>
      <w:r w:rsidRPr="008B4E66">
        <w:rPr>
          <w:rFonts w:ascii="Times New Roman"/>
          <w:i/>
          <w:iCs/>
          <w:kern w:val="20"/>
          <w:sz w:val="24"/>
          <w:szCs w:val="24"/>
        </w:rPr>
        <w:t xml:space="preserve"> </w:t>
      </w:r>
      <w:r w:rsidRPr="008B4E66">
        <w:rPr>
          <w:rFonts w:ascii="Times New Roman"/>
          <w:kern w:val="20"/>
          <w:sz w:val="24"/>
          <w:szCs w:val="24"/>
        </w:rPr>
        <w:t>that the Reformation was the greatest blessing God ever gave to this land,—both these are facts which no one but a Papist ever thought of disputing fifty years ago</w:t>
      </w:r>
      <w:r w:rsidR="003E57A1" w:rsidRPr="003E57A1">
        <w:rPr>
          <w:rFonts w:ascii="Times New Roman"/>
          <w:kern w:val="20"/>
          <w:sz w:val="24"/>
          <w:szCs w:val="24"/>
        </w:rPr>
        <w:t>!</w:t>
      </w:r>
      <w:r w:rsidRPr="008B4E66">
        <w:rPr>
          <w:rFonts w:ascii="Times New Roman"/>
          <w:kern w:val="20"/>
          <w:sz w:val="24"/>
          <w:szCs w:val="24"/>
        </w:rPr>
        <w:t xml:space="preserve"> In the present day, alas, it is convenient and fashionable to forget them</w:t>
      </w:r>
      <w:r w:rsidR="003E57A1" w:rsidRPr="003E57A1">
        <w:rPr>
          <w:rFonts w:ascii="Times New Roman"/>
          <w:kern w:val="20"/>
          <w:sz w:val="24"/>
          <w:szCs w:val="24"/>
        </w:rPr>
        <w:t>!</w:t>
      </w:r>
      <w:r w:rsidRPr="008B4E66">
        <w:rPr>
          <w:rFonts w:ascii="Times New Roman"/>
          <w:kern w:val="20"/>
          <w:sz w:val="24"/>
          <w:szCs w:val="24"/>
        </w:rPr>
        <w:t xml:space="preserve"> No doubt this altered tone of public feeling has been furthered immensely by the proceedings of the extreme Ritualistic party in the Church of England. That energetic and active body has been vilifying the Re</w:t>
      </w:r>
      <w:r w:rsidRPr="008B4E66">
        <w:rPr>
          <w:rFonts w:ascii="Times New Roman"/>
          <w:kern w:val="20"/>
          <w:sz w:val="24"/>
          <w:szCs w:val="24"/>
        </w:rPr>
        <w:softHyphen/>
        <w:t>formation, and sneering at Protestantism, for many years, with only too much success. It has corrupted, leavened, blinded, and poisoned the minds of many Churchmen, by incessant misrepresentation. It has gradually familiarized people with every distinctive doctrine and practice of Romanism,—the real presence,—the mass,—auricular confession and priestly absolution,—the sacerdotal charac</w:t>
      </w:r>
      <w:r w:rsidRPr="008B4E66">
        <w:rPr>
          <w:rFonts w:ascii="Times New Roman"/>
          <w:kern w:val="20"/>
          <w:sz w:val="24"/>
          <w:szCs w:val="24"/>
        </w:rPr>
        <w:softHyphen/>
        <w:t>ter of the ministry,—the monastic system,—and a histrionic, sensuous, showy style of public worship</w:t>
      </w:r>
      <w:r w:rsidR="003E57A1" w:rsidRPr="003E57A1">
        <w:rPr>
          <w:rFonts w:ascii="Times New Roman"/>
          <w:kern w:val="20"/>
          <w:sz w:val="24"/>
          <w:szCs w:val="24"/>
        </w:rPr>
        <w:t>;</w:t>
      </w:r>
      <w:r w:rsidRPr="008B4E66">
        <w:rPr>
          <w:rFonts w:ascii="Times New Roman"/>
          <w:kern w:val="20"/>
          <w:sz w:val="24"/>
          <w:szCs w:val="24"/>
        </w:rPr>
        <w:t xml:space="preserve">—and the natural result is, that many simple people see no mighty difference between the Church of England and the Church of Rome. </w:t>
      </w:r>
      <w:r w:rsidRPr="008B4E66">
        <w:rPr>
          <w:rFonts w:ascii="Times New Roman"/>
          <w:kern w:val="20"/>
          <w:sz w:val="24"/>
          <w:szCs w:val="24"/>
        </w:rPr>
        <w:lastRenderedPageBreak/>
        <w:t>Besides this, the spurious liberality of the day we live in helps on the reaction of feeling. It is fashionable now to say that all sects should be equal,—that the State should have nothing to do with religion,—that all creeds should be regarded with equal favour and respect,—and that there is a substratum of common truth at the bottom of all religions, whether Buddhism, Mohammedanism, or Christianity</w:t>
      </w:r>
      <w:r w:rsidR="003E57A1" w:rsidRPr="003E57A1">
        <w:rPr>
          <w:rFonts w:ascii="Times New Roman"/>
          <w:kern w:val="20"/>
          <w:sz w:val="24"/>
          <w:szCs w:val="24"/>
        </w:rPr>
        <w:t>!</w:t>
      </w:r>
      <w:r w:rsidRPr="008B4E66">
        <w:rPr>
          <w:rFonts w:ascii="Times New Roman"/>
          <w:kern w:val="20"/>
          <w:sz w:val="24"/>
          <w:szCs w:val="24"/>
        </w:rPr>
        <w:t xml:space="preserve"> The conse</w:t>
      </w:r>
      <w:r w:rsidRPr="008B4E66">
        <w:rPr>
          <w:rFonts w:ascii="Times New Roman"/>
          <w:kern w:val="20"/>
          <w:sz w:val="24"/>
          <w:szCs w:val="24"/>
        </w:rPr>
        <w:softHyphen/>
        <w:t>quence is, that myriads of ignorant folks begin to think there is nothing peculiarly dangerous in the tenets of Papists any more than in the tenets of Methodists, Independents, Presbyterians, or Baptists,—and that we ought to let Romanism alone, and never expose its unscriptural character. One thing at any rate is patent and obvious to every observing eye. Whatever the cause may be, public feeling in England is strangely altered about the Church of Rome.</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w:t>
      </w:r>
      <w:r w:rsidRPr="008B4E66">
        <w:rPr>
          <w:rFonts w:ascii="Times New Roman"/>
          <w:i/>
          <w:iCs/>
          <w:kern w:val="20"/>
          <w:sz w:val="24"/>
          <w:szCs w:val="24"/>
        </w:rPr>
        <w:t>b</w:t>
      </w:r>
      <w:r w:rsidRPr="008B4E66">
        <w:rPr>
          <w:rFonts w:ascii="Times New Roman"/>
          <w:kern w:val="20"/>
          <w:sz w:val="24"/>
          <w:szCs w:val="24"/>
        </w:rPr>
        <w:t>)</w:t>
      </w:r>
      <w:r w:rsidRPr="008B4E66">
        <w:rPr>
          <w:rFonts w:ascii="Times New Roman"/>
          <w:i/>
          <w:iCs/>
          <w:kern w:val="20"/>
          <w:sz w:val="24"/>
          <w:szCs w:val="24"/>
        </w:rPr>
        <w:t xml:space="preserve"> </w:t>
      </w:r>
      <w:r w:rsidRPr="008B4E66">
        <w:rPr>
          <w:rFonts w:ascii="Times New Roman"/>
          <w:kern w:val="20"/>
          <w:sz w:val="24"/>
          <w:szCs w:val="24"/>
        </w:rPr>
        <w:t>We may see the danger again in the widely-spread disposition to make cleverness and earnestness the only tests of orthodoxy in religion. Thousands of professing Christians nowadays seem utterly unable to distinguish things that differ. If a preacher or lecturer is only clever and eloquent and earnest, they appear to think he is all right, however strange and heterogeneous his sermons or lectures may be. Popery or Protestantism, an atonement or no atonement, a personal Holy Ghost or no Holy Ghost, future punishment or no future punish</w:t>
      </w:r>
      <w:r w:rsidRPr="008B4E66">
        <w:rPr>
          <w:rFonts w:ascii="Times New Roman"/>
          <w:kern w:val="20"/>
          <w:sz w:val="24"/>
          <w:szCs w:val="24"/>
        </w:rPr>
        <w:softHyphen/>
        <w:t>ment, High Church or Low Church or Broad Church, Trinitarianism, Arianism, or Unitarianism, nothing comes amiss to them,—they can swallow all, if they cannot digest it</w:t>
      </w:r>
      <w:r w:rsidR="003E57A1" w:rsidRPr="003E57A1">
        <w:rPr>
          <w:rFonts w:ascii="Times New Roman"/>
          <w:kern w:val="20"/>
          <w:sz w:val="24"/>
          <w:szCs w:val="24"/>
        </w:rPr>
        <w:t>!</w:t>
      </w:r>
      <w:r w:rsidRPr="008B4E66">
        <w:rPr>
          <w:rFonts w:ascii="Times New Roman"/>
          <w:kern w:val="20"/>
          <w:sz w:val="24"/>
          <w:szCs w:val="24"/>
        </w:rPr>
        <w:t xml:space="preserve"> Carried away by a fancied liberality and charity, they seem to regard doctrine as a matter of no importance, and to think everybody is going to be saved and nobody going to be lost. Their religion is made up of negatives</w:t>
      </w:r>
      <w:r w:rsidR="003E57A1" w:rsidRPr="003E57A1">
        <w:rPr>
          <w:rFonts w:ascii="Times New Roman"/>
          <w:kern w:val="20"/>
          <w:sz w:val="24"/>
          <w:szCs w:val="24"/>
        </w:rPr>
        <w:t>;</w:t>
      </w:r>
      <w:r w:rsidRPr="008B4E66">
        <w:rPr>
          <w:rFonts w:ascii="Times New Roman"/>
          <w:kern w:val="20"/>
          <w:sz w:val="24"/>
          <w:szCs w:val="24"/>
        </w:rPr>
        <w:t xml:space="preserve"> and the only positive thing about them is, that they dislike distinctness, and think all extreme and decided and positive views are very naughty and very wrong</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 xml:space="preserve">These people live in a kind of mist or fog. They see nothing clearly, and do not know what they believe. They have not made up their minds about any great point in the Gospel, and seem content to be </w:t>
      </w:r>
      <w:r w:rsidRPr="008B4E66">
        <w:rPr>
          <w:rFonts w:ascii="Times New Roman"/>
          <w:i/>
          <w:iCs/>
          <w:kern w:val="20"/>
          <w:sz w:val="24"/>
          <w:szCs w:val="24"/>
        </w:rPr>
        <w:t xml:space="preserve">honorary members of all schools of thought. </w:t>
      </w:r>
      <w:r w:rsidRPr="008B4E66">
        <w:rPr>
          <w:rFonts w:ascii="Times New Roman"/>
          <w:kern w:val="20"/>
          <w:sz w:val="24"/>
          <w:szCs w:val="24"/>
        </w:rPr>
        <w:t>For their lives they could not tell you what they think is truth about for</w:t>
      </w:r>
      <w:r w:rsidRPr="008B4E66">
        <w:rPr>
          <w:rFonts w:ascii="Times New Roman"/>
          <w:kern w:val="20"/>
          <w:sz w:val="24"/>
          <w:szCs w:val="24"/>
        </w:rPr>
        <w:softHyphen/>
        <w:t>giveness of sins, or justification, or regeneration, or sancti</w:t>
      </w:r>
      <w:r w:rsidRPr="008B4E66">
        <w:rPr>
          <w:rFonts w:ascii="Times New Roman"/>
          <w:kern w:val="20"/>
          <w:sz w:val="24"/>
          <w:szCs w:val="24"/>
        </w:rPr>
        <w:softHyphen/>
        <w:t>fication, or the Lord</w:t>
      </w:r>
      <w:r w:rsidR="003E57A1" w:rsidRPr="003E57A1">
        <w:rPr>
          <w:rFonts w:ascii="Times New Roman"/>
          <w:kern w:val="20"/>
          <w:sz w:val="24"/>
          <w:szCs w:val="24"/>
        </w:rPr>
        <w:t>’</w:t>
      </w:r>
      <w:r w:rsidRPr="008B4E66">
        <w:rPr>
          <w:rFonts w:ascii="Times New Roman"/>
          <w:kern w:val="20"/>
          <w:sz w:val="24"/>
          <w:szCs w:val="24"/>
        </w:rPr>
        <w:t>s Supper, or baptism, or faith, or conversion, or inspiration, or the future state. They are eaten up with a morbid dread of CONTROVERSY and an ignorant dislike of PARTY SPIRIT, and yet they really cannot define what they mean by these phrases. The only point you can make out is that they admire earnest</w:t>
      </w:r>
      <w:r w:rsidRPr="008B4E66">
        <w:rPr>
          <w:rFonts w:ascii="Times New Roman"/>
          <w:kern w:val="20"/>
          <w:sz w:val="24"/>
          <w:szCs w:val="24"/>
        </w:rPr>
        <w:softHyphen/>
        <w:t>ness and cleverness and charity, and cannot believe that any clever, earnest, charitable man can ever be in the wrong</w:t>
      </w:r>
      <w:r w:rsidR="003E57A1" w:rsidRPr="003E57A1">
        <w:rPr>
          <w:rFonts w:ascii="Times New Roman"/>
          <w:kern w:val="20"/>
          <w:sz w:val="24"/>
          <w:szCs w:val="24"/>
        </w:rPr>
        <w:t>!</w:t>
      </w:r>
      <w:r w:rsidRPr="008B4E66">
        <w:rPr>
          <w:rFonts w:ascii="Times New Roman"/>
          <w:kern w:val="20"/>
          <w:sz w:val="24"/>
          <w:szCs w:val="24"/>
        </w:rPr>
        <w:t xml:space="preserve"> And so they live on undecided, and too often undecided they drift down to the grave, without comfort in their religion, and, I am afraid, often without hope.</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lastRenderedPageBreak/>
        <w:t>The explanation of this boneless, nerveless condition of soul is perhaps not difficult to find. The heart of man is naturally in the dark about religion, has no intuitive sense of truth,—and really NEEDS instruction and illumi</w:t>
      </w:r>
      <w:r w:rsidRPr="008B4E66">
        <w:rPr>
          <w:rFonts w:ascii="Times New Roman"/>
          <w:kern w:val="20"/>
          <w:sz w:val="24"/>
          <w:szCs w:val="24"/>
        </w:rPr>
        <w:softHyphen/>
        <w:t>nation. Besides this, the natural heart in most men hates exertion in religion, and cordially dislikes patient painstaking inquiry. Above all, the natural heart gene</w:t>
      </w:r>
      <w:r w:rsidRPr="008B4E66">
        <w:rPr>
          <w:rFonts w:ascii="Times New Roman"/>
          <w:kern w:val="20"/>
          <w:sz w:val="24"/>
          <w:szCs w:val="24"/>
        </w:rPr>
        <w:softHyphen/>
        <w:t>rally likes the praise of others, shrinks from collision, and loves to be thought charitable and liberal. The whole result is that a kind of broad religious</w:t>
      </w:r>
      <w:r w:rsidR="003E57A1" w:rsidRPr="003E57A1">
        <w:rPr>
          <w:rFonts w:ascii="Times New Roman"/>
          <w:kern w:val="20"/>
          <w:sz w:val="24"/>
          <w:szCs w:val="24"/>
        </w:rPr>
        <w:t xml:space="preserve"> “</w:t>
      </w:r>
      <w:r w:rsidRPr="008B4E66">
        <w:rPr>
          <w:rFonts w:ascii="Times New Roman"/>
          <w:kern w:val="20"/>
          <w:sz w:val="24"/>
          <w:szCs w:val="24"/>
        </w:rPr>
        <w:t>agnosticism</w:t>
      </w:r>
      <w:r w:rsidR="00721046">
        <w:rPr>
          <w:rFonts w:ascii="Times New Roman"/>
          <w:kern w:val="20"/>
          <w:sz w:val="24"/>
          <w:szCs w:val="24"/>
        </w:rPr>
        <w:t>”</w:t>
      </w:r>
      <w:r w:rsidR="003E57A1" w:rsidRPr="003E57A1">
        <w:rPr>
          <w:rFonts w:ascii="Times New Roman"/>
          <w:kern w:val="20"/>
          <w:sz w:val="24"/>
          <w:szCs w:val="24"/>
        </w:rPr>
        <w:t xml:space="preserve"> </w:t>
      </w:r>
      <w:r w:rsidRPr="008B4E66">
        <w:rPr>
          <w:rFonts w:ascii="Times New Roman"/>
          <w:kern w:val="20"/>
          <w:sz w:val="24"/>
          <w:szCs w:val="24"/>
        </w:rPr>
        <w:t>just suits an immense number of people, and specially suits young persons. They are content to shovel aside all disputed points as rubbish, and if you charge them with indecision, they will tell you,—</w:t>
      </w:r>
      <w:r w:rsidR="00721046">
        <w:rPr>
          <w:rFonts w:ascii="Times New Roman"/>
          <w:kern w:val="20"/>
          <w:sz w:val="24"/>
          <w:szCs w:val="24"/>
        </w:rPr>
        <w:t>“</w:t>
      </w:r>
      <w:r w:rsidRPr="008B4E66">
        <w:rPr>
          <w:rFonts w:ascii="Times New Roman"/>
          <w:kern w:val="20"/>
          <w:sz w:val="24"/>
          <w:szCs w:val="24"/>
        </w:rPr>
        <w:t>I do not pretend to understand controversy</w:t>
      </w:r>
      <w:r w:rsidR="003E57A1" w:rsidRPr="003E57A1">
        <w:rPr>
          <w:rFonts w:ascii="Times New Roman"/>
          <w:kern w:val="20"/>
          <w:sz w:val="24"/>
          <w:szCs w:val="24"/>
        </w:rPr>
        <w:t>;</w:t>
      </w:r>
      <w:r w:rsidRPr="008B4E66">
        <w:rPr>
          <w:rFonts w:ascii="Times New Roman"/>
          <w:kern w:val="20"/>
          <w:sz w:val="24"/>
          <w:szCs w:val="24"/>
        </w:rPr>
        <w:t xml:space="preserve"> I decline to examine contro</w:t>
      </w:r>
      <w:r w:rsidRPr="008B4E66">
        <w:rPr>
          <w:rFonts w:ascii="Times New Roman"/>
          <w:kern w:val="20"/>
          <w:sz w:val="24"/>
          <w:szCs w:val="24"/>
        </w:rPr>
        <w:softHyphen/>
        <w:t>verted points. I daresay it is all the same in the long run.</w:t>
      </w:r>
      <w:r w:rsidR="003E57A1" w:rsidRPr="003E57A1">
        <w:rPr>
          <w:rFonts w:ascii="Times New Roman"/>
          <w:kern w:val="20"/>
          <w:sz w:val="24"/>
          <w:szCs w:val="24"/>
        </w:rPr>
        <w:t>”</w:t>
      </w:r>
      <w:r w:rsidRPr="008B4E66">
        <w:rPr>
          <w:rFonts w:ascii="Times New Roman"/>
          <w:kern w:val="20"/>
          <w:sz w:val="24"/>
          <w:szCs w:val="24"/>
        </w:rPr>
        <w:t>—Who does not know that such people swarm and</w:t>
      </w:r>
      <w:r w:rsidRPr="003E57A1">
        <w:rPr>
          <w:rFonts w:ascii="Times New Roman"/>
          <w:kern w:val="20"/>
          <w:sz w:val="24"/>
          <w:szCs w:val="24"/>
        </w:rPr>
        <w:t xml:space="preserve"> </w:t>
      </w:r>
      <w:r w:rsidRPr="008B4E66">
        <w:rPr>
          <w:rFonts w:ascii="Times New Roman"/>
          <w:kern w:val="20"/>
          <w:sz w:val="24"/>
          <w:szCs w:val="24"/>
        </w:rPr>
        <w:t>abound everywhere</w:t>
      </w:r>
      <w:r w:rsidR="003E57A1" w:rsidRPr="003E57A1">
        <w:rPr>
          <w:rFonts w:ascii="Times New Roman"/>
          <w:kern w:val="20"/>
          <w:sz w:val="24"/>
          <w:szCs w:val="24"/>
        </w:rPr>
        <w:t>?</w:t>
      </w:r>
      <w:r w:rsidRPr="008B4E66">
        <w:rPr>
          <w:rFonts w:ascii="Times New Roman"/>
          <w:kern w:val="20"/>
          <w:sz w:val="24"/>
          <w:szCs w:val="24"/>
        </w:rPr>
        <w:t xml:space="preserve"> And who does not know that anyone who denounces this state of things, and insists that a clergyman should be loyal to the articles of his Church, is regarded as a narrow, party-spirited, ungenerous person, quite unsuited to the nineteenth century</w:t>
      </w:r>
      <w:r w:rsidR="003E57A1" w:rsidRPr="003E57A1">
        <w:rPr>
          <w:rFonts w:ascii="Times New Roman"/>
          <w:kern w:val="20"/>
          <w:sz w:val="24"/>
          <w:szCs w:val="24"/>
        </w:rPr>
        <w:t>?</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w:t>
      </w:r>
      <w:r w:rsidRPr="008B4E66">
        <w:rPr>
          <w:rFonts w:ascii="Times New Roman"/>
          <w:i/>
          <w:iCs/>
          <w:kern w:val="20"/>
          <w:sz w:val="24"/>
          <w:szCs w:val="24"/>
        </w:rPr>
        <w:t>c</w:t>
      </w:r>
      <w:r w:rsidRPr="008B4E66">
        <w:rPr>
          <w:rFonts w:ascii="Times New Roman"/>
          <w:kern w:val="20"/>
          <w:sz w:val="24"/>
          <w:szCs w:val="24"/>
        </w:rPr>
        <w:t>)</w:t>
      </w:r>
      <w:r w:rsidRPr="008B4E66">
        <w:rPr>
          <w:rFonts w:ascii="Times New Roman"/>
          <w:i/>
          <w:iCs/>
          <w:kern w:val="20"/>
          <w:sz w:val="24"/>
          <w:szCs w:val="24"/>
        </w:rPr>
        <w:t xml:space="preserve"> </w:t>
      </w:r>
      <w:r w:rsidRPr="008B4E66">
        <w:rPr>
          <w:rFonts w:ascii="Times New Roman"/>
          <w:kern w:val="20"/>
          <w:sz w:val="24"/>
          <w:szCs w:val="24"/>
        </w:rPr>
        <w:t>We may see the danger, lastly, in the demand which many are loudly making for the adoption of a general policy of toleration and forbearance within the pale of the Church of England. Such a policy, we are gravely told, is the true remedy for</w:t>
      </w:r>
      <w:r w:rsidR="003E57A1" w:rsidRPr="003E57A1">
        <w:rPr>
          <w:rFonts w:ascii="Times New Roman"/>
          <w:kern w:val="20"/>
          <w:sz w:val="24"/>
          <w:szCs w:val="24"/>
        </w:rPr>
        <w:t xml:space="preserve"> “</w:t>
      </w:r>
      <w:r w:rsidRPr="008B4E66">
        <w:rPr>
          <w:rFonts w:ascii="Times New Roman"/>
          <w:kern w:val="20"/>
          <w:sz w:val="24"/>
          <w:szCs w:val="24"/>
        </w:rPr>
        <w:t>the present distress.</w:t>
      </w:r>
      <w:r w:rsidR="003E57A1" w:rsidRPr="003E57A1">
        <w:rPr>
          <w:rFonts w:ascii="Times New Roman"/>
          <w:kern w:val="20"/>
          <w:sz w:val="24"/>
          <w:szCs w:val="24"/>
        </w:rPr>
        <w:t>”</w:t>
      </w:r>
      <w:r w:rsidRPr="008B4E66">
        <w:rPr>
          <w:rFonts w:ascii="Times New Roman"/>
          <w:kern w:val="20"/>
          <w:sz w:val="24"/>
          <w:szCs w:val="24"/>
        </w:rPr>
        <w:t xml:space="preserve"> Every clergyman is to be allowed to hold and teach and do what he likes. No one is ever to be called to account either for his ceremonial actions at the Lord</w:t>
      </w:r>
      <w:r w:rsidR="003E57A1" w:rsidRPr="003E57A1">
        <w:rPr>
          <w:rFonts w:ascii="Times New Roman"/>
          <w:kern w:val="20"/>
          <w:sz w:val="24"/>
          <w:szCs w:val="24"/>
        </w:rPr>
        <w:t>’</w:t>
      </w:r>
      <w:r w:rsidRPr="008B4E66">
        <w:rPr>
          <w:rFonts w:ascii="Times New Roman"/>
          <w:kern w:val="20"/>
          <w:sz w:val="24"/>
          <w:szCs w:val="24"/>
        </w:rPr>
        <w:t>s table or his sermons in the pulpit. Every school of thought, however extreme, is to be tolerated. No prosecutions in any Court, whether spiritual or secular, are to be permitted. The model for the Anglican Church is to be Israel in the days of the judges</w:t>
      </w:r>
      <w:r w:rsidR="003E57A1" w:rsidRPr="003E57A1">
        <w:rPr>
          <w:rFonts w:ascii="Times New Roman"/>
          <w:kern w:val="20"/>
          <w:sz w:val="24"/>
          <w:szCs w:val="24"/>
        </w:rPr>
        <w:t>: “</w:t>
      </w:r>
      <w:r w:rsidRPr="008B4E66">
        <w:rPr>
          <w:rFonts w:ascii="Times New Roman"/>
          <w:kern w:val="20"/>
          <w:sz w:val="24"/>
          <w:szCs w:val="24"/>
        </w:rPr>
        <w:t>Every man is to do what is right in his own eyes</w:t>
      </w:r>
      <w:r w:rsidR="003E57A1" w:rsidRPr="003E57A1">
        <w:rPr>
          <w:rFonts w:ascii="Times New Roman"/>
          <w:kern w:val="20"/>
          <w:sz w:val="24"/>
          <w:szCs w:val="24"/>
        </w:rPr>
        <w:t>”</w:t>
      </w:r>
      <w:r w:rsidRPr="008B4E66">
        <w:rPr>
          <w:rFonts w:ascii="Times New Roman"/>
          <w:kern w:val="20"/>
          <w:sz w:val="24"/>
          <w:szCs w:val="24"/>
        </w:rPr>
        <w:t xml:space="preserve"> (Judg. xxi. 25).</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The mere fact that such a monstrous policy as I have described finds acceptance with many Churchmen is, to my mind, one of the greatest perils of the Church of England</w:t>
      </w:r>
      <w:r w:rsidR="003E57A1" w:rsidRPr="003E57A1">
        <w:rPr>
          <w:rFonts w:ascii="Times New Roman"/>
          <w:kern w:val="20"/>
          <w:sz w:val="24"/>
          <w:szCs w:val="24"/>
        </w:rPr>
        <w:t>;</w:t>
      </w:r>
      <w:r w:rsidRPr="008B4E66">
        <w:rPr>
          <w:rFonts w:ascii="Times New Roman"/>
          <w:kern w:val="20"/>
          <w:sz w:val="24"/>
          <w:szCs w:val="24"/>
        </w:rPr>
        <w:t xml:space="preserve"> and, like extreme Ritualism, its adoption could only have one result. That result would ultimately be disruption, disintegration, and disestablishment. You could not possibly have two or three distinct churches within one communion. It is amazing to me that the advocates of this notable policy of universal toleration do not see that it would infallibly end in our Church being broken to pieces.</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No doubt, at first sight this policy of universal tolera</w:t>
      </w:r>
      <w:r w:rsidRPr="008B4E66">
        <w:rPr>
          <w:rFonts w:ascii="Times New Roman"/>
          <w:kern w:val="20"/>
          <w:sz w:val="24"/>
          <w:szCs w:val="24"/>
        </w:rPr>
        <w:softHyphen/>
        <w:t>tion looks very specious. It suits the temper of the times. What more likely to provide peace and stop quarrelling than to declare the Church a kind of Noah</w:t>
      </w:r>
      <w:r w:rsidR="003E57A1" w:rsidRPr="003E57A1">
        <w:rPr>
          <w:rFonts w:ascii="Times New Roman"/>
          <w:kern w:val="20"/>
          <w:sz w:val="24"/>
          <w:szCs w:val="24"/>
        </w:rPr>
        <w:t>’</w:t>
      </w:r>
      <w:r w:rsidRPr="008B4E66">
        <w:rPr>
          <w:rFonts w:ascii="Times New Roman"/>
          <w:kern w:val="20"/>
          <w:sz w:val="24"/>
          <w:szCs w:val="24"/>
        </w:rPr>
        <w:t>s ark, within which every kind of opinion and creed shall dwell safe and undisturbed, and the only terms of com</w:t>
      </w:r>
      <w:r w:rsidRPr="008B4E66">
        <w:rPr>
          <w:rFonts w:ascii="Times New Roman"/>
          <w:kern w:val="20"/>
          <w:sz w:val="24"/>
          <w:szCs w:val="24"/>
        </w:rPr>
        <w:softHyphen/>
        <w:t>munion shall be willingness to come inside and let your neighbour alone</w:t>
      </w:r>
      <w:r w:rsidR="003E57A1" w:rsidRPr="003E57A1">
        <w:rPr>
          <w:rFonts w:ascii="Times New Roman"/>
          <w:kern w:val="20"/>
          <w:sz w:val="24"/>
          <w:szCs w:val="24"/>
        </w:rPr>
        <w:t>?</w:t>
      </w:r>
      <w:r w:rsidRPr="008B4E66">
        <w:rPr>
          <w:rFonts w:ascii="Times New Roman"/>
          <w:kern w:val="20"/>
          <w:sz w:val="24"/>
          <w:szCs w:val="24"/>
        </w:rPr>
        <w:t xml:space="preserve"> Nevertheless, I must confess my utter inability to understand how the policy could ever be carried out without throwing overboard </w:t>
      </w:r>
      <w:r w:rsidRPr="008B4E66">
        <w:rPr>
          <w:rFonts w:ascii="Times New Roman"/>
          <w:kern w:val="20"/>
          <w:sz w:val="24"/>
          <w:szCs w:val="24"/>
        </w:rPr>
        <w:lastRenderedPageBreak/>
        <w:t>all Articles and Creeds, without doing away with all subscriptions, in short, without altering the whole constitution of the Church of England.</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Whether this state of things will ever be sanctioned and allowed I cannot tell. Nothing in these days is</w:t>
      </w:r>
      <w:r w:rsidRPr="003E57A1">
        <w:rPr>
          <w:rFonts w:ascii="Times New Roman"/>
          <w:kern w:val="20"/>
          <w:sz w:val="24"/>
          <w:szCs w:val="24"/>
        </w:rPr>
        <w:t xml:space="preserve"> </w:t>
      </w:r>
      <w:r w:rsidRPr="008B4E66">
        <w:rPr>
          <w:rFonts w:ascii="Times New Roman"/>
          <w:kern w:val="20"/>
          <w:sz w:val="24"/>
          <w:szCs w:val="24"/>
        </w:rPr>
        <w:t>impossible. Nothing is too absurd to concede and</w:t>
      </w:r>
      <w:r w:rsidR="00721046">
        <w:rPr>
          <w:rFonts w:ascii="Times New Roman"/>
          <w:kern w:val="20"/>
          <w:sz w:val="24"/>
          <w:szCs w:val="24"/>
        </w:rPr>
        <w:t xml:space="preserve"> </w:t>
      </w:r>
      <w:r w:rsidRPr="008B4E66">
        <w:rPr>
          <w:rFonts w:ascii="Times New Roman"/>
          <w:kern w:val="20"/>
          <w:sz w:val="24"/>
          <w:szCs w:val="24"/>
        </w:rPr>
        <w:t>allow in the present mania for complete freedom of thought, and absolute liberty of opinion. I will only ask my readers to consider carefully what the practical working of the new system would be.</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 xml:space="preserve">What would be the position of </w:t>
      </w:r>
      <w:r w:rsidRPr="008B4E66">
        <w:rPr>
          <w:rFonts w:ascii="Times New Roman"/>
          <w:i/>
          <w:iCs/>
          <w:kern w:val="20"/>
          <w:sz w:val="24"/>
          <w:szCs w:val="24"/>
        </w:rPr>
        <w:t>the laity</w:t>
      </w:r>
      <w:r w:rsidR="003E57A1" w:rsidRPr="003E57A1">
        <w:rPr>
          <w:rFonts w:ascii="Times New Roman"/>
          <w:i/>
          <w:iCs/>
          <w:kern w:val="20"/>
          <w:sz w:val="24"/>
          <w:szCs w:val="24"/>
        </w:rPr>
        <w:t>?</w:t>
      </w:r>
      <w:r w:rsidRPr="008B4E66">
        <w:rPr>
          <w:rFonts w:ascii="Times New Roman"/>
          <w:i/>
          <w:iCs/>
          <w:kern w:val="20"/>
          <w:sz w:val="24"/>
          <w:szCs w:val="24"/>
        </w:rPr>
        <w:t xml:space="preserve"> </w:t>
      </w:r>
      <w:r w:rsidRPr="008B4E66">
        <w:rPr>
          <w:rFonts w:ascii="Times New Roman"/>
          <w:kern w:val="20"/>
          <w:sz w:val="24"/>
          <w:szCs w:val="24"/>
        </w:rPr>
        <w:t>At present the English l</w:t>
      </w:r>
      <w:r w:rsidR="00D62C16">
        <w:rPr>
          <w:rFonts w:ascii="Times New Roman"/>
          <w:kern w:val="20"/>
          <w:sz w:val="24"/>
          <w:szCs w:val="24"/>
        </w:rPr>
        <w:t>ay-churchman, wherever he lives</w:t>
      </w:r>
      <w:r w:rsidRPr="008B4E66">
        <w:rPr>
          <w:rFonts w:ascii="Times New Roman"/>
          <w:kern w:val="20"/>
          <w:sz w:val="24"/>
          <w:szCs w:val="24"/>
        </w:rPr>
        <w:t>, or moves to in England, may justly expect to find a certain degree of uniformity in the services and sermons of the Parish Church. No doubt he may find more singing and surplice-wearing and outward ceremonial in one place than another. One clergyman may give more prominence to one set of verities than another. But, on the whole, the diversity is generally within limits.—There will be an end of all this when the reign of universal toleration</w:t>
      </w:r>
      <w:r w:rsidRPr="003E57A1">
        <w:rPr>
          <w:rFonts w:ascii="Times New Roman"/>
          <w:kern w:val="20"/>
          <w:sz w:val="24"/>
          <w:szCs w:val="24"/>
        </w:rPr>
        <w:t xml:space="preserve"> </w:t>
      </w:r>
      <w:r w:rsidRPr="008B4E66">
        <w:rPr>
          <w:rFonts w:ascii="Times New Roman"/>
          <w:kern w:val="20"/>
          <w:sz w:val="24"/>
          <w:szCs w:val="24"/>
        </w:rPr>
        <w:t>begins. He will be startled to hear from one pulpit</w:t>
      </w:r>
      <w:r w:rsidRPr="003E57A1">
        <w:rPr>
          <w:rFonts w:ascii="Times New Roman"/>
          <w:kern w:val="20"/>
          <w:sz w:val="24"/>
          <w:szCs w:val="24"/>
        </w:rPr>
        <w:t xml:space="preserve"> </w:t>
      </w:r>
      <w:r w:rsidRPr="008B4E66">
        <w:rPr>
          <w:rFonts w:ascii="Times New Roman"/>
          <w:kern w:val="20"/>
          <w:sz w:val="24"/>
          <w:szCs w:val="24"/>
        </w:rPr>
        <w:t>that much of the Old Testament is defective and uninspired, or that there is no such person as the devil, and no future punishment. If he moves to another parish, he may be astonished to see the Lord</w:t>
      </w:r>
      <w:r w:rsidR="003E57A1" w:rsidRPr="003E57A1">
        <w:rPr>
          <w:rFonts w:ascii="Times New Roman"/>
          <w:kern w:val="20"/>
          <w:sz w:val="24"/>
          <w:szCs w:val="24"/>
        </w:rPr>
        <w:t>’</w:t>
      </w:r>
      <w:r w:rsidRPr="008B4E66">
        <w:rPr>
          <w:rFonts w:ascii="Times New Roman"/>
          <w:kern w:val="20"/>
          <w:sz w:val="24"/>
          <w:szCs w:val="24"/>
        </w:rPr>
        <w:t>s Supper administered with a sacrificial dress, and accompanied by incense and lighted candles in broad day, and adoration of the consecrated elements. If he dislikes all this, he must not complain</w:t>
      </w:r>
      <w:r w:rsidR="003E57A1" w:rsidRPr="003E57A1">
        <w:rPr>
          <w:rFonts w:ascii="Times New Roman"/>
          <w:kern w:val="20"/>
          <w:sz w:val="24"/>
          <w:szCs w:val="24"/>
        </w:rPr>
        <w:t>!</w:t>
      </w:r>
      <w:r w:rsidRPr="008B4E66">
        <w:rPr>
          <w:rFonts w:ascii="Times New Roman"/>
          <w:kern w:val="20"/>
          <w:sz w:val="24"/>
          <w:szCs w:val="24"/>
        </w:rPr>
        <w:t xml:space="preserve"> However much aggrieved, he will be told that this is the famous policy of toleration, and that he must submit</w:t>
      </w:r>
      <w:r w:rsidR="003E57A1" w:rsidRPr="003E57A1">
        <w:rPr>
          <w:rFonts w:ascii="Times New Roman"/>
          <w:kern w:val="20"/>
          <w:sz w:val="24"/>
          <w:szCs w:val="24"/>
        </w:rPr>
        <w:t>!</w:t>
      </w:r>
      <w:r w:rsidRPr="008B4E66">
        <w:rPr>
          <w:rFonts w:ascii="Times New Roman"/>
          <w:kern w:val="20"/>
          <w:sz w:val="24"/>
          <w:szCs w:val="24"/>
        </w:rPr>
        <w:t xml:space="preserve"> Will the laity be content and satisfied with this state of things</w:t>
      </w:r>
      <w:r w:rsidR="003E57A1" w:rsidRPr="003E57A1">
        <w:rPr>
          <w:rFonts w:ascii="Times New Roman"/>
          <w:kern w:val="20"/>
          <w:sz w:val="24"/>
          <w:szCs w:val="24"/>
        </w:rPr>
        <w:t>?</w:t>
      </w:r>
      <w:r w:rsidRPr="008B4E66">
        <w:rPr>
          <w:rFonts w:ascii="Times New Roman"/>
          <w:kern w:val="20"/>
          <w:sz w:val="24"/>
          <w:szCs w:val="24"/>
        </w:rPr>
        <w:t xml:space="preserve"> I doubt it extremely. There would be general grumbling all over the country. Myriads of the middle class would leave the Church, and become dissenters.</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 xml:space="preserve">What would be the position of </w:t>
      </w:r>
      <w:r w:rsidRPr="008B4E66">
        <w:rPr>
          <w:rFonts w:ascii="Times New Roman"/>
          <w:i/>
          <w:iCs/>
          <w:kern w:val="20"/>
          <w:sz w:val="24"/>
          <w:szCs w:val="24"/>
        </w:rPr>
        <w:t>the English clergy</w:t>
      </w:r>
      <w:r w:rsidR="003E57A1" w:rsidRPr="003E57A1">
        <w:rPr>
          <w:rFonts w:ascii="Times New Roman"/>
          <w:i/>
          <w:iCs/>
          <w:kern w:val="20"/>
          <w:sz w:val="24"/>
          <w:szCs w:val="24"/>
        </w:rPr>
        <w:t>?</w:t>
      </w:r>
      <w:r w:rsidRPr="008B4E66">
        <w:rPr>
          <w:rFonts w:ascii="Times New Roman"/>
          <w:i/>
          <w:iCs/>
          <w:kern w:val="20"/>
          <w:sz w:val="24"/>
          <w:szCs w:val="24"/>
        </w:rPr>
        <w:t xml:space="preserve"> </w:t>
      </w:r>
      <w:r w:rsidRPr="008B4E66">
        <w:rPr>
          <w:rFonts w:ascii="Times New Roman"/>
          <w:kern w:val="20"/>
          <w:sz w:val="24"/>
          <w:szCs w:val="24"/>
        </w:rPr>
        <w:t xml:space="preserve">At present, in spite of much friction and jarring, the great majority of the three schools of thought, high, low, and broad—manage to get on pretty amicably, and respect one another. There is a common bond of union in loyal love to the Church of England, and a cordial desire to hand her down uninjured to their children. There is a common determination to abide within the limits of our creeds and formularies, and not to </w:t>
      </w:r>
      <w:r w:rsidR="003E57A1" w:rsidRPr="008B4E66">
        <w:rPr>
          <w:rFonts w:ascii="Times New Roman"/>
          <w:kern w:val="20"/>
          <w:sz w:val="24"/>
          <w:szCs w:val="24"/>
        </w:rPr>
        <w:t>transgress</w:t>
      </w:r>
      <w:r w:rsidRPr="008B4E66">
        <w:rPr>
          <w:rFonts w:ascii="Times New Roman"/>
          <w:kern w:val="20"/>
          <w:sz w:val="24"/>
          <w:szCs w:val="24"/>
        </w:rPr>
        <w:t xml:space="preserve"> them. There is a common dislike to the furious zealots of either extreme, who are striving by addition or subtraction to depart from the old paths. There will be an end of all this when the reign of universal toleration begins</w:t>
      </w:r>
      <w:r w:rsidR="003E57A1" w:rsidRPr="003E57A1">
        <w:rPr>
          <w:rFonts w:ascii="Times New Roman"/>
          <w:kern w:val="20"/>
          <w:sz w:val="24"/>
          <w:szCs w:val="24"/>
        </w:rPr>
        <w:t>!</w:t>
      </w:r>
      <w:r w:rsidRPr="008B4E66">
        <w:rPr>
          <w:rFonts w:ascii="Times New Roman"/>
          <w:kern w:val="20"/>
          <w:sz w:val="24"/>
          <w:szCs w:val="24"/>
        </w:rPr>
        <w:t xml:space="preserve"> When the mass on one side, and avowed scepticism on the other, are formally sanctioned by authority, it is vain to suppose there would not be a large secession of some conscientious clergy from our communion. Others who did not secede would draw together for protection, and crystallize and solidify their own peculiar views, and refuse to recognise any others. In short, there would be a multiplication and increase of our </w:t>
      </w:r>
      <w:r w:rsidR="003E57A1" w:rsidRPr="003E57A1">
        <w:rPr>
          <w:rFonts w:ascii="Times New Roman"/>
          <w:kern w:val="20"/>
          <w:sz w:val="24"/>
          <w:szCs w:val="24"/>
        </w:rPr>
        <w:t>“</w:t>
      </w:r>
      <w:r w:rsidRPr="008B4E66">
        <w:rPr>
          <w:rFonts w:ascii="Times New Roman"/>
          <w:kern w:val="20"/>
          <w:sz w:val="24"/>
          <w:szCs w:val="24"/>
        </w:rPr>
        <w:t>un</w:t>
      </w:r>
      <w:r w:rsidRPr="008B4E66">
        <w:rPr>
          <w:rFonts w:ascii="Times New Roman"/>
          <w:kern w:val="20"/>
          <w:sz w:val="24"/>
          <w:szCs w:val="24"/>
        </w:rPr>
        <w:lastRenderedPageBreak/>
        <w:t>happy divisions,</w:t>
      </w:r>
      <w:r w:rsidR="003E57A1" w:rsidRPr="003E57A1">
        <w:rPr>
          <w:rFonts w:ascii="Times New Roman"/>
          <w:kern w:val="20"/>
          <w:sz w:val="24"/>
          <w:szCs w:val="24"/>
        </w:rPr>
        <w:t>”</w:t>
      </w:r>
      <w:r w:rsidRPr="008B4E66">
        <w:rPr>
          <w:rFonts w:ascii="Times New Roman"/>
          <w:kern w:val="20"/>
          <w:sz w:val="24"/>
          <w:szCs w:val="24"/>
        </w:rPr>
        <w:t xml:space="preserve"> which would endanger the existence of the Church of England, and shake it to the very centre.</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 xml:space="preserve">What, above all, would be the position of </w:t>
      </w:r>
      <w:r w:rsidRPr="008B4E66">
        <w:rPr>
          <w:rFonts w:ascii="Times New Roman"/>
          <w:i/>
          <w:iCs/>
          <w:kern w:val="20"/>
          <w:sz w:val="24"/>
          <w:szCs w:val="24"/>
        </w:rPr>
        <w:t>our English Bishops</w:t>
      </w:r>
      <w:r w:rsidR="003E57A1" w:rsidRPr="003E57A1">
        <w:rPr>
          <w:rFonts w:ascii="Times New Roman"/>
          <w:i/>
          <w:iCs/>
          <w:kern w:val="20"/>
          <w:sz w:val="24"/>
          <w:szCs w:val="24"/>
        </w:rPr>
        <w:t>?</w:t>
      </w:r>
      <w:r w:rsidRPr="008B4E66">
        <w:rPr>
          <w:rFonts w:ascii="Times New Roman"/>
          <w:i/>
          <w:iCs/>
          <w:kern w:val="20"/>
          <w:sz w:val="24"/>
          <w:szCs w:val="24"/>
        </w:rPr>
        <w:t xml:space="preserve"> </w:t>
      </w:r>
      <w:r w:rsidRPr="008B4E66">
        <w:rPr>
          <w:rFonts w:ascii="Times New Roman"/>
          <w:kern w:val="20"/>
          <w:sz w:val="24"/>
          <w:szCs w:val="24"/>
        </w:rPr>
        <w:t>At present they make a solemn promise, at their consecration, that they will be</w:t>
      </w:r>
      <w:r w:rsidR="003E57A1" w:rsidRPr="003E57A1">
        <w:rPr>
          <w:rFonts w:ascii="Times New Roman"/>
          <w:kern w:val="20"/>
          <w:sz w:val="24"/>
          <w:szCs w:val="24"/>
        </w:rPr>
        <w:t xml:space="preserve"> “</w:t>
      </w:r>
      <w:r w:rsidRPr="008B4E66">
        <w:rPr>
          <w:rFonts w:ascii="Times New Roman"/>
          <w:kern w:val="20"/>
          <w:sz w:val="24"/>
          <w:szCs w:val="24"/>
        </w:rPr>
        <w:t>ready, with all faithful diligence, to banish and drive away all erroneous and strange doctrine contrary to God</w:t>
      </w:r>
      <w:r w:rsidR="003E57A1" w:rsidRPr="003E57A1">
        <w:rPr>
          <w:rFonts w:ascii="Times New Roman"/>
          <w:kern w:val="20"/>
          <w:sz w:val="24"/>
          <w:szCs w:val="24"/>
        </w:rPr>
        <w:t>’</w:t>
      </w:r>
      <w:r w:rsidRPr="008B4E66">
        <w:rPr>
          <w:rFonts w:ascii="Times New Roman"/>
          <w:kern w:val="20"/>
          <w:sz w:val="24"/>
          <w:szCs w:val="24"/>
        </w:rPr>
        <w:t>s word, and both privately and openly to call upon and encourage others to the same.</w:t>
      </w:r>
      <w:r w:rsidR="003E57A1" w:rsidRPr="003E57A1">
        <w:rPr>
          <w:rFonts w:ascii="Times New Roman"/>
          <w:kern w:val="20"/>
          <w:sz w:val="24"/>
          <w:szCs w:val="24"/>
        </w:rPr>
        <w:t>”</w:t>
      </w:r>
      <w:r w:rsidRPr="008B4E66">
        <w:rPr>
          <w:rFonts w:ascii="Times New Roman"/>
          <w:kern w:val="20"/>
          <w:sz w:val="24"/>
          <w:szCs w:val="24"/>
        </w:rPr>
        <w:t xml:space="preserve"> Once let the</w:t>
      </w:r>
      <w:r w:rsidR="00D62C16">
        <w:rPr>
          <w:rFonts w:ascii="Times New Roman"/>
          <w:kern w:val="20"/>
          <w:sz w:val="24"/>
          <w:szCs w:val="24"/>
        </w:rPr>
        <w:t xml:space="preserve"> much</w:t>
      </w:r>
      <w:r w:rsidRPr="008B4E66">
        <w:rPr>
          <w:rFonts w:ascii="Times New Roman"/>
          <w:kern w:val="20"/>
          <w:sz w:val="24"/>
          <w:szCs w:val="24"/>
        </w:rPr>
        <w:t>-praised policy of universal toleration be accepted and formally authorized,</w:t>
      </w:r>
      <w:r w:rsidR="00D62C16">
        <w:rPr>
          <w:rFonts w:ascii="Times New Roman"/>
          <w:kern w:val="20"/>
          <w:sz w:val="24"/>
          <w:szCs w:val="24"/>
        </w:rPr>
        <w:t xml:space="preserve"> </w:t>
      </w:r>
      <w:r w:rsidRPr="008B4E66">
        <w:rPr>
          <w:rFonts w:ascii="Times New Roman"/>
          <w:kern w:val="20"/>
          <w:sz w:val="24"/>
          <w:szCs w:val="24"/>
        </w:rPr>
        <w:t>and I fail to see the slightest use in this promise. Some of a bishop</w:t>
      </w:r>
      <w:r w:rsidR="003E57A1" w:rsidRPr="003E57A1">
        <w:rPr>
          <w:rFonts w:ascii="Times New Roman"/>
          <w:kern w:val="20"/>
          <w:sz w:val="24"/>
          <w:szCs w:val="24"/>
        </w:rPr>
        <w:t>’</w:t>
      </w:r>
      <w:r w:rsidRPr="008B4E66">
        <w:rPr>
          <w:rFonts w:ascii="Times New Roman"/>
          <w:kern w:val="20"/>
          <w:sz w:val="24"/>
          <w:szCs w:val="24"/>
        </w:rPr>
        <w:t>s clergy will hold a Romish view of the Lord</w:t>
      </w:r>
      <w:r w:rsidR="003E57A1" w:rsidRPr="003E57A1">
        <w:rPr>
          <w:rFonts w:ascii="Times New Roman"/>
          <w:kern w:val="20"/>
          <w:sz w:val="24"/>
          <w:szCs w:val="24"/>
        </w:rPr>
        <w:t>’</w:t>
      </w:r>
      <w:r w:rsidRPr="008B4E66">
        <w:rPr>
          <w:rFonts w:ascii="Times New Roman"/>
          <w:kern w:val="20"/>
          <w:sz w:val="24"/>
          <w:szCs w:val="24"/>
        </w:rPr>
        <w:t>s Supper, and openly call it the Mass. Others will be content with the views of the prayer-book, and indignantly repudiate incense, chasuble, a material presence, an altar, and a sacrifice. Some of his candidates for ordination will hold doctrines which cannot, by any ingenuity, be reconciled with the Articles, and coolly write them down in their examination papers. Others, with equal coolness, will offer sceptical statements about inspiration and the atonement. What, then, is the unhappy bishop to do</w:t>
      </w:r>
      <w:r w:rsidR="003E57A1" w:rsidRPr="003E57A1">
        <w:rPr>
          <w:rFonts w:ascii="Times New Roman"/>
          <w:kern w:val="20"/>
          <w:sz w:val="24"/>
          <w:szCs w:val="24"/>
        </w:rPr>
        <w:t>?</w:t>
      </w:r>
      <w:r w:rsidRPr="008B4E66">
        <w:rPr>
          <w:rFonts w:ascii="Times New Roman"/>
          <w:kern w:val="20"/>
          <w:sz w:val="24"/>
          <w:szCs w:val="24"/>
        </w:rPr>
        <w:t xml:space="preserve"> He will be able to do nothing at all. He must be an</w:t>
      </w:r>
      <w:r w:rsidR="003E57A1" w:rsidRPr="003E57A1">
        <w:rPr>
          <w:rFonts w:ascii="Times New Roman"/>
          <w:kern w:val="20"/>
          <w:sz w:val="24"/>
          <w:szCs w:val="24"/>
        </w:rPr>
        <w:t xml:space="preserve"> “</w:t>
      </w:r>
      <w:r w:rsidRPr="008B4E66">
        <w:rPr>
          <w:rFonts w:ascii="Times New Roman"/>
          <w:kern w:val="20"/>
          <w:sz w:val="24"/>
          <w:szCs w:val="24"/>
        </w:rPr>
        <w:t>honorary member of all schools of thought.</w:t>
      </w:r>
      <w:r w:rsidR="003E57A1" w:rsidRPr="003E57A1">
        <w:rPr>
          <w:rFonts w:ascii="Times New Roman"/>
          <w:kern w:val="20"/>
          <w:sz w:val="24"/>
          <w:szCs w:val="24"/>
        </w:rPr>
        <w:t>”</w:t>
      </w:r>
      <w:r w:rsidRPr="008B4E66">
        <w:rPr>
          <w:rFonts w:ascii="Times New Roman"/>
          <w:kern w:val="20"/>
          <w:sz w:val="24"/>
          <w:szCs w:val="24"/>
        </w:rPr>
        <w:t xml:space="preserve"> He will be obliged to smile on all with equal complacency, and to license, institute, and ordain anybody or everybody, without asking any questions at all, or requiring any declarations, promises, vows, oaths, or subscriptions. If the Church of England long survived such a chaotic state of things, it would be a miracle indeed. When there are no laws or rules, there can be no order in any community. When there is no creed or standard of doctrine, there can be no church, but a babel.</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Such are the pressing dangers which appear to me to beset the Church of England in the present day. On one side there is the danger of relapsing into Popery, and going back behind the Reformation. On the other side is the growing danger of total indifference to sound doctrine, under the specious garb of liberality, and unwillingness to think any earnest man is wrong. In short, at the rate we are going now, the end of our good old Church, unless God interferes, will be either Popery or infidelity.</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In view of these two great dangers, I now send forth this volume as a humble contribution to the treasury of</w:t>
      </w:r>
      <w:r w:rsidRPr="003E57A1">
        <w:rPr>
          <w:rFonts w:ascii="Times New Roman"/>
          <w:kern w:val="20"/>
          <w:sz w:val="24"/>
          <w:szCs w:val="24"/>
        </w:rPr>
        <w:t xml:space="preserve"> </w:t>
      </w:r>
      <w:r w:rsidRPr="008B4E66">
        <w:rPr>
          <w:rFonts w:ascii="Times New Roman"/>
          <w:kern w:val="20"/>
          <w:sz w:val="24"/>
          <w:szCs w:val="24"/>
        </w:rPr>
        <w:t>truth, and a protest against error. The principles it</w:t>
      </w:r>
      <w:r w:rsidR="00D62C16">
        <w:rPr>
          <w:rFonts w:ascii="Times New Roman"/>
          <w:kern w:val="20"/>
          <w:sz w:val="24"/>
          <w:szCs w:val="24"/>
        </w:rPr>
        <w:t xml:space="preserve"> </w:t>
      </w:r>
      <w:r w:rsidRPr="008B4E66">
        <w:rPr>
          <w:rFonts w:ascii="Times New Roman"/>
          <w:kern w:val="20"/>
          <w:sz w:val="24"/>
          <w:szCs w:val="24"/>
        </w:rPr>
        <w:t>contains I have held and advocated for more than forty</w:t>
      </w:r>
      <w:r w:rsidRPr="003E57A1">
        <w:rPr>
          <w:rFonts w:ascii="Times New Roman"/>
          <w:kern w:val="20"/>
          <w:sz w:val="24"/>
          <w:szCs w:val="24"/>
        </w:rPr>
        <w:t xml:space="preserve"> </w:t>
      </w:r>
      <w:r w:rsidRPr="008B4E66">
        <w:rPr>
          <w:rFonts w:ascii="Times New Roman"/>
          <w:kern w:val="20"/>
          <w:sz w:val="24"/>
          <w:szCs w:val="24"/>
        </w:rPr>
        <w:t>years, and I never felt more convinced than I do now that they are Scriptural principles, Church principles, true, trustworthy, and worthy of all acceptation.</w:t>
      </w:r>
    </w:p>
    <w:p w:rsidR="008B4E66" w:rsidRP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If this volume is the means of opening the eyes of any who have been led astray, or of checking any who are wavering and disposed to leave the old path, I shall be abundantly repaid for the labour which it has cost me, amidst the many demands on a Lancashire bishop</w:t>
      </w:r>
      <w:r w:rsidR="003E57A1" w:rsidRPr="003E57A1">
        <w:rPr>
          <w:rFonts w:ascii="Times New Roman"/>
          <w:kern w:val="20"/>
          <w:sz w:val="24"/>
          <w:szCs w:val="24"/>
        </w:rPr>
        <w:t>’</w:t>
      </w:r>
      <w:r w:rsidRPr="008B4E66">
        <w:rPr>
          <w:rFonts w:ascii="Times New Roman"/>
          <w:kern w:val="20"/>
          <w:sz w:val="24"/>
          <w:szCs w:val="24"/>
        </w:rPr>
        <w:t>s time.</w:t>
      </w:r>
    </w:p>
    <w:p w:rsidR="008B4E66" w:rsidRDefault="008B4E66" w:rsidP="008B4E66">
      <w:pPr>
        <w:widowControl w:val="0"/>
        <w:kinsoku w:val="0"/>
        <w:overflowPunct w:val="0"/>
        <w:spacing w:after="0" w:line="276" w:lineRule="auto"/>
        <w:ind w:right="8" w:firstLine="270"/>
        <w:jc w:val="both"/>
        <w:textAlignment w:val="baseline"/>
        <w:rPr>
          <w:rFonts w:ascii="Times New Roman"/>
          <w:kern w:val="20"/>
          <w:sz w:val="24"/>
          <w:szCs w:val="24"/>
        </w:rPr>
      </w:pPr>
      <w:r w:rsidRPr="008B4E66">
        <w:rPr>
          <w:rFonts w:ascii="Times New Roman"/>
          <w:kern w:val="20"/>
          <w:sz w:val="24"/>
          <w:szCs w:val="24"/>
        </w:rPr>
        <w:t xml:space="preserve">What the final result of the present state of things will be I do not pretend </w:t>
      </w:r>
      <w:r w:rsidRPr="008B4E66">
        <w:rPr>
          <w:rFonts w:ascii="Times New Roman"/>
          <w:kern w:val="20"/>
          <w:sz w:val="24"/>
          <w:szCs w:val="24"/>
        </w:rPr>
        <w:lastRenderedPageBreak/>
        <w:t>to predict. There is immense vitality in the Church of England, and I do not despair. But it is grievous to see how many faithful laymen are thoroughly weary and sick at heart, and ready to forsake the old ship. Some are turning from church to chapel, and becoming dissenters or Plymouth Brethren. Some are beginning to advocate disestablishment, and to ask what is the use of a church without discipline or creed. Some few are disposed to flirt with scepticism, and to doubt whether there is such a thing as</w:t>
      </w:r>
      <w:r w:rsidR="003E57A1" w:rsidRPr="003E57A1">
        <w:rPr>
          <w:rFonts w:ascii="Times New Roman"/>
          <w:kern w:val="20"/>
          <w:sz w:val="24"/>
          <w:szCs w:val="24"/>
        </w:rPr>
        <w:t xml:space="preserve"> “</w:t>
      </w:r>
      <w:r w:rsidRPr="008B4E66">
        <w:rPr>
          <w:rFonts w:ascii="Times New Roman"/>
          <w:kern w:val="20"/>
          <w:sz w:val="24"/>
          <w:szCs w:val="24"/>
        </w:rPr>
        <w:t>truth.</w:t>
      </w:r>
      <w:r w:rsidR="003E57A1" w:rsidRPr="003E57A1">
        <w:rPr>
          <w:rFonts w:ascii="Times New Roman"/>
          <w:kern w:val="20"/>
          <w:sz w:val="24"/>
          <w:szCs w:val="24"/>
        </w:rPr>
        <w:t>”</w:t>
      </w:r>
      <w:r w:rsidRPr="008B4E66">
        <w:rPr>
          <w:rFonts w:ascii="Times New Roman"/>
          <w:kern w:val="20"/>
          <w:sz w:val="24"/>
          <w:szCs w:val="24"/>
        </w:rPr>
        <w:t xml:space="preserve"> I entreat such men to be patient. I ask them to believe that the true Churchman occupies an impregnable position so long as the law is unaltered, and I invite them to arm their minds with the principles which this volume contains.</w:t>
      </w:r>
    </w:p>
    <w:p w:rsidR="00D62C16" w:rsidRPr="008B4E66" w:rsidRDefault="00D62C16" w:rsidP="008B4E66">
      <w:pPr>
        <w:widowControl w:val="0"/>
        <w:kinsoku w:val="0"/>
        <w:overflowPunct w:val="0"/>
        <w:spacing w:after="0" w:line="276" w:lineRule="auto"/>
        <w:ind w:right="8" w:firstLine="270"/>
        <w:jc w:val="both"/>
        <w:textAlignment w:val="baseline"/>
        <w:rPr>
          <w:rFonts w:ascii="Times New Roman"/>
          <w:kern w:val="20"/>
          <w:sz w:val="24"/>
          <w:szCs w:val="24"/>
        </w:rPr>
      </w:pPr>
      <w:bookmarkStart w:id="0" w:name="_GoBack"/>
      <w:bookmarkEnd w:id="0"/>
    </w:p>
    <w:p w:rsidR="008B4E66" w:rsidRPr="008B4E66" w:rsidRDefault="008B4E66" w:rsidP="00D62C16">
      <w:pPr>
        <w:widowControl w:val="0"/>
        <w:kinsoku w:val="0"/>
        <w:overflowPunct w:val="0"/>
        <w:spacing w:after="0" w:line="233" w:lineRule="exact"/>
        <w:ind w:right="818" w:firstLine="270"/>
        <w:jc w:val="right"/>
        <w:textAlignment w:val="baseline"/>
        <w:rPr>
          <w:rFonts w:ascii="Times New Roman"/>
          <w:kern w:val="20"/>
          <w:sz w:val="24"/>
          <w:szCs w:val="24"/>
        </w:rPr>
      </w:pPr>
      <w:r w:rsidRPr="008B4E66">
        <w:rPr>
          <w:rFonts w:ascii="Times New Roman"/>
          <w:kern w:val="20"/>
          <w:sz w:val="24"/>
          <w:szCs w:val="24"/>
        </w:rPr>
        <w:t>J. C. LIVERPOOL</w:t>
      </w:r>
    </w:p>
    <w:p w:rsidR="003C41C2" w:rsidRPr="003E57A1" w:rsidRDefault="001E6E37" w:rsidP="008B4E66">
      <w:pPr>
        <w:spacing w:after="0" w:line="276" w:lineRule="auto"/>
        <w:rPr>
          <w:kern w:val="20"/>
          <w:sz w:val="24"/>
          <w:szCs w:val="24"/>
        </w:rPr>
      </w:pPr>
    </w:p>
    <w:sectPr w:rsidR="003C41C2" w:rsidRPr="003E57A1" w:rsidSect="006A1A56">
      <w:footerReference w:type="default" r:id="rId7"/>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E37" w:rsidRDefault="001E6E37" w:rsidP="008B4E66">
      <w:pPr>
        <w:spacing w:after="0" w:line="240" w:lineRule="auto"/>
      </w:pPr>
      <w:r>
        <w:separator/>
      </w:r>
    </w:p>
  </w:endnote>
  <w:endnote w:type="continuationSeparator" w:id="0">
    <w:p w:rsidR="001E6E37" w:rsidRDefault="001E6E37" w:rsidP="008B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332741"/>
      <w:docPartObj>
        <w:docPartGallery w:val="Page Numbers (Bottom of Page)"/>
        <w:docPartUnique/>
      </w:docPartObj>
    </w:sdtPr>
    <w:sdtEndPr>
      <w:rPr>
        <w:noProof/>
      </w:rPr>
    </w:sdtEndPr>
    <w:sdtContent>
      <w:p w:rsidR="00721046" w:rsidRDefault="00721046">
        <w:pPr>
          <w:pStyle w:val="Footer"/>
          <w:jc w:val="center"/>
        </w:pPr>
        <w:r>
          <w:fldChar w:fldCharType="begin"/>
        </w:r>
        <w:r>
          <w:instrText xml:space="preserve"> PAGE   \* MERGEFORMAT </w:instrText>
        </w:r>
        <w:r>
          <w:fldChar w:fldCharType="separate"/>
        </w:r>
        <w:r w:rsidR="00585635">
          <w:rPr>
            <w:noProof/>
          </w:rPr>
          <w:t>17</w:t>
        </w:r>
        <w:r>
          <w:rPr>
            <w:noProof/>
          </w:rPr>
          <w:fldChar w:fldCharType="end"/>
        </w:r>
      </w:p>
    </w:sdtContent>
  </w:sdt>
  <w:p w:rsidR="00721046" w:rsidRDefault="00721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E37" w:rsidRDefault="001E6E37" w:rsidP="008B4E66">
      <w:pPr>
        <w:spacing w:after="0" w:line="240" w:lineRule="auto"/>
      </w:pPr>
      <w:r>
        <w:separator/>
      </w:r>
    </w:p>
  </w:footnote>
  <w:footnote w:type="continuationSeparator" w:id="0">
    <w:p w:rsidR="001E6E37" w:rsidRDefault="001E6E37" w:rsidP="008B4E66">
      <w:pPr>
        <w:spacing w:after="0" w:line="240" w:lineRule="auto"/>
      </w:pPr>
      <w:r>
        <w:continuationSeparator/>
      </w:r>
    </w:p>
  </w:footnote>
  <w:footnote w:id="1">
    <w:p w:rsidR="008B4E66" w:rsidRPr="008B4E66" w:rsidRDefault="008B4E66" w:rsidP="008B4E66">
      <w:pPr>
        <w:widowControl w:val="0"/>
        <w:kinsoku w:val="0"/>
        <w:overflowPunct w:val="0"/>
        <w:spacing w:before="200" w:after="0" w:line="276" w:lineRule="auto"/>
        <w:ind w:firstLine="144"/>
        <w:jc w:val="both"/>
        <w:textAlignment w:val="baseline"/>
        <w:rPr>
          <w:rFonts w:ascii="Times New Roman"/>
          <w:sz w:val="20"/>
          <w:szCs w:val="20"/>
        </w:rPr>
      </w:pPr>
      <w:r w:rsidRPr="00745335">
        <w:rPr>
          <w:rStyle w:val="FootnoteReference"/>
          <w:sz w:val="20"/>
          <w:szCs w:val="20"/>
        </w:rPr>
        <w:footnoteRef/>
      </w:r>
      <w:r w:rsidRPr="00745335">
        <w:rPr>
          <w:sz w:val="20"/>
          <w:szCs w:val="20"/>
        </w:rPr>
        <w:t xml:space="preserve"> </w:t>
      </w:r>
      <w:r w:rsidR="003E57A1" w:rsidRPr="00745335">
        <w:rPr>
          <w:rFonts w:ascii="Times New Roman"/>
          <w:sz w:val="20"/>
          <w:szCs w:val="20"/>
        </w:rPr>
        <w:t>“</w:t>
      </w:r>
      <w:r w:rsidRPr="008B4E66">
        <w:rPr>
          <w:rFonts w:ascii="Times New Roman"/>
          <w:sz w:val="20"/>
          <w:szCs w:val="20"/>
        </w:rPr>
        <w:t xml:space="preserve">The composition of a purely ecclesiastical tribunal to be substituted for the present </w:t>
      </w:r>
      <w:r w:rsidR="003E57A1" w:rsidRPr="00745335">
        <w:rPr>
          <w:rFonts w:ascii="Times New Roman"/>
          <w:sz w:val="20"/>
          <w:szCs w:val="20"/>
        </w:rPr>
        <w:t>‘</w:t>
      </w:r>
      <w:r w:rsidRPr="008B4E66">
        <w:rPr>
          <w:rFonts w:ascii="Times New Roman"/>
          <w:sz w:val="20"/>
          <w:szCs w:val="20"/>
        </w:rPr>
        <w:t>Court of Appeal</w:t>
      </w:r>
      <w:r w:rsidR="003E57A1" w:rsidRPr="00745335">
        <w:rPr>
          <w:rFonts w:ascii="Times New Roman"/>
          <w:sz w:val="20"/>
          <w:szCs w:val="20"/>
        </w:rPr>
        <w:t>’</w:t>
      </w:r>
      <w:r w:rsidRPr="008B4E66">
        <w:rPr>
          <w:rFonts w:ascii="Times New Roman"/>
          <w:sz w:val="20"/>
          <w:szCs w:val="20"/>
        </w:rPr>
        <w:t xml:space="preserve"> in cases of heresy, is a problem beset with such complicated difficulties, as to render it almost hopeless that any scheme will ever be derived for its solution, which would give general satisfaction</w:t>
      </w:r>
      <w:r w:rsidR="003E57A1" w:rsidRPr="00745335">
        <w:rPr>
          <w:rFonts w:ascii="Times New Roman"/>
          <w:sz w:val="20"/>
          <w:szCs w:val="20"/>
        </w:rPr>
        <w:t>;</w:t>
      </w:r>
      <w:r w:rsidRPr="008B4E66">
        <w:rPr>
          <w:rFonts w:ascii="Times New Roman"/>
          <w:sz w:val="20"/>
          <w:szCs w:val="20"/>
        </w:rPr>
        <w:t xml:space="preserve"> even if there were not so many who would reject it for the very reason that it appears to </w:t>
      </w:r>
      <w:r w:rsidR="003E57A1" w:rsidRPr="00745335">
        <w:rPr>
          <w:rFonts w:ascii="Times New Roman"/>
          <w:sz w:val="20"/>
          <w:szCs w:val="20"/>
        </w:rPr>
        <w:t>recognize</w:t>
      </w:r>
      <w:r w:rsidRPr="008B4E66">
        <w:rPr>
          <w:rFonts w:ascii="Times New Roman"/>
          <w:sz w:val="20"/>
          <w:szCs w:val="20"/>
        </w:rPr>
        <w:t xml:space="preserve"> a principle—the mystical prero</w:t>
      </w:r>
      <w:r w:rsidRPr="008B4E66">
        <w:rPr>
          <w:rFonts w:ascii="Times New Roman"/>
          <w:sz w:val="20"/>
          <w:szCs w:val="20"/>
        </w:rPr>
        <w:softHyphen/>
        <w:t>gative of the clergy—which they reject as groundless and mischievous.</w:t>
      </w:r>
      <w:r w:rsidR="003E57A1" w:rsidRPr="00745335">
        <w:rPr>
          <w:rFonts w:ascii="Times New Roman"/>
          <w:sz w:val="20"/>
          <w:szCs w:val="20"/>
        </w:rPr>
        <w:t>”</w:t>
      </w:r>
      <w:r w:rsidRPr="008B4E66">
        <w:rPr>
          <w:rFonts w:ascii="Times New Roman"/>
          <w:sz w:val="20"/>
          <w:szCs w:val="20"/>
        </w:rPr>
        <w:t xml:space="preserve"> (Bishop Thirlwall</w:t>
      </w:r>
      <w:r w:rsidR="003E57A1" w:rsidRPr="00745335">
        <w:rPr>
          <w:rFonts w:ascii="Times New Roman"/>
          <w:sz w:val="20"/>
          <w:szCs w:val="20"/>
        </w:rPr>
        <w:t>’</w:t>
      </w:r>
      <w:r w:rsidRPr="008B4E66">
        <w:rPr>
          <w:rFonts w:ascii="Times New Roman"/>
          <w:sz w:val="20"/>
          <w:szCs w:val="20"/>
        </w:rPr>
        <w:t>s Remains, vol. ii. p. 135.)</w:t>
      </w:r>
    </w:p>
    <w:p w:rsidR="008B4E66" w:rsidRPr="008B4E66" w:rsidRDefault="003E57A1" w:rsidP="008B4E66">
      <w:pPr>
        <w:widowControl w:val="0"/>
        <w:kinsoku w:val="0"/>
        <w:overflowPunct w:val="0"/>
        <w:spacing w:after="0" w:line="276" w:lineRule="auto"/>
        <w:ind w:firstLine="144"/>
        <w:jc w:val="both"/>
        <w:textAlignment w:val="baseline"/>
        <w:rPr>
          <w:rFonts w:ascii="Times New Roman"/>
          <w:spacing w:val="3"/>
          <w:sz w:val="20"/>
          <w:szCs w:val="20"/>
        </w:rPr>
      </w:pPr>
      <w:r w:rsidRPr="00745335">
        <w:rPr>
          <w:rFonts w:ascii="Times New Roman"/>
          <w:spacing w:val="3"/>
          <w:sz w:val="20"/>
          <w:szCs w:val="20"/>
        </w:rPr>
        <w:t>“</w:t>
      </w:r>
      <w:r w:rsidR="008B4E66" w:rsidRPr="008B4E66">
        <w:rPr>
          <w:rFonts w:ascii="Times New Roman"/>
          <w:spacing w:val="3"/>
          <w:sz w:val="20"/>
          <w:szCs w:val="20"/>
        </w:rPr>
        <w:t>That the members of the Judicial Committee would ever consent, or be permitted, to renounce their supreme jurisdiction, and exchange their judicial functions in this behalf, for a purely ministerial agency by which they will have passively to accept, and simply to carry into effect, the decision of a clerical council,—this is something which I believe is no longer imagined to be possible, even by the most ardent and sanguine advocate of what he calls the inalienable rights of the clergy, so long as the Church remains in union with the State on the present terms of the alliance. But if they do not take up this subordinate position, the prin</w:t>
      </w:r>
      <w:r w:rsidR="008B4E66" w:rsidRPr="008B4E66">
        <w:rPr>
          <w:rFonts w:ascii="Times New Roman"/>
          <w:spacing w:val="3"/>
          <w:sz w:val="20"/>
          <w:szCs w:val="20"/>
        </w:rPr>
        <w:softHyphen/>
        <w:t>ciple of the ecclesiastical prerogative in matter of doctrine, which to those who maintain it is probably more precious than any particular application of it, is abandoned and lost. The Church will, in their language, continue to groan in galling fetters, and an ignominious bondage.</w:t>
      </w:r>
      <w:r w:rsidRPr="00745335">
        <w:rPr>
          <w:rFonts w:ascii="Times New Roman"/>
          <w:spacing w:val="3"/>
          <w:sz w:val="20"/>
          <w:szCs w:val="20"/>
        </w:rPr>
        <w:t>”</w:t>
      </w:r>
      <w:r w:rsidR="008B4E66" w:rsidRPr="008B4E66">
        <w:rPr>
          <w:rFonts w:ascii="Times New Roman"/>
          <w:spacing w:val="3"/>
          <w:sz w:val="20"/>
          <w:szCs w:val="20"/>
        </w:rPr>
        <w:t xml:space="preserve"> (Bishop Thirlwall</w:t>
      </w:r>
      <w:r w:rsidRPr="00745335">
        <w:rPr>
          <w:rFonts w:ascii="Times New Roman"/>
          <w:spacing w:val="3"/>
          <w:sz w:val="20"/>
          <w:szCs w:val="20"/>
        </w:rPr>
        <w:t>’</w:t>
      </w:r>
      <w:r w:rsidR="008B4E66" w:rsidRPr="008B4E66">
        <w:rPr>
          <w:rFonts w:ascii="Times New Roman"/>
          <w:spacing w:val="3"/>
          <w:sz w:val="20"/>
          <w:szCs w:val="20"/>
        </w:rPr>
        <w:t>s Remains, vol. ii. p. 137.)</w:t>
      </w:r>
    </w:p>
    <w:p w:rsidR="008B4E66" w:rsidRPr="003E57A1" w:rsidRDefault="008B4E66">
      <w:pPr>
        <w:pStyle w:val="FootnoteText"/>
      </w:pPr>
    </w:p>
  </w:footnote>
  <w:footnote w:id="2">
    <w:p w:rsidR="008B4E66" w:rsidRPr="008B4E66" w:rsidRDefault="008B4E66" w:rsidP="00745335">
      <w:pPr>
        <w:widowControl w:val="0"/>
        <w:kinsoku w:val="0"/>
        <w:overflowPunct w:val="0"/>
        <w:spacing w:after="0" w:line="276" w:lineRule="auto"/>
        <w:ind w:right="72" w:firstLine="144"/>
        <w:jc w:val="both"/>
        <w:textAlignment w:val="baseline"/>
        <w:rPr>
          <w:rFonts w:ascii="Times New Roman"/>
          <w:sz w:val="20"/>
          <w:szCs w:val="20"/>
        </w:rPr>
      </w:pPr>
      <w:r w:rsidRPr="00745335">
        <w:rPr>
          <w:rStyle w:val="FootnoteReference"/>
          <w:rFonts w:ascii="Times New Roman"/>
          <w:sz w:val="20"/>
          <w:szCs w:val="20"/>
        </w:rPr>
        <w:footnoteRef/>
      </w:r>
      <w:r w:rsidRPr="00745335">
        <w:rPr>
          <w:rFonts w:ascii="Times New Roman"/>
          <w:sz w:val="20"/>
          <w:szCs w:val="20"/>
        </w:rPr>
        <w:t xml:space="preserve"> </w:t>
      </w:r>
      <w:r w:rsidRPr="008B4E66">
        <w:rPr>
          <w:rFonts w:ascii="Times New Roman"/>
          <w:sz w:val="20"/>
          <w:szCs w:val="20"/>
        </w:rPr>
        <w:t>The following evidence was deliberately given by that well-known clergyman, the Rev. W. J. E. Bennett, vicar of Frome, before the Royal Commission on Ritual</w:t>
      </w:r>
      <w:r w:rsidR="00745335" w:rsidRPr="00745335">
        <w:rPr>
          <w:rFonts w:ascii="Times New Roman"/>
          <w:sz w:val="20"/>
          <w:szCs w:val="20"/>
        </w:rPr>
        <w:t>:—</w:t>
      </w:r>
    </w:p>
    <w:p w:rsidR="008B4E66" w:rsidRPr="008B4E66" w:rsidRDefault="003E57A1" w:rsidP="008B4E66">
      <w:pPr>
        <w:widowControl w:val="0"/>
        <w:kinsoku w:val="0"/>
        <w:overflowPunct w:val="0"/>
        <w:spacing w:before="12" w:after="0" w:line="276" w:lineRule="auto"/>
        <w:ind w:right="72" w:firstLine="144"/>
        <w:jc w:val="both"/>
        <w:textAlignment w:val="baseline"/>
        <w:rPr>
          <w:rFonts w:ascii="Times New Roman"/>
          <w:sz w:val="20"/>
          <w:szCs w:val="20"/>
        </w:rPr>
      </w:pPr>
      <w:r w:rsidRPr="00745335">
        <w:rPr>
          <w:rFonts w:ascii="Times New Roman"/>
          <w:sz w:val="20"/>
          <w:szCs w:val="20"/>
        </w:rPr>
        <w:t>“</w:t>
      </w:r>
      <w:r w:rsidR="008B4E66" w:rsidRPr="008B4E66">
        <w:rPr>
          <w:rFonts w:ascii="Times New Roman"/>
          <w:sz w:val="20"/>
          <w:szCs w:val="20"/>
        </w:rPr>
        <w:t xml:space="preserve">2606. </w:t>
      </w:r>
      <w:r w:rsidRPr="00745335">
        <w:rPr>
          <w:rFonts w:ascii="Times New Roman"/>
          <w:sz w:val="20"/>
          <w:szCs w:val="20"/>
        </w:rPr>
        <w:t>‘</w:t>
      </w:r>
      <w:r w:rsidR="008B4E66" w:rsidRPr="008B4E66">
        <w:rPr>
          <w:rFonts w:ascii="Times New Roman"/>
          <w:sz w:val="20"/>
          <w:szCs w:val="20"/>
        </w:rPr>
        <w:t>Is any doctrine involved in your using the chasuble</w:t>
      </w:r>
      <w:r w:rsidRPr="00745335">
        <w:rPr>
          <w:rFonts w:ascii="Times New Roman"/>
          <w:sz w:val="20"/>
          <w:szCs w:val="20"/>
        </w:rPr>
        <w:t>?’</w:t>
      </w:r>
      <w:r w:rsidR="008B4E66" w:rsidRPr="008B4E66">
        <w:rPr>
          <w:rFonts w:ascii="Times New Roman"/>
          <w:sz w:val="20"/>
          <w:szCs w:val="20"/>
        </w:rPr>
        <w:t xml:space="preserve"> </w:t>
      </w:r>
      <w:r w:rsidRPr="00745335">
        <w:rPr>
          <w:rFonts w:ascii="Times New Roman"/>
          <w:sz w:val="20"/>
          <w:szCs w:val="20"/>
        </w:rPr>
        <w:t>‘</w:t>
      </w:r>
      <w:r w:rsidR="008B4E66" w:rsidRPr="008B4E66">
        <w:rPr>
          <w:rFonts w:ascii="Times New Roman"/>
          <w:sz w:val="20"/>
          <w:szCs w:val="20"/>
        </w:rPr>
        <w:t>I think there is.</w:t>
      </w:r>
      <w:r w:rsidRPr="00745335">
        <w:rPr>
          <w:rFonts w:ascii="Times New Roman"/>
          <w:sz w:val="20"/>
          <w:szCs w:val="20"/>
        </w:rPr>
        <w:t>’</w:t>
      </w:r>
    </w:p>
    <w:p w:rsidR="008B4E66" w:rsidRPr="008B4E66" w:rsidRDefault="003E57A1" w:rsidP="008B4E66">
      <w:pPr>
        <w:widowControl w:val="0"/>
        <w:kinsoku w:val="0"/>
        <w:overflowPunct w:val="0"/>
        <w:spacing w:before="4" w:after="0" w:line="276" w:lineRule="auto"/>
        <w:ind w:right="72" w:firstLine="144"/>
        <w:jc w:val="both"/>
        <w:textAlignment w:val="baseline"/>
        <w:rPr>
          <w:rFonts w:ascii="Times New Roman"/>
          <w:spacing w:val="6"/>
          <w:sz w:val="20"/>
          <w:szCs w:val="20"/>
        </w:rPr>
      </w:pPr>
      <w:r w:rsidRPr="00745335">
        <w:rPr>
          <w:rFonts w:ascii="Times New Roman"/>
          <w:spacing w:val="6"/>
          <w:sz w:val="20"/>
          <w:szCs w:val="20"/>
        </w:rPr>
        <w:t>“</w:t>
      </w:r>
      <w:r w:rsidR="008B4E66" w:rsidRPr="008B4E66">
        <w:rPr>
          <w:rFonts w:ascii="Times New Roman"/>
          <w:spacing w:val="6"/>
          <w:sz w:val="20"/>
          <w:szCs w:val="20"/>
        </w:rPr>
        <w:t xml:space="preserve">2607. </w:t>
      </w:r>
      <w:r w:rsidRPr="00745335">
        <w:rPr>
          <w:rFonts w:ascii="Times New Roman"/>
          <w:spacing w:val="6"/>
          <w:sz w:val="20"/>
          <w:szCs w:val="20"/>
        </w:rPr>
        <w:t>‘</w:t>
      </w:r>
      <w:r w:rsidR="008B4E66" w:rsidRPr="008B4E66">
        <w:rPr>
          <w:rFonts w:ascii="Times New Roman"/>
          <w:spacing w:val="6"/>
          <w:sz w:val="20"/>
          <w:szCs w:val="20"/>
        </w:rPr>
        <w:t>What is that doctrine</w:t>
      </w:r>
      <w:r w:rsidRPr="00745335">
        <w:rPr>
          <w:rFonts w:ascii="Times New Roman"/>
          <w:spacing w:val="6"/>
          <w:sz w:val="20"/>
          <w:szCs w:val="20"/>
        </w:rPr>
        <w:t>?’</w:t>
      </w:r>
      <w:r w:rsidR="008B4E66" w:rsidRPr="008B4E66">
        <w:rPr>
          <w:rFonts w:ascii="Times New Roman"/>
          <w:spacing w:val="6"/>
          <w:sz w:val="20"/>
          <w:szCs w:val="20"/>
        </w:rPr>
        <w:t xml:space="preserve"> </w:t>
      </w:r>
      <w:r w:rsidRPr="00745335">
        <w:rPr>
          <w:rFonts w:ascii="Times New Roman"/>
          <w:spacing w:val="6"/>
          <w:sz w:val="20"/>
          <w:szCs w:val="20"/>
        </w:rPr>
        <w:t>‘</w:t>
      </w:r>
      <w:r w:rsidR="008B4E66" w:rsidRPr="008B4E66">
        <w:rPr>
          <w:rFonts w:ascii="Times New Roman"/>
          <w:spacing w:val="6"/>
          <w:sz w:val="20"/>
          <w:szCs w:val="20"/>
        </w:rPr>
        <w:t>The doctrine of the sacrifice.</w:t>
      </w:r>
      <w:r w:rsidRPr="00745335">
        <w:rPr>
          <w:rFonts w:ascii="Times New Roman"/>
          <w:spacing w:val="6"/>
          <w:sz w:val="20"/>
          <w:szCs w:val="20"/>
        </w:rPr>
        <w:t>’</w:t>
      </w:r>
      <w:r w:rsidR="008B4E66" w:rsidRPr="008B4E66">
        <w:rPr>
          <w:rFonts w:ascii="Times New Roman"/>
          <w:spacing w:val="6"/>
          <w:sz w:val="20"/>
          <w:szCs w:val="20"/>
        </w:rPr>
        <w:t xml:space="preserve"> </w:t>
      </w:r>
      <w:r w:rsidRPr="00745335">
        <w:rPr>
          <w:rFonts w:ascii="Times New Roman"/>
          <w:spacing w:val="6"/>
          <w:sz w:val="20"/>
          <w:szCs w:val="20"/>
        </w:rPr>
        <w:t>“</w:t>
      </w:r>
      <w:r w:rsidR="008B4E66" w:rsidRPr="008B4E66">
        <w:rPr>
          <w:rFonts w:ascii="Times New Roman"/>
          <w:spacing w:val="6"/>
          <w:sz w:val="20"/>
          <w:szCs w:val="20"/>
        </w:rPr>
        <w:t xml:space="preserve">2608. </w:t>
      </w:r>
      <w:r w:rsidRPr="00745335">
        <w:rPr>
          <w:rFonts w:ascii="Times New Roman"/>
          <w:spacing w:val="6"/>
          <w:sz w:val="20"/>
          <w:szCs w:val="20"/>
        </w:rPr>
        <w:t>‘</w:t>
      </w:r>
      <w:r w:rsidR="008B4E66" w:rsidRPr="008B4E66">
        <w:rPr>
          <w:rFonts w:ascii="Times New Roman"/>
          <w:spacing w:val="6"/>
          <w:sz w:val="20"/>
          <w:szCs w:val="20"/>
        </w:rPr>
        <w:t>Do you consider yourself a sacrificing priest</w:t>
      </w:r>
      <w:r w:rsidRPr="00745335">
        <w:rPr>
          <w:rFonts w:ascii="Times New Roman"/>
          <w:spacing w:val="6"/>
          <w:sz w:val="20"/>
          <w:szCs w:val="20"/>
        </w:rPr>
        <w:t>?’</w:t>
      </w:r>
      <w:r w:rsidR="008B4E66" w:rsidRPr="008B4E66">
        <w:rPr>
          <w:rFonts w:ascii="Times New Roman"/>
          <w:spacing w:val="6"/>
          <w:sz w:val="20"/>
          <w:szCs w:val="20"/>
        </w:rPr>
        <w:t xml:space="preserve"> </w:t>
      </w:r>
      <w:r w:rsidRPr="00745335">
        <w:rPr>
          <w:rFonts w:ascii="Times New Roman"/>
          <w:spacing w:val="6"/>
          <w:sz w:val="20"/>
          <w:szCs w:val="20"/>
        </w:rPr>
        <w:t>‘</w:t>
      </w:r>
      <w:r w:rsidR="008B4E66" w:rsidRPr="008B4E66">
        <w:rPr>
          <w:rFonts w:ascii="Times New Roman"/>
          <w:spacing w:val="6"/>
          <w:sz w:val="20"/>
          <w:szCs w:val="20"/>
        </w:rPr>
        <w:t>Distinctly so.</w:t>
      </w:r>
      <w:r w:rsidRPr="00745335">
        <w:rPr>
          <w:rFonts w:ascii="Times New Roman"/>
          <w:spacing w:val="6"/>
          <w:sz w:val="20"/>
          <w:szCs w:val="20"/>
        </w:rPr>
        <w:t>’</w:t>
      </w:r>
    </w:p>
    <w:p w:rsidR="008B4E66" w:rsidRPr="008B4E66" w:rsidRDefault="003E57A1" w:rsidP="008B4E66">
      <w:pPr>
        <w:widowControl w:val="0"/>
        <w:kinsoku w:val="0"/>
        <w:overflowPunct w:val="0"/>
        <w:spacing w:before="3" w:after="0" w:line="276" w:lineRule="auto"/>
        <w:ind w:right="72" w:firstLine="144"/>
        <w:jc w:val="both"/>
        <w:textAlignment w:val="baseline"/>
        <w:rPr>
          <w:rFonts w:ascii="Times New Roman"/>
          <w:sz w:val="20"/>
          <w:szCs w:val="20"/>
        </w:rPr>
      </w:pPr>
      <w:r w:rsidRPr="00745335">
        <w:rPr>
          <w:rFonts w:ascii="Times New Roman"/>
          <w:sz w:val="20"/>
          <w:szCs w:val="20"/>
        </w:rPr>
        <w:t>“</w:t>
      </w:r>
      <w:r w:rsidR="008B4E66" w:rsidRPr="008B4E66">
        <w:rPr>
          <w:rFonts w:ascii="Times New Roman"/>
          <w:sz w:val="20"/>
          <w:szCs w:val="20"/>
        </w:rPr>
        <w:t xml:space="preserve">2611. </w:t>
      </w:r>
      <w:r w:rsidRPr="00745335">
        <w:rPr>
          <w:rFonts w:ascii="Times New Roman"/>
          <w:sz w:val="20"/>
          <w:szCs w:val="20"/>
        </w:rPr>
        <w:t>‘</w:t>
      </w:r>
      <w:r w:rsidR="008B4E66" w:rsidRPr="008B4E66">
        <w:rPr>
          <w:rFonts w:ascii="Times New Roman"/>
          <w:sz w:val="20"/>
          <w:szCs w:val="20"/>
        </w:rPr>
        <w:t>Then you think you offer a propitiatory sacrifice</w:t>
      </w:r>
      <w:r w:rsidRPr="00745335">
        <w:rPr>
          <w:rFonts w:ascii="Times New Roman"/>
          <w:sz w:val="20"/>
          <w:szCs w:val="20"/>
        </w:rPr>
        <w:t>?’</w:t>
      </w:r>
      <w:r w:rsidR="008B4E66" w:rsidRPr="008B4E66">
        <w:rPr>
          <w:rFonts w:ascii="Times New Roman"/>
          <w:sz w:val="20"/>
          <w:szCs w:val="20"/>
        </w:rPr>
        <w:t xml:space="preserve"> </w:t>
      </w:r>
      <w:r w:rsidRPr="00745335">
        <w:rPr>
          <w:rFonts w:ascii="Times New Roman"/>
          <w:sz w:val="20"/>
          <w:szCs w:val="20"/>
        </w:rPr>
        <w:t>‘</w:t>
      </w:r>
      <w:r w:rsidR="008B4E66" w:rsidRPr="008B4E66">
        <w:rPr>
          <w:rFonts w:ascii="Times New Roman"/>
          <w:sz w:val="20"/>
          <w:szCs w:val="20"/>
        </w:rPr>
        <w:t>Yes, I think I do offer a propitiatory sacrifice.</w:t>
      </w:r>
      <w:r w:rsidRPr="00745335">
        <w:rPr>
          <w:rFonts w:ascii="Times New Roman"/>
          <w:sz w:val="20"/>
          <w:szCs w:val="20"/>
        </w:rPr>
        <w:t>”</w:t>
      </w:r>
    </w:p>
    <w:p w:rsidR="008B4E66" w:rsidRPr="003E57A1" w:rsidRDefault="008B4E66">
      <w:pPr>
        <w:pStyle w:val="FootnoteText"/>
      </w:pPr>
    </w:p>
  </w:footnote>
  <w:footnote w:id="3">
    <w:p w:rsidR="008B4E66" w:rsidRPr="008B4E66" w:rsidRDefault="008B4E66" w:rsidP="000053CD">
      <w:pPr>
        <w:widowControl w:val="0"/>
        <w:kinsoku w:val="0"/>
        <w:overflowPunct w:val="0"/>
        <w:spacing w:after="0" w:line="276" w:lineRule="auto"/>
        <w:ind w:firstLine="216"/>
        <w:jc w:val="both"/>
        <w:textAlignment w:val="baseline"/>
        <w:rPr>
          <w:rFonts w:ascii="Times New Roman"/>
          <w:sz w:val="20"/>
          <w:szCs w:val="20"/>
        </w:rPr>
      </w:pPr>
      <w:r w:rsidRPr="000053CD">
        <w:rPr>
          <w:rStyle w:val="FootnoteReference"/>
          <w:rFonts w:ascii="Times New Roman"/>
          <w:sz w:val="20"/>
          <w:szCs w:val="20"/>
        </w:rPr>
        <w:footnoteRef/>
      </w:r>
      <w:r w:rsidRPr="000053CD">
        <w:rPr>
          <w:rFonts w:ascii="Times New Roman"/>
          <w:sz w:val="20"/>
          <w:szCs w:val="20"/>
        </w:rPr>
        <w:t xml:space="preserve"> </w:t>
      </w:r>
      <w:r w:rsidRPr="008B4E66">
        <w:rPr>
          <w:rFonts w:ascii="Times New Roman"/>
          <w:spacing w:val="4"/>
          <w:sz w:val="20"/>
          <w:szCs w:val="20"/>
        </w:rPr>
        <w:t xml:space="preserve">The following extract from the Scotch </w:t>
      </w:r>
      <w:r w:rsidRPr="008B4E66">
        <w:rPr>
          <w:rFonts w:ascii="Times New Roman"/>
          <w:i/>
          <w:iCs/>
          <w:spacing w:val="4"/>
          <w:sz w:val="20"/>
          <w:szCs w:val="20"/>
        </w:rPr>
        <w:t xml:space="preserve">Free Church Magazine </w:t>
      </w:r>
      <w:r w:rsidRPr="008B4E66">
        <w:rPr>
          <w:rFonts w:ascii="Times New Roman"/>
          <w:spacing w:val="4"/>
          <w:sz w:val="20"/>
          <w:szCs w:val="20"/>
        </w:rPr>
        <w:t>for April 1884 is worth reading. It is a common saying that lookers-on sometimes see most of the game:—</w:t>
      </w:r>
    </w:p>
    <w:p w:rsidR="008B4E66" w:rsidRPr="008B4E66" w:rsidRDefault="003E57A1" w:rsidP="000053CD">
      <w:pPr>
        <w:widowControl w:val="0"/>
        <w:kinsoku w:val="0"/>
        <w:overflowPunct w:val="0"/>
        <w:spacing w:after="0" w:line="276" w:lineRule="auto"/>
        <w:ind w:firstLine="216"/>
        <w:jc w:val="both"/>
        <w:textAlignment w:val="baseline"/>
        <w:rPr>
          <w:rFonts w:ascii="Times New Roman"/>
          <w:spacing w:val="4"/>
          <w:sz w:val="20"/>
          <w:szCs w:val="20"/>
        </w:rPr>
      </w:pPr>
      <w:r w:rsidRPr="000053CD">
        <w:rPr>
          <w:rFonts w:ascii="Times New Roman"/>
          <w:spacing w:val="4"/>
          <w:sz w:val="20"/>
          <w:szCs w:val="20"/>
        </w:rPr>
        <w:t>“</w:t>
      </w:r>
      <w:r w:rsidR="008B4E66" w:rsidRPr="008B4E66">
        <w:rPr>
          <w:rFonts w:ascii="Times New Roman"/>
          <w:spacing w:val="4"/>
          <w:sz w:val="20"/>
          <w:szCs w:val="20"/>
        </w:rPr>
        <w:t>That Romanism is spreading in England is notorious</w:t>
      </w:r>
      <w:r w:rsidRPr="000053CD">
        <w:rPr>
          <w:rFonts w:ascii="Times New Roman"/>
          <w:spacing w:val="4"/>
          <w:sz w:val="20"/>
          <w:szCs w:val="20"/>
        </w:rPr>
        <w:t>;</w:t>
      </w:r>
      <w:r w:rsidR="008B4E66" w:rsidRPr="008B4E66">
        <w:rPr>
          <w:rFonts w:ascii="Times New Roman"/>
          <w:spacing w:val="4"/>
          <w:sz w:val="20"/>
          <w:szCs w:val="20"/>
        </w:rPr>
        <w:t xml:space="preserve"> and to us it seems little less than treason in those who think the Mass idolatrous to consent on any terms to be silent. Says the </w:t>
      </w:r>
      <w:r w:rsidR="008B4E66" w:rsidRPr="008B4E66">
        <w:rPr>
          <w:rFonts w:ascii="Times New Roman"/>
          <w:i/>
          <w:iCs/>
          <w:spacing w:val="4"/>
          <w:sz w:val="20"/>
          <w:szCs w:val="20"/>
        </w:rPr>
        <w:t>Church Review:—</w:t>
      </w:r>
      <w:r w:rsidR="000053CD">
        <w:rPr>
          <w:rFonts w:ascii="Times New Roman"/>
          <w:iCs/>
          <w:spacing w:val="4"/>
          <w:sz w:val="20"/>
          <w:szCs w:val="20"/>
        </w:rPr>
        <w:t>‘</w:t>
      </w:r>
      <w:r w:rsidR="008B4E66" w:rsidRPr="008B4E66">
        <w:rPr>
          <w:rFonts w:ascii="Times New Roman"/>
          <w:spacing w:val="4"/>
          <w:sz w:val="20"/>
          <w:szCs w:val="20"/>
        </w:rPr>
        <w:t xml:space="preserve">The thing which English Catholics have in hand at present, and are likely to have in hand, as their principal work, for at least one generation to come, </w:t>
      </w:r>
      <w:r w:rsidR="008B4E66" w:rsidRPr="008B4E66">
        <w:rPr>
          <w:rFonts w:ascii="Times New Roman"/>
          <w:i/>
          <w:iCs/>
          <w:spacing w:val="4"/>
          <w:sz w:val="20"/>
          <w:szCs w:val="20"/>
        </w:rPr>
        <w:t xml:space="preserve">is the restoration of the altar, the re-establishment of the Mass in its seat of honour, as the </w:t>
      </w:r>
      <w:r w:rsidR="008B4E66" w:rsidRPr="008B4E66">
        <w:rPr>
          <w:rFonts w:ascii="Times New Roman"/>
          <w:i/>
          <w:spacing w:val="4"/>
          <w:sz w:val="20"/>
          <w:szCs w:val="20"/>
        </w:rPr>
        <w:t>sun</w:t>
      </w:r>
      <w:r w:rsidR="008B4E66" w:rsidRPr="008B4E66">
        <w:rPr>
          <w:rFonts w:ascii="Times New Roman"/>
          <w:spacing w:val="4"/>
          <w:sz w:val="20"/>
          <w:szCs w:val="20"/>
        </w:rPr>
        <w:t xml:space="preserve"> </w:t>
      </w:r>
      <w:r w:rsidR="008B4E66" w:rsidRPr="008B4E66">
        <w:rPr>
          <w:rFonts w:ascii="Times New Roman"/>
          <w:i/>
          <w:iCs/>
          <w:spacing w:val="4"/>
          <w:sz w:val="20"/>
          <w:szCs w:val="20"/>
        </w:rPr>
        <w:t xml:space="preserve">and centre of Christian worship. </w:t>
      </w:r>
      <w:r w:rsidR="008B4E66" w:rsidRPr="008B4E66">
        <w:rPr>
          <w:rFonts w:ascii="Times New Roman"/>
          <w:iCs/>
          <w:spacing w:val="4"/>
          <w:sz w:val="20"/>
          <w:szCs w:val="20"/>
        </w:rPr>
        <w:t>Till</w:t>
      </w:r>
      <w:r w:rsidR="008B4E66" w:rsidRPr="008B4E66">
        <w:rPr>
          <w:rFonts w:ascii="Times New Roman"/>
          <w:i/>
          <w:iCs/>
          <w:spacing w:val="4"/>
          <w:sz w:val="20"/>
          <w:szCs w:val="20"/>
        </w:rPr>
        <w:t xml:space="preserve"> </w:t>
      </w:r>
      <w:r w:rsidR="008B4E66" w:rsidRPr="008B4E66">
        <w:rPr>
          <w:rFonts w:ascii="Times New Roman"/>
          <w:spacing w:val="4"/>
          <w:sz w:val="20"/>
          <w:szCs w:val="20"/>
        </w:rPr>
        <w:t>this great work has progressed much further than it has at present, it would be waste of time to emphasize too strongly doctrines of great importance indeed, but of less importance than that of the Eucharistic sacrifice. But unless the Catholic revival is to come to an untimely end—a catastrophe which there is no reason faithlessly to anticipate—the future will see in our restored public worship unmistakable marks of the belief of the Christian Church in the efficacy of the intercessions poured forth by blessed Mary and all saints at the throne of grace, and of our real communion (that is, mutual union) with them in the acts which we perform as members of the one body of Christ.</w:t>
      </w:r>
      <w:r w:rsidRPr="000053CD">
        <w:rPr>
          <w:rFonts w:ascii="Times New Roman"/>
          <w:spacing w:val="4"/>
          <w:sz w:val="20"/>
          <w:szCs w:val="20"/>
        </w:rPr>
        <w:t>’“</w:t>
      </w:r>
    </w:p>
    <w:p w:rsidR="008B4E66" w:rsidRPr="003E57A1" w:rsidRDefault="008B4E6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56"/>
    <w:rsid w:val="000053CD"/>
    <w:rsid w:val="001E6E37"/>
    <w:rsid w:val="003E158F"/>
    <w:rsid w:val="003E2B06"/>
    <w:rsid w:val="003E57A1"/>
    <w:rsid w:val="0043584C"/>
    <w:rsid w:val="0044017F"/>
    <w:rsid w:val="004B17F6"/>
    <w:rsid w:val="00585635"/>
    <w:rsid w:val="005B571B"/>
    <w:rsid w:val="005C6E6D"/>
    <w:rsid w:val="006A1A56"/>
    <w:rsid w:val="00721046"/>
    <w:rsid w:val="00724B23"/>
    <w:rsid w:val="00745335"/>
    <w:rsid w:val="008B4E66"/>
    <w:rsid w:val="009C615A"/>
    <w:rsid w:val="00AF7F2B"/>
    <w:rsid w:val="00B05041"/>
    <w:rsid w:val="00BC4A6B"/>
    <w:rsid w:val="00CC1A7E"/>
    <w:rsid w:val="00D62C16"/>
    <w:rsid w:val="00D711AB"/>
    <w:rsid w:val="00E1059D"/>
    <w:rsid w:val="00F3146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5985"/>
  <w15:chartTrackingRefBased/>
  <w15:docId w15:val="{CCA5C7A0-8FFD-4EE8-90D8-E7827BF4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4E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E66"/>
    <w:rPr>
      <w:sz w:val="20"/>
      <w:szCs w:val="20"/>
    </w:rPr>
  </w:style>
  <w:style w:type="character" w:styleId="FootnoteReference">
    <w:name w:val="footnote reference"/>
    <w:basedOn w:val="DefaultParagraphFont"/>
    <w:uiPriority w:val="99"/>
    <w:semiHidden/>
    <w:unhideWhenUsed/>
    <w:rsid w:val="008B4E66"/>
    <w:rPr>
      <w:vertAlign w:val="superscript"/>
    </w:rPr>
  </w:style>
  <w:style w:type="paragraph" w:styleId="Header">
    <w:name w:val="header"/>
    <w:basedOn w:val="Normal"/>
    <w:link w:val="HeaderChar"/>
    <w:uiPriority w:val="99"/>
    <w:unhideWhenUsed/>
    <w:rsid w:val="00721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046"/>
  </w:style>
  <w:style w:type="paragraph" w:styleId="Footer">
    <w:name w:val="footer"/>
    <w:basedOn w:val="Normal"/>
    <w:link w:val="FooterChar"/>
    <w:uiPriority w:val="99"/>
    <w:unhideWhenUsed/>
    <w:rsid w:val="00721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47CCD-ED17-4B8D-A0DE-489D18F4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6035</Words>
  <Characters>34401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2016-09-26T12:39:00Z</dcterms:created>
  <dcterms:modified xsi:type="dcterms:W3CDTF">2016-09-26T12:39:00Z</dcterms:modified>
</cp:coreProperties>
</file>