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D4" w:rsidRPr="008223D4" w:rsidRDefault="008223D4" w:rsidP="008223D4">
      <w:pPr>
        <w:widowControl w:val="0"/>
        <w:kinsoku w:val="0"/>
        <w:spacing w:line="196" w:lineRule="auto"/>
        <w:jc w:val="center"/>
        <w:rPr>
          <w:rFonts w:eastAsia="Times New Roman"/>
          <w:bCs/>
          <w:sz w:val="44"/>
          <w:szCs w:val="44"/>
          <w:lang w:val="en-GB"/>
        </w:rPr>
      </w:pPr>
      <w:r w:rsidRPr="008223D4">
        <w:rPr>
          <w:rFonts w:eastAsia="Times New Roman"/>
          <w:bCs/>
          <w:sz w:val="44"/>
          <w:szCs w:val="44"/>
          <w:lang w:val="en-GB"/>
        </w:rPr>
        <w:t>EXPOSITORY THOUGHTS</w:t>
      </w:r>
    </w:p>
    <w:p w:rsidR="008223D4" w:rsidRPr="008223D4" w:rsidRDefault="008223D4" w:rsidP="008223D4">
      <w:pPr>
        <w:widowControl w:val="0"/>
        <w:kinsoku w:val="0"/>
        <w:spacing w:before="180" w:after="648" w:line="196" w:lineRule="auto"/>
        <w:jc w:val="center"/>
        <w:rPr>
          <w:rFonts w:eastAsia="Times New Roman"/>
          <w:bCs/>
          <w:sz w:val="44"/>
          <w:szCs w:val="44"/>
          <w:lang w:val="en-GB"/>
        </w:rPr>
      </w:pPr>
      <w:r w:rsidRPr="008223D4">
        <w:rPr>
          <w:rFonts w:eastAsia="Times New Roman"/>
          <w:bCs/>
          <w:sz w:val="44"/>
          <w:szCs w:val="44"/>
          <w:lang w:val="en-GB"/>
        </w:rPr>
        <w:t>ON THE GOSPELS.</w:t>
      </w:r>
    </w:p>
    <w:p w:rsidR="008223D4" w:rsidRPr="008223D4" w:rsidRDefault="008223D4" w:rsidP="008223D4">
      <w:pPr>
        <w:widowControl w:val="0"/>
        <w:kinsoku w:val="0"/>
        <w:spacing w:line="480" w:lineRule="auto"/>
        <w:ind w:left="144"/>
        <w:jc w:val="center"/>
        <w:rPr>
          <w:rFonts w:eastAsia="Times New Roman"/>
          <w:bCs/>
          <w:sz w:val="24"/>
          <w:szCs w:val="24"/>
          <w:lang w:val="en-GB"/>
        </w:rPr>
      </w:pPr>
      <w:r w:rsidRPr="008223D4">
        <w:rPr>
          <w:rFonts w:eastAsia="Times New Roman"/>
          <w:bCs/>
          <w:sz w:val="24"/>
          <w:szCs w:val="24"/>
          <w:lang w:val="en-GB"/>
        </w:rPr>
        <w:t>FOR FAMILY AND PRIVATE USE.</w:t>
      </w:r>
    </w:p>
    <w:p w:rsidR="008223D4" w:rsidRPr="008223D4" w:rsidRDefault="008223D4" w:rsidP="008223D4">
      <w:pPr>
        <w:widowControl w:val="0"/>
        <w:kinsoku w:val="0"/>
        <w:spacing w:line="480" w:lineRule="auto"/>
        <w:jc w:val="center"/>
        <w:rPr>
          <w:rFonts w:eastAsia="Times New Roman"/>
          <w:bCs/>
          <w:sz w:val="20"/>
          <w:szCs w:val="20"/>
          <w:lang w:val="en-GB"/>
        </w:rPr>
      </w:pPr>
    </w:p>
    <w:p w:rsidR="008223D4" w:rsidRPr="008223D4" w:rsidRDefault="008223D4" w:rsidP="008223D4">
      <w:pPr>
        <w:widowControl w:val="0"/>
        <w:kinsoku w:val="0"/>
        <w:spacing w:line="480" w:lineRule="auto"/>
        <w:jc w:val="center"/>
        <w:rPr>
          <w:rFonts w:eastAsia="Times New Roman"/>
          <w:bCs/>
          <w:sz w:val="20"/>
          <w:szCs w:val="20"/>
          <w:lang w:val="en-GB"/>
        </w:rPr>
      </w:pPr>
    </w:p>
    <w:p w:rsidR="008223D4" w:rsidRPr="008223D4" w:rsidRDefault="008223D4" w:rsidP="008223D4">
      <w:pPr>
        <w:widowControl w:val="0"/>
        <w:kinsoku w:val="0"/>
        <w:spacing w:line="480" w:lineRule="auto"/>
        <w:jc w:val="center"/>
        <w:rPr>
          <w:rFonts w:eastAsia="Times New Roman"/>
          <w:bCs/>
          <w:sz w:val="20"/>
          <w:szCs w:val="20"/>
          <w:lang w:val="en-GB"/>
        </w:rPr>
      </w:pPr>
      <w:r w:rsidRPr="008223D4">
        <w:rPr>
          <w:rFonts w:eastAsia="Times New Roman"/>
          <w:bCs/>
          <w:sz w:val="18"/>
          <w:szCs w:val="18"/>
          <w:lang w:val="en-GB"/>
        </w:rPr>
        <w:t>WITH THE TEXT COMPLETE,</w:t>
      </w:r>
      <w:r w:rsidRPr="008223D4">
        <w:rPr>
          <w:rFonts w:eastAsia="Times New Roman"/>
          <w:bCs/>
          <w:sz w:val="18"/>
          <w:szCs w:val="18"/>
          <w:lang w:val="en-GB"/>
        </w:rPr>
        <w:br/>
      </w:r>
      <w:r w:rsidRPr="008223D4">
        <w:rPr>
          <w:rFonts w:eastAsia="Times New Roman"/>
          <w:bCs/>
          <w:i/>
          <w:iCs/>
          <w:sz w:val="20"/>
          <w:szCs w:val="20"/>
          <w:lang w:val="en-GB"/>
        </w:rPr>
        <w:t xml:space="preserve">And </w:t>
      </w:r>
      <w:r w:rsidRPr="008223D4">
        <w:rPr>
          <w:rFonts w:eastAsia="Times New Roman"/>
          <w:bCs/>
          <w:i/>
          <w:sz w:val="20"/>
          <w:szCs w:val="20"/>
          <w:lang w:val="en-GB"/>
        </w:rPr>
        <w:t>Many Explanatory Notes</w:t>
      </w:r>
      <w:r w:rsidRPr="008223D4">
        <w:rPr>
          <w:rFonts w:eastAsia="Times New Roman"/>
          <w:bCs/>
          <w:sz w:val="20"/>
          <w:szCs w:val="20"/>
          <w:lang w:val="en-GB"/>
        </w:rPr>
        <w:t>.</w:t>
      </w:r>
    </w:p>
    <w:p w:rsidR="008223D4" w:rsidRPr="008223D4" w:rsidRDefault="008223D4" w:rsidP="008223D4">
      <w:pPr>
        <w:widowControl w:val="0"/>
        <w:kinsoku w:val="0"/>
        <w:spacing w:before="288" w:line="276" w:lineRule="auto"/>
        <w:jc w:val="center"/>
        <w:rPr>
          <w:rFonts w:eastAsia="Times New Roman"/>
          <w:sz w:val="33"/>
          <w:szCs w:val="33"/>
          <w:lang w:val="en-GB"/>
        </w:rPr>
      </w:pPr>
    </w:p>
    <w:p w:rsidR="008223D4" w:rsidRPr="008223D4" w:rsidRDefault="008223D4" w:rsidP="008223D4">
      <w:pPr>
        <w:widowControl w:val="0"/>
        <w:kinsoku w:val="0"/>
        <w:spacing w:before="288" w:line="276" w:lineRule="auto"/>
        <w:jc w:val="center"/>
        <w:rPr>
          <w:rFonts w:eastAsia="Times New Roman"/>
          <w:sz w:val="33"/>
          <w:szCs w:val="33"/>
          <w:lang w:val="en-GB"/>
        </w:rPr>
      </w:pPr>
      <w:r w:rsidRPr="008223D4">
        <w:rPr>
          <w:rFonts w:eastAsia="Times New Roman"/>
          <w:sz w:val="33"/>
          <w:szCs w:val="33"/>
          <w:lang w:val="en-GB"/>
        </w:rPr>
        <w:t>BY THE REV. J. C. RYLE, B. A.,</w:t>
      </w:r>
    </w:p>
    <w:p w:rsidR="008223D4" w:rsidRPr="008223D4" w:rsidRDefault="008223D4" w:rsidP="008223D4">
      <w:pPr>
        <w:widowControl w:val="0"/>
        <w:kinsoku w:val="0"/>
        <w:spacing w:before="36" w:line="276" w:lineRule="auto"/>
        <w:jc w:val="center"/>
        <w:rPr>
          <w:rFonts w:eastAsia="Times New Roman"/>
          <w:bCs/>
          <w:sz w:val="16"/>
          <w:szCs w:val="16"/>
          <w:lang w:val="en-GB"/>
        </w:rPr>
      </w:pPr>
      <w:r w:rsidRPr="008223D4">
        <w:rPr>
          <w:rFonts w:eastAsia="Times New Roman"/>
          <w:bCs/>
          <w:sz w:val="16"/>
          <w:szCs w:val="16"/>
          <w:lang w:val="en-GB"/>
        </w:rPr>
        <w:t>CHRIST CHURCH, OXFORD,</w:t>
      </w:r>
    </w:p>
    <w:p w:rsidR="008223D4" w:rsidRPr="008223D4" w:rsidRDefault="008223D4" w:rsidP="008223D4">
      <w:pPr>
        <w:widowControl w:val="0"/>
        <w:kinsoku w:val="0"/>
        <w:spacing w:before="72" w:line="360" w:lineRule="auto"/>
        <w:jc w:val="center"/>
        <w:rPr>
          <w:rFonts w:eastAsia="Times New Roman"/>
          <w:bCs/>
          <w:sz w:val="20"/>
          <w:szCs w:val="20"/>
          <w:lang w:val="en-GB"/>
        </w:rPr>
      </w:pPr>
      <w:r w:rsidRPr="008223D4">
        <w:rPr>
          <w:rFonts w:eastAsia="Times New Roman"/>
          <w:bCs/>
          <w:sz w:val="20"/>
          <w:szCs w:val="20"/>
          <w:lang w:val="en-GB"/>
        </w:rPr>
        <w:t>VICAR OF STRADBROOKE, SUFFOLK;</w:t>
      </w:r>
    </w:p>
    <w:p w:rsidR="008223D4" w:rsidRPr="008223D4" w:rsidRDefault="008223D4" w:rsidP="008223D4">
      <w:pPr>
        <w:widowControl w:val="0"/>
        <w:kinsoku w:val="0"/>
        <w:spacing w:before="72" w:after="540"/>
        <w:jc w:val="center"/>
        <w:rPr>
          <w:rFonts w:eastAsia="Times New Roman"/>
          <w:i/>
          <w:iCs/>
          <w:sz w:val="16"/>
          <w:szCs w:val="16"/>
          <w:lang w:val="en-GB"/>
        </w:rPr>
      </w:pPr>
      <w:r w:rsidRPr="008223D4">
        <w:rPr>
          <w:rFonts w:eastAsia="Times New Roman"/>
          <w:i/>
          <w:iCs/>
          <w:sz w:val="16"/>
          <w:szCs w:val="16"/>
          <w:lang w:val="en-GB"/>
        </w:rPr>
        <w:t xml:space="preserve">Author of </w:t>
      </w:r>
      <w:r w:rsidR="00E72D00" w:rsidRPr="00FC79C0">
        <w:rPr>
          <w:rFonts w:eastAsia="Times New Roman"/>
          <w:i/>
          <w:iCs/>
          <w:sz w:val="16"/>
          <w:szCs w:val="16"/>
          <w:lang w:val="en-GB"/>
        </w:rPr>
        <w:t>“</w:t>
      </w:r>
      <w:r w:rsidRPr="008223D4">
        <w:rPr>
          <w:rFonts w:eastAsia="Times New Roman"/>
          <w:i/>
          <w:iCs/>
          <w:sz w:val="16"/>
          <w:szCs w:val="16"/>
          <w:lang w:val="en-GB"/>
        </w:rPr>
        <w:t>Home Truths,</w:t>
      </w:r>
      <w:r w:rsidR="00E72D00" w:rsidRPr="00FC79C0">
        <w:rPr>
          <w:rFonts w:eastAsia="Times New Roman"/>
          <w:i/>
          <w:iCs/>
          <w:sz w:val="16"/>
          <w:szCs w:val="16"/>
          <w:lang w:val="en-GB"/>
        </w:rPr>
        <w:t>”</w:t>
      </w:r>
      <w:r w:rsidRPr="008223D4">
        <w:rPr>
          <w:rFonts w:eastAsia="Times New Roman"/>
          <w:i/>
          <w:iCs/>
          <w:sz w:val="16"/>
          <w:szCs w:val="16"/>
          <w:lang w:val="en-GB"/>
        </w:rPr>
        <w:t xml:space="preserve"> etc.</w:t>
      </w:r>
    </w:p>
    <w:p w:rsidR="008223D4" w:rsidRPr="008223D4" w:rsidRDefault="008223D4" w:rsidP="008223D4">
      <w:pPr>
        <w:widowControl w:val="0"/>
        <w:kinsoku w:val="0"/>
        <w:spacing w:after="684" w:line="208" w:lineRule="auto"/>
        <w:jc w:val="center"/>
        <w:rPr>
          <w:rFonts w:eastAsia="Times New Roman"/>
          <w:bCs/>
          <w:sz w:val="32"/>
          <w:szCs w:val="32"/>
          <w:lang w:val="en-GB"/>
        </w:rPr>
      </w:pPr>
      <w:r w:rsidRPr="008223D4">
        <w:rPr>
          <w:rFonts w:eastAsia="Times New Roman"/>
          <w:bCs/>
          <w:sz w:val="32"/>
          <w:szCs w:val="32"/>
          <w:lang w:val="en-GB"/>
        </w:rPr>
        <w:t>ST. LUKE. VOL. I.</w:t>
      </w:r>
    </w:p>
    <w:p w:rsidR="008223D4" w:rsidRPr="008223D4" w:rsidRDefault="008223D4" w:rsidP="008223D4">
      <w:pPr>
        <w:widowControl w:val="0"/>
        <w:kinsoku w:val="0"/>
        <w:spacing w:line="276" w:lineRule="auto"/>
        <w:jc w:val="center"/>
        <w:rPr>
          <w:rFonts w:eastAsia="Times New Roman"/>
          <w:bCs/>
          <w:sz w:val="20"/>
          <w:szCs w:val="20"/>
          <w:lang w:val="en-GB"/>
        </w:rPr>
      </w:pPr>
      <w:r w:rsidRPr="008223D4">
        <w:rPr>
          <w:rFonts w:eastAsia="Times New Roman"/>
          <w:bCs/>
          <w:sz w:val="20"/>
          <w:szCs w:val="20"/>
          <w:lang w:val="en-GB"/>
        </w:rPr>
        <w:t>LONDON:</w:t>
      </w:r>
      <w:r w:rsidRPr="008223D4">
        <w:rPr>
          <w:rFonts w:eastAsia="Times New Roman"/>
          <w:bCs/>
          <w:sz w:val="20"/>
          <w:szCs w:val="20"/>
          <w:lang w:val="en-GB"/>
        </w:rPr>
        <w:br/>
        <w:t>WILLIAM HUNT AND COMPANY, 23, HOLLES STREET.</w:t>
      </w:r>
    </w:p>
    <w:p w:rsidR="008223D4" w:rsidRPr="008223D4" w:rsidRDefault="008223D4" w:rsidP="008223D4">
      <w:pPr>
        <w:widowControl w:val="0"/>
        <w:kinsoku w:val="0"/>
        <w:spacing w:line="276" w:lineRule="auto"/>
        <w:jc w:val="center"/>
        <w:rPr>
          <w:rFonts w:eastAsia="Times New Roman"/>
          <w:bCs/>
          <w:sz w:val="20"/>
          <w:szCs w:val="20"/>
          <w:lang w:val="en-GB"/>
        </w:rPr>
      </w:pPr>
      <w:r w:rsidRPr="008223D4">
        <w:rPr>
          <w:rFonts w:eastAsia="Times New Roman"/>
          <w:bCs/>
          <w:sz w:val="20"/>
          <w:szCs w:val="20"/>
          <w:lang w:val="en-GB"/>
        </w:rPr>
        <w:t>CAVENDISH SQUARE</w:t>
      </w:r>
    </w:p>
    <w:p w:rsidR="008223D4" w:rsidRPr="008223D4" w:rsidRDefault="008223D4" w:rsidP="008223D4">
      <w:pPr>
        <w:widowControl w:val="0"/>
        <w:kinsoku w:val="0"/>
        <w:spacing w:line="216" w:lineRule="auto"/>
        <w:jc w:val="center"/>
        <w:rPr>
          <w:rFonts w:eastAsia="Times New Roman"/>
          <w:bCs/>
          <w:sz w:val="18"/>
          <w:szCs w:val="18"/>
          <w:lang w:val="en-GB"/>
        </w:rPr>
      </w:pPr>
    </w:p>
    <w:p w:rsidR="008223D4" w:rsidRPr="008223D4" w:rsidRDefault="008223D4" w:rsidP="008223D4">
      <w:pPr>
        <w:widowControl w:val="0"/>
        <w:kinsoku w:val="0"/>
        <w:spacing w:line="216" w:lineRule="auto"/>
        <w:jc w:val="center"/>
        <w:rPr>
          <w:rFonts w:eastAsia="Times New Roman"/>
          <w:bCs/>
          <w:sz w:val="18"/>
          <w:szCs w:val="18"/>
          <w:lang w:val="en-GB"/>
        </w:rPr>
      </w:pPr>
      <w:r w:rsidRPr="008223D4">
        <w:rPr>
          <w:rFonts w:eastAsia="Times New Roman"/>
          <w:bCs/>
          <w:sz w:val="18"/>
          <w:szCs w:val="18"/>
          <w:lang w:val="en-GB"/>
        </w:rPr>
        <w:t>IPSWICH: WILLIAM HUNT, TAVERN STREET.</w:t>
      </w:r>
    </w:p>
    <w:p w:rsidR="008223D4" w:rsidRPr="008223D4" w:rsidRDefault="008223D4" w:rsidP="008223D4">
      <w:pPr>
        <w:widowControl w:val="0"/>
        <w:kinsoku w:val="0"/>
        <w:spacing w:line="216" w:lineRule="auto"/>
        <w:jc w:val="center"/>
        <w:rPr>
          <w:rFonts w:eastAsia="Times New Roman"/>
          <w:bCs/>
          <w:sz w:val="18"/>
          <w:szCs w:val="18"/>
          <w:lang w:val="en-GB"/>
        </w:rPr>
      </w:pPr>
    </w:p>
    <w:p w:rsidR="008223D4" w:rsidRPr="008223D4" w:rsidRDefault="008223D4" w:rsidP="008223D4">
      <w:pPr>
        <w:widowControl w:val="0"/>
        <w:kinsoku w:val="0"/>
        <w:spacing w:line="216" w:lineRule="auto"/>
        <w:jc w:val="center"/>
        <w:rPr>
          <w:rFonts w:eastAsia="Times New Roman"/>
          <w:bCs/>
          <w:sz w:val="18"/>
          <w:szCs w:val="18"/>
          <w:lang w:val="en-GB"/>
        </w:rPr>
      </w:pPr>
    </w:p>
    <w:p w:rsidR="008223D4" w:rsidRPr="008223D4" w:rsidRDefault="008223D4" w:rsidP="008223D4">
      <w:pPr>
        <w:widowControl w:val="0"/>
        <w:kinsoku w:val="0"/>
        <w:spacing w:line="216" w:lineRule="auto"/>
        <w:jc w:val="center"/>
        <w:rPr>
          <w:rFonts w:eastAsia="Times New Roman"/>
          <w:bCs/>
          <w:sz w:val="18"/>
          <w:szCs w:val="18"/>
          <w:lang w:val="en-GB"/>
        </w:rPr>
      </w:pPr>
    </w:p>
    <w:p w:rsidR="008223D4" w:rsidRPr="008223D4" w:rsidRDefault="008223D4" w:rsidP="008223D4">
      <w:pPr>
        <w:widowControl w:val="0"/>
        <w:kinsoku w:val="0"/>
        <w:spacing w:line="216" w:lineRule="auto"/>
        <w:jc w:val="center"/>
        <w:rPr>
          <w:rFonts w:eastAsia="Times New Roman"/>
          <w:bCs/>
          <w:sz w:val="18"/>
          <w:szCs w:val="18"/>
          <w:lang w:val="en-GB"/>
        </w:rPr>
      </w:pPr>
      <w:r w:rsidRPr="008223D4">
        <w:rPr>
          <w:rFonts w:eastAsia="Times New Roman"/>
          <w:bCs/>
          <w:sz w:val="18"/>
          <w:szCs w:val="18"/>
          <w:lang w:val="en-GB"/>
        </w:rPr>
        <w:t>MDCCCLVIII.</w:t>
      </w:r>
    </w:p>
    <w:p w:rsidR="008223D4" w:rsidRPr="008223D4" w:rsidRDefault="008223D4" w:rsidP="008223D4">
      <w:pPr>
        <w:spacing w:after="200" w:line="276" w:lineRule="auto"/>
        <w:jc w:val="both"/>
        <w:rPr>
          <w:rFonts w:ascii="Bookman Old Style" w:eastAsia="Times New Roman" w:hAnsi="Bookman Old Style" w:cs="Bookman Old Style"/>
          <w:bCs/>
          <w:sz w:val="9"/>
          <w:szCs w:val="9"/>
          <w:lang w:val="en-GB"/>
        </w:rPr>
      </w:pPr>
      <w:r w:rsidRPr="008223D4">
        <w:rPr>
          <w:rFonts w:ascii="Bookman Old Style" w:eastAsia="Times New Roman" w:hAnsi="Bookman Old Style" w:cs="Bookman Old Style"/>
          <w:bCs/>
          <w:sz w:val="9"/>
          <w:szCs w:val="9"/>
          <w:lang w:val="en-GB"/>
        </w:rPr>
        <w:br w:type="page"/>
      </w:r>
    </w:p>
    <w:p w:rsidR="00EC6B83" w:rsidRPr="00FC79C0" w:rsidRDefault="00862336" w:rsidP="008223D4">
      <w:pPr>
        <w:spacing w:before="290" w:after="84" w:line="276" w:lineRule="auto"/>
        <w:ind w:left="72" w:right="72"/>
        <w:jc w:val="center"/>
        <w:textAlignment w:val="baseline"/>
        <w:rPr>
          <w:rFonts w:eastAsia="Times New Roman"/>
          <w:color w:val="000000"/>
          <w:sz w:val="24"/>
          <w:szCs w:val="24"/>
          <w:lang w:val="en-GB"/>
        </w:rPr>
      </w:pPr>
      <w:r w:rsidRPr="00FC79C0">
        <w:rPr>
          <w:rFonts w:eastAsia="Times New Roman"/>
          <w:color w:val="000000"/>
          <w:sz w:val="24"/>
          <w:szCs w:val="24"/>
          <w:lang w:val="en-GB"/>
        </w:rPr>
        <w:lastRenderedPageBreak/>
        <w:t>LUKE X. 8</w:t>
      </w:r>
      <w:r w:rsidR="00643FBA">
        <w:rPr>
          <w:rFonts w:eastAsia="Times New Roman"/>
          <w:color w:val="000000"/>
          <w:sz w:val="24"/>
          <w:szCs w:val="24"/>
          <w:lang w:val="en-GB"/>
        </w:rPr>
        <w:t>–</w:t>
      </w:r>
      <w:r w:rsidRPr="00FC79C0">
        <w:rPr>
          <w:rFonts w:eastAsia="Times New Roman"/>
          <w:color w:val="000000"/>
          <w:sz w:val="24"/>
          <w:szCs w:val="24"/>
          <w:lang w:val="en-GB"/>
        </w:rPr>
        <w:t>16.</w:t>
      </w:r>
    </w:p>
    <w:p w:rsidR="00EC6B83" w:rsidRPr="00FC79C0" w:rsidRDefault="00EC6B83">
      <w:pPr>
        <w:spacing w:before="290" w:after="84" w:line="141" w:lineRule="exact"/>
        <w:rPr>
          <w:sz w:val="24"/>
          <w:szCs w:val="24"/>
          <w:lang w:val="en-GB"/>
        </w:rPr>
        <w:sectPr w:rsidR="00EC6B83" w:rsidRPr="00FC79C0" w:rsidSect="00A631BB">
          <w:footerReference w:type="default" r:id="rId7"/>
          <w:type w:val="continuous"/>
          <w:pgSz w:w="11907" w:h="16839" w:code="9"/>
          <w:pgMar w:top="1701" w:right="2268" w:bottom="1701" w:left="2268" w:header="720" w:footer="720" w:gutter="0"/>
          <w:cols w:space="720"/>
          <w:docGrid w:linePitch="299"/>
        </w:sectPr>
      </w:pPr>
    </w:p>
    <w:p w:rsidR="00EC6B83" w:rsidRPr="00EA799F" w:rsidRDefault="00862336" w:rsidP="00D457CE">
      <w:pPr>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lastRenderedPageBreak/>
        <w:t>8 And into whatsoever city ye enter, and they receive you, eat such things as are set b</w:t>
      </w:r>
      <w:r w:rsidRPr="00EA799F">
        <w:rPr>
          <w:rFonts w:eastAsia="Times New Roman"/>
          <w:color w:val="000000"/>
          <w:sz w:val="18"/>
          <w:szCs w:val="18"/>
          <w:lang w:val="en-GB"/>
        </w:rPr>
        <w:t>e</w:t>
      </w:r>
      <w:r w:rsidRPr="00EA799F">
        <w:rPr>
          <w:rFonts w:eastAsia="Times New Roman"/>
          <w:color w:val="000000"/>
          <w:sz w:val="18"/>
          <w:szCs w:val="18"/>
          <w:lang w:val="en-GB"/>
        </w:rPr>
        <w:t>fore you</w:t>
      </w:r>
      <w:r w:rsidR="00E72D00" w:rsidRPr="00EA799F">
        <w:rPr>
          <w:rFonts w:eastAsia="Times New Roman"/>
          <w:color w:val="000000"/>
          <w:sz w:val="18"/>
          <w:szCs w:val="18"/>
          <w:lang w:val="en-GB"/>
        </w:rPr>
        <w:t>:</w:t>
      </w:r>
    </w:p>
    <w:p w:rsidR="00EC6B83" w:rsidRPr="00EA799F" w:rsidRDefault="00862336" w:rsidP="00D457CE">
      <w:pPr>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9 And heal the sick that are there</w:t>
      </w:r>
      <w:r w:rsidRPr="00EA799F">
        <w:rPr>
          <w:rFonts w:eastAsia="Times New Roman"/>
          <w:color w:val="000000"/>
          <w:sz w:val="18"/>
          <w:szCs w:val="18"/>
          <w:lang w:val="en-GB"/>
        </w:rPr>
        <w:softHyphen/>
      </w:r>
      <w:r w:rsidRPr="00EA799F">
        <w:rPr>
          <w:rFonts w:eastAsia="Times New Roman"/>
          <w:color w:val="000000"/>
          <w:sz w:val="18"/>
          <w:szCs w:val="18"/>
          <w:lang w:val="en-GB"/>
        </w:rPr>
        <w:t>in, and say u</w:t>
      </w:r>
      <w:r w:rsidRPr="00EA799F">
        <w:rPr>
          <w:rFonts w:eastAsia="Times New Roman"/>
          <w:color w:val="000000"/>
          <w:sz w:val="18"/>
          <w:szCs w:val="18"/>
          <w:lang w:val="en-GB"/>
        </w:rPr>
        <w:t>n</w:t>
      </w:r>
      <w:r w:rsidRPr="00EA799F">
        <w:rPr>
          <w:rFonts w:eastAsia="Times New Roman"/>
          <w:color w:val="000000"/>
          <w:sz w:val="18"/>
          <w:szCs w:val="18"/>
          <w:lang w:val="en-GB"/>
        </w:rPr>
        <w:t>to them, The kingdom of God is come nigh unto you.</w:t>
      </w:r>
    </w:p>
    <w:p w:rsidR="00EC6B83" w:rsidRPr="00EA799F" w:rsidRDefault="00862336" w:rsidP="00D457CE">
      <w:pPr>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 xml:space="preserve">10 </w:t>
      </w:r>
      <w:r w:rsidRPr="00EA799F">
        <w:rPr>
          <w:rFonts w:eastAsia="Times New Roman"/>
          <w:color w:val="000000"/>
          <w:sz w:val="18"/>
          <w:szCs w:val="18"/>
          <w:lang w:val="en-GB"/>
        </w:rPr>
        <w:t>But into whatsoever city ye en</w:t>
      </w:r>
      <w:r w:rsidRPr="00EA799F">
        <w:rPr>
          <w:rFonts w:eastAsia="Times New Roman"/>
          <w:color w:val="000000"/>
          <w:sz w:val="18"/>
          <w:szCs w:val="18"/>
          <w:lang w:val="en-GB"/>
        </w:rPr>
        <w:softHyphen/>
        <w:t xml:space="preserve">ter, and they receive you not, go your ways out into the streets of the same, </w:t>
      </w:r>
      <w:r w:rsidR="008223D4" w:rsidRPr="00EA799F">
        <w:rPr>
          <w:rFonts w:eastAsia="Times New Roman"/>
          <w:color w:val="000000"/>
          <w:sz w:val="18"/>
          <w:szCs w:val="18"/>
          <w:lang w:val="en-GB"/>
        </w:rPr>
        <w:t>and</w:t>
      </w:r>
      <w:r w:rsidRPr="00EA799F">
        <w:rPr>
          <w:rFonts w:eastAsia="Times New Roman"/>
          <w:color w:val="000000"/>
          <w:sz w:val="18"/>
          <w:szCs w:val="18"/>
          <w:lang w:val="en-GB"/>
        </w:rPr>
        <w:t xml:space="preserve"> say,</w:t>
      </w:r>
    </w:p>
    <w:p w:rsidR="00E72D00" w:rsidRPr="00EA799F" w:rsidRDefault="00862336" w:rsidP="00D457CE">
      <w:pPr>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11 Even the very dust of your city, which cleaveth on us, we do wipe o</w:t>
      </w:r>
      <w:r w:rsidRPr="00EA799F">
        <w:rPr>
          <w:rFonts w:eastAsia="Times New Roman"/>
          <w:color w:val="000000"/>
          <w:sz w:val="18"/>
          <w:szCs w:val="18"/>
          <w:lang w:val="en-GB"/>
        </w:rPr>
        <w:t>ff against you</w:t>
      </w:r>
      <w:r w:rsidR="00E72D00" w:rsidRPr="00EA799F">
        <w:rPr>
          <w:rFonts w:eastAsia="Times New Roman"/>
          <w:color w:val="000000"/>
          <w:sz w:val="18"/>
          <w:szCs w:val="18"/>
          <w:lang w:val="en-GB"/>
        </w:rPr>
        <w:t>:</w:t>
      </w:r>
      <w:r w:rsidRPr="00EA799F">
        <w:rPr>
          <w:rFonts w:eastAsia="Times New Roman"/>
          <w:color w:val="000000"/>
          <w:sz w:val="18"/>
          <w:szCs w:val="18"/>
          <w:lang w:val="en-GB"/>
        </w:rPr>
        <w:t xml:space="preserve"> no</w:t>
      </w:r>
      <w:r w:rsidRPr="00EA799F">
        <w:rPr>
          <w:rFonts w:eastAsia="Times New Roman"/>
          <w:color w:val="000000"/>
          <w:sz w:val="18"/>
          <w:szCs w:val="18"/>
          <w:lang w:val="en-GB"/>
        </w:rPr>
        <w:t>t</w:t>
      </w:r>
      <w:r w:rsidRPr="00EA799F">
        <w:rPr>
          <w:rFonts w:eastAsia="Times New Roman"/>
          <w:color w:val="000000"/>
          <w:sz w:val="18"/>
          <w:szCs w:val="18"/>
          <w:lang w:val="en-GB"/>
        </w:rPr>
        <w:t>withstan</w:t>
      </w:r>
      <w:r w:rsidRPr="00EA799F">
        <w:rPr>
          <w:rFonts w:eastAsia="Times New Roman"/>
          <w:color w:val="000000"/>
          <w:sz w:val="18"/>
          <w:szCs w:val="18"/>
          <w:lang w:val="en-GB"/>
        </w:rPr>
        <w:t>d</w:t>
      </w:r>
      <w:r w:rsidRPr="00EA799F">
        <w:rPr>
          <w:rFonts w:eastAsia="Times New Roman"/>
          <w:color w:val="000000"/>
          <w:sz w:val="18"/>
          <w:szCs w:val="18"/>
          <w:lang w:val="en-GB"/>
        </w:rPr>
        <w:t xml:space="preserve">ing, be ye sure of </w:t>
      </w:r>
      <w:r w:rsidRPr="00EA799F">
        <w:rPr>
          <w:rFonts w:eastAsia="Times New Roman"/>
          <w:color w:val="000000"/>
          <w:sz w:val="18"/>
          <w:szCs w:val="18"/>
          <w:lang w:val="en-GB"/>
        </w:rPr>
        <w:t xml:space="preserve">this, </w:t>
      </w:r>
      <w:r w:rsidRPr="00EA799F">
        <w:rPr>
          <w:rFonts w:eastAsia="Times New Roman"/>
          <w:color w:val="000000"/>
          <w:sz w:val="18"/>
          <w:szCs w:val="18"/>
          <w:lang w:val="en-GB"/>
        </w:rPr>
        <w:t>that the kingdom of God is come nigh unto you.</w:t>
      </w:r>
    </w:p>
    <w:p w:rsidR="00EC6B83" w:rsidRPr="00EA799F" w:rsidRDefault="00862336" w:rsidP="00D457CE">
      <w:pPr>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12 But I say unto you, that it shall be more to</w:t>
      </w:r>
      <w:r w:rsidRPr="00EA799F">
        <w:rPr>
          <w:rFonts w:eastAsia="Times New Roman"/>
          <w:color w:val="000000"/>
          <w:sz w:val="18"/>
          <w:szCs w:val="18"/>
          <w:lang w:val="en-GB"/>
        </w:rPr>
        <w:t>l</w:t>
      </w:r>
      <w:r w:rsidRPr="00EA799F">
        <w:rPr>
          <w:rFonts w:eastAsia="Times New Roman"/>
          <w:color w:val="000000"/>
          <w:sz w:val="18"/>
          <w:szCs w:val="18"/>
          <w:lang w:val="en-GB"/>
        </w:rPr>
        <w:t xml:space="preserve">erable in that day for </w:t>
      </w:r>
      <w:r w:rsidRPr="00EA799F">
        <w:rPr>
          <w:rFonts w:eastAsia="Times New Roman"/>
          <w:color w:val="000000"/>
          <w:sz w:val="18"/>
          <w:szCs w:val="18"/>
          <w:lang w:val="en-GB"/>
        </w:rPr>
        <w:t xml:space="preserve">Sodom, than </w:t>
      </w:r>
      <w:r w:rsidR="00FC79C0" w:rsidRPr="00EA799F">
        <w:rPr>
          <w:rFonts w:eastAsia="Times New Roman"/>
          <w:color w:val="000000"/>
          <w:sz w:val="18"/>
          <w:szCs w:val="18"/>
          <w:lang w:val="en-GB"/>
        </w:rPr>
        <w:t>for</w:t>
      </w:r>
      <w:r w:rsidR="00EA799F">
        <w:rPr>
          <w:rFonts w:eastAsia="Times New Roman"/>
          <w:color w:val="000000"/>
          <w:sz w:val="18"/>
          <w:szCs w:val="18"/>
          <w:lang w:val="en-GB"/>
        </w:rPr>
        <w:t xml:space="preserve"> </w:t>
      </w:r>
      <w:r w:rsidRPr="00EA799F">
        <w:rPr>
          <w:rFonts w:eastAsia="Times New Roman"/>
          <w:color w:val="000000"/>
          <w:sz w:val="18"/>
          <w:szCs w:val="18"/>
          <w:lang w:val="en-GB"/>
        </w:rPr>
        <w:t>that city.</w:t>
      </w:r>
    </w:p>
    <w:p w:rsidR="00EC6B83" w:rsidRPr="00EA799F" w:rsidRDefault="00862336" w:rsidP="00EA799F">
      <w:pPr>
        <w:spacing w:line="220" w:lineRule="exact"/>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lastRenderedPageBreak/>
        <w:t>13 Woe unto thee, Chorazin</w:t>
      </w:r>
      <w:r w:rsidR="00E72D00" w:rsidRPr="00EA799F">
        <w:rPr>
          <w:rFonts w:eastAsia="Times New Roman"/>
          <w:color w:val="000000"/>
          <w:sz w:val="18"/>
          <w:szCs w:val="18"/>
          <w:lang w:val="en-GB"/>
        </w:rPr>
        <w:t>!</w:t>
      </w:r>
      <w:r w:rsidRPr="00EA799F">
        <w:rPr>
          <w:rFonts w:eastAsia="Times New Roman"/>
          <w:color w:val="000000"/>
          <w:sz w:val="18"/>
          <w:szCs w:val="18"/>
          <w:lang w:val="en-GB"/>
        </w:rPr>
        <w:t xml:space="preserve"> woe unto thee, Bethsaida!</w:t>
      </w:r>
      <w:r w:rsidR="00A631BB" w:rsidRPr="00EA799F">
        <w:rPr>
          <w:rFonts w:eastAsia="Times New Roman"/>
          <w:color w:val="000000"/>
          <w:sz w:val="18"/>
          <w:szCs w:val="18"/>
          <w:lang w:val="en-GB"/>
        </w:rPr>
        <w:t xml:space="preserve"> </w:t>
      </w:r>
      <w:r w:rsidRPr="00EA799F">
        <w:rPr>
          <w:rFonts w:eastAsia="Times New Roman"/>
          <w:color w:val="000000"/>
          <w:sz w:val="18"/>
          <w:szCs w:val="18"/>
          <w:lang w:val="en-GB"/>
        </w:rPr>
        <w:t>for if the mighty works had been done in Tyre and Si</w:t>
      </w:r>
      <w:r w:rsidRPr="00EA799F">
        <w:rPr>
          <w:rFonts w:eastAsia="Times New Roman"/>
          <w:color w:val="000000"/>
          <w:sz w:val="18"/>
          <w:szCs w:val="18"/>
          <w:lang w:val="en-GB"/>
        </w:rPr>
        <w:softHyphen/>
        <w:t>don, which have been done in you, they had a great while ago r</w:t>
      </w:r>
      <w:r w:rsidRPr="00EA799F">
        <w:rPr>
          <w:rFonts w:eastAsia="Times New Roman"/>
          <w:color w:val="000000"/>
          <w:sz w:val="18"/>
          <w:szCs w:val="18"/>
          <w:lang w:val="en-GB"/>
        </w:rPr>
        <w:t>e</w:t>
      </w:r>
      <w:r w:rsidRPr="00EA799F">
        <w:rPr>
          <w:rFonts w:eastAsia="Times New Roman"/>
          <w:color w:val="000000"/>
          <w:sz w:val="18"/>
          <w:szCs w:val="18"/>
          <w:lang w:val="en-GB"/>
        </w:rPr>
        <w:t>pented, sitting in sac</w:t>
      </w:r>
      <w:r w:rsidRPr="00EA799F">
        <w:rPr>
          <w:rFonts w:eastAsia="Times New Roman"/>
          <w:color w:val="000000"/>
          <w:sz w:val="18"/>
          <w:szCs w:val="18"/>
          <w:lang w:val="en-GB"/>
        </w:rPr>
        <w:t>k</w:t>
      </w:r>
      <w:r w:rsidRPr="00EA799F">
        <w:rPr>
          <w:rFonts w:eastAsia="Times New Roman"/>
          <w:color w:val="000000"/>
          <w:sz w:val="18"/>
          <w:szCs w:val="18"/>
          <w:lang w:val="en-GB"/>
        </w:rPr>
        <w:t>cloth and ashes.</w:t>
      </w:r>
    </w:p>
    <w:p w:rsidR="00EC6B83" w:rsidRPr="00EA799F" w:rsidRDefault="00862336" w:rsidP="00EA799F">
      <w:pPr>
        <w:spacing w:line="220" w:lineRule="exact"/>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14 But it shall be more tolerable for Tyre and</w:t>
      </w:r>
      <w:r w:rsidRPr="00EA799F">
        <w:rPr>
          <w:rFonts w:eastAsia="Times New Roman"/>
          <w:color w:val="000000"/>
          <w:sz w:val="18"/>
          <w:szCs w:val="18"/>
          <w:lang w:val="en-GB"/>
        </w:rPr>
        <w:t xml:space="preserve"> Sidon at the judgment, than for you.</w:t>
      </w:r>
    </w:p>
    <w:p w:rsidR="00EC6B83" w:rsidRPr="00EA799F" w:rsidRDefault="00862336" w:rsidP="00EA799F">
      <w:pPr>
        <w:spacing w:line="220" w:lineRule="exact"/>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15 And thou, Capernaum, which art e</w:t>
      </w:r>
      <w:r w:rsidRPr="00EA799F">
        <w:rPr>
          <w:rFonts w:eastAsia="Times New Roman"/>
          <w:color w:val="000000"/>
          <w:sz w:val="18"/>
          <w:szCs w:val="18"/>
          <w:lang w:val="en-GB"/>
        </w:rPr>
        <w:t>x</w:t>
      </w:r>
      <w:r w:rsidRPr="00EA799F">
        <w:rPr>
          <w:rFonts w:eastAsia="Times New Roman"/>
          <w:color w:val="000000"/>
          <w:sz w:val="18"/>
          <w:szCs w:val="18"/>
          <w:lang w:val="en-GB"/>
        </w:rPr>
        <w:t>al</w:t>
      </w:r>
      <w:r w:rsidRPr="00EA799F">
        <w:rPr>
          <w:rFonts w:eastAsia="Times New Roman"/>
          <w:color w:val="000000"/>
          <w:sz w:val="18"/>
          <w:szCs w:val="18"/>
          <w:lang w:val="en-GB"/>
        </w:rPr>
        <w:t>t</w:t>
      </w:r>
      <w:r w:rsidRPr="00EA799F">
        <w:rPr>
          <w:rFonts w:eastAsia="Times New Roman"/>
          <w:color w:val="000000"/>
          <w:sz w:val="18"/>
          <w:szCs w:val="18"/>
          <w:lang w:val="en-GB"/>
        </w:rPr>
        <w:t>ed to heaven, shalt be thrust down to hell.</w:t>
      </w:r>
    </w:p>
    <w:p w:rsidR="00FC79C0" w:rsidRPr="00EA799F" w:rsidRDefault="00862336" w:rsidP="00EA799F">
      <w:pPr>
        <w:spacing w:line="220" w:lineRule="exact"/>
        <w:ind w:firstLine="170"/>
        <w:mirrorIndents/>
        <w:jc w:val="both"/>
        <w:textAlignment w:val="baseline"/>
        <w:rPr>
          <w:rFonts w:eastAsia="Times New Roman"/>
          <w:color w:val="000000"/>
          <w:sz w:val="18"/>
          <w:szCs w:val="18"/>
          <w:lang w:val="en-GB"/>
        </w:rPr>
      </w:pPr>
      <w:r w:rsidRPr="00EA799F">
        <w:rPr>
          <w:rFonts w:eastAsia="Times New Roman"/>
          <w:color w:val="000000"/>
          <w:sz w:val="18"/>
          <w:szCs w:val="18"/>
          <w:lang w:val="en-GB"/>
        </w:rPr>
        <w:t>16 He that heareth you heareth me</w:t>
      </w:r>
      <w:r w:rsidR="00E72D00" w:rsidRPr="00EA799F">
        <w:rPr>
          <w:rFonts w:eastAsia="Times New Roman"/>
          <w:color w:val="000000"/>
          <w:sz w:val="18"/>
          <w:szCs w:val="18"/>
          <w:lang w:val="en-GB"/>
        </w:rPr>
        <w:t>;</w:t>
      </w:r>
      <w:r w:rsidRPr="00EA799F">
        <w:rPr>
          <w:rFonts w:eastAsia="Times New Roman"/>
          <w:color w:val="000000"/>
          <w:sz w:val="18"/>
          <w:szCs w:val="18"/>
          <w:lang w:val="en-GB"/>
        </w:rPr>
        <w:t xml:space="preserve"> </w:t>
      </w:r>
      <w:r w:rsidR="00A631BB" w:rsidRPr="00EA799F">
        <w:rPr>
          <w:rFonts w:eastAsia="Times New Roman"/>
          <w:color w:val="000000"/>
          <w:sz w:val="18"/>
          <w:szCs w:val="18"/>
          <w:lang w:val="en-GB"/>
        </w:rPr>
        <w:t>and he that despiseth you despi</w:t>
      </w:r>
      <w:r w:rsidRPr="00EA799F">
        <w:rPr>
          <w:rFonts w:eastAsia="Times New Roman"/>
          <w:color w:val="000000"/>
          <w:sz w:val="18"/>
          <w:szCs w:val="18"/>
          <w:lang w:val="en-GB"/>
        </w:rPr>
        <w:t xml:space="preserve">seth </w:t>
      </w:r>
      <w:r w:rsidR="00A631BB" w:rsidRPr="00EA799F">
        <w:rPr>
          <w:rFonts w:eastAsia="Times New Roman"/>
          <w:color w:val="000000"/>
          <w:sz w:val="18"/>
          <w:szCs w:val="18"/>
          <w:lang w:val="en-GB"/>
        </w:rPr>
        <w:t xml:space="preserve">me, and </w:t>
      </w:r>
      <w:r w:rsidR="00E72D00" w:rsidRPr="00EA799F">
        <w:rPr>
          <w:rFonts w:eastAsia="Times New Roman"/>
          <w:color w:val="000000"/>
          <w:sz w:val="18"/>
          <w:szCs w:val="18"/>
          <w:lang w:val="en-GB"/>
        </w:rPr>
        <w:t>he</w:t>
      </w:r>
      <w:r w:rsidR="00A631BB" w:rsidRPr="00EA799F">
        <w:rPr>
          <w:rFonts w:eastAsia="Times New Roman"/>
          <w:color w:val="000000"/>
          <w:sz w:val="18"/>
          <w:szCs w:val="18"/>
          <w:lang w:val="en-GB"/>
        </w:rPr>
        <w:t xml:space="preserve"> that despiseth me de</w:t>
      </w:r>
      <w:r w:rsidRPr="00EA799F">
        <w:rPr>
          <w:rFonts w:eastAsia="Times New Roman"/>
          <w:color w:val="000000"/>
          <w:sz w:val="18"/>
          <w:szCs w:val="18"/>
          <w:lang w:val="en-GB"/>
        </w:rPr>
        <w:t>spiseth him that sent me.</w:t>
      </w:r>
    </w:p>
    <w:p w:rsidR="00FC79C0" w:rsidRPr="00FC79C0" w:rsidRDefault="00FC79C0" w:rsidP="00D457CE">
      <w:pPr>
        <w:ind w:firstLine="170"/>
        <w:mirrorIndents/>
        <w:jc w:val="both"/>
        <w:textAlignment w:val="baseline"/>
        <w:rPr>
          <w:rFonts w:eastAsia="Times New Roman"/>
          <w:color w:val="000000"/>
          <w:sz w:val="20"/>
          <w:szCs w:val="20"/>
          <w:lang w:val="en-GB"/>
        </w:rPr>
        <w:sectPr w:rsidR="00FC79C0" w:rsidRPr="00FC79C0" w:rsidSect="00EA799F">
          <w:type w:val="continuous"/>
          <w:pgSz w:w="11907" w:h="16839" w:code="9"/>
          <w:pgMar w:top="1701" w:right="2268" w:bottom="1701" w:left="2268" w:header="720" w:footer="720" w:gutter="0"/>
          <w:cols w:num="2" w:sep="1" w:space="170"/>
          <w:docGrid w:linePitch="299"/>
        </w:sectPr>
      </w:pPr>
    </w:p>
    <w:p w:rsidR="00FC79C0" w:rsidRPr="00FC79C0" w:rsidRDefault="00FC79C0" w:rsidP="00FC79C0">
      <w:pPr>
        <w:ind w:firstLine="284"/>
        <w:jc w:val="both"/>
        <w:textAlignment w:val="baseline"/>
        <w:rPr>
          <w:rFonts w:eastAsia="Times New Roman"/>
          <w:color w:val="000000"/>
          <w:sz w:val="20"/>
          <w:szCs w:val="20"/>
          <w:lang w:val="en-GB"/>
        </w:rPr>
      </w:pPr>
    </w:p>
    <w:p w:rsidR="00EC6B83" w:rsidRPr="00FC79C0" w:rsidRDefault="00862336" w:rsidP="00E73865">
      <w:pPr>
        <w:jc w:val="both"/>
        <w:textAlignment w:val="baseline"/>
        <w:rPr>
          <w:rFonts w:eastAsia="Times New Roman"/>
          <w:color w:val="000000"/>
          <w:sz w:val="24"/>
          <w:szCs w:val="24"/>
          <w:lang w:val="en-GB"/>
        </w:rPr>
      </w:pPr>
      <w:r w:rsidRPr="00FC79C0">
        <w:rPr>
          <w:rFonts w:eastAsia="Times New Roman"/>
          <w:color w:val="000000"/>
          <w:sz w:val="24"/>
          <w:szCs w:val="24"/>
          <w:lang w:val="en-GB"/>
        </w:rPr>
        <w:t>T</w:t>
      </w:r>
      <w:r w:rsidRPr="00FC79C0">
        <w:rPr>
          <w:rFonts w:eastAsia="Times New Roman"/>
          <w:color w:val="000000"/>
          <w:sz w:val="20"/>
          <w:szCs w:val="20"/>
          <w:lang w:val="en-GB"/>
        </w:rPr>
        <w:t>HESE</w:t>
      </w:r>
      <w:r w:rsidRPr="00FC79C0">
        <w:rPr>
          <w:rFonts w:eastAsia="Times New Roman"/>
          <w:color w:val="000000"/>
          <w:sz w:val="24"/>
          <w:szCs w:val="24"/>
          <w:lang w:val="en-GB"/>
        </w:rPr>
        <w:t xml:space="preserve"> </w:t>
      </w:r>
      <w:r w:rsidRPr="00FC79C0">
        <w:rPr>
          <w:rFonts w:eastAsia="Times New Roman"/>
          <w:color w:val="000000"/>
          <w:sz w:val="24"/>
          <w:szCs w:val="24"/>
          <w:lang w:val="en-GB"/>
        </w:rPr>
        <w:t>verses comprise the second part of our Lord Jesus Christ</w:t>
      </w:r>
      <w:r w:rsidR="00E72D00" w:rsidRPr="00FC79C0">
        <w:rPr>
          <w:rFonts w:eastAsia="Times New Roman"/>
          <w:color w:val="000000"/>
          <w:sz w:val="24"/>
          <w:szCs w:val="24"/>
          <w:lang w:val="en-GB"/>
        </w:rPr>
        <w:t>’</w:t>
      </w:r>
      <w:r w:rsidRPr="00FC79C0">
        <w:rPr>
          <w:rFonts w:eastAsia="Times New Roman"/>
          <w:color w:val="000000"/>
          <w:sz w:val="24"/>
          <w:szCs w:val="24"/>
          <w:lang w:val="en-GB"/>
        </w:rPr>
        <w:t>s charge to the seventy disciples. Its lessons, like those of the first part, have a special reference to minis</w:t>
      </w:r>
      <w:r w:rsidRPr="00FC79C0">
        <w:rPr>
          <w:rFonts w:eastAsia="Times New Roman"/>
          <w:color w:val="000000"/>
          <w:sz w:val="24"/>
          <w:szCs w:val="24"/>
          <w:lang w:val="en-GB"/>
        </w:rPr>
        <w:softHyphen/>
        <w:t>ters and teachers of the Gospel. But they conta</w:t>
      </w:r>
      <w:r w:rsidRPr="00FC79C0">
        <w:rPr>
          <w:rFonts w:eastAsia="Times New Roman"/>
          <w:color w:val="000000"/>
          <w:sz w:val="24"/>
          <w:szCs w:val="24"/>
          <w:lang w:val="en-GB"/>
        </w:rPr>
        <w:t>in truths which deserve the serious attention of all members of the Church of Christ.</w:t>
      </w:r>
    </w:p>
    <w:p w:rsidR="00EC6B83" w:rsidRPr="00FC79C0" w:rsidRDefault="00862336" w:rsidP="00E73865">
      <w:pPr>
        <w:spacing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 xml:space="preserve">The first point we should notice in these verses is </w:t>
      </w:r>
      <w:r w:rsidRPr="00FC79C0">
        <w:rPr>
          <w:rFonts w:eastAsia="Times New Roman"/>
          <w:i/>
          <w:color w:val="000000"/>
          <w:sz w:val="24"/>
          <w:szCs w:val="24"/>
          <w:lang w:val="en-GB"/>
        </w:rPr>
        <w:t>the simplicity of the ti</w:t>
      </w:r>
      <w:r w:rsidRPr="00FC79C0">
        <w:rPr>
          <w:rFonts w:eastAsia="Times New Roman"/>
          <w:i/>
          <w:color w:val="000000"/>
          <w:sz w:val="24"/>
          <w:szCs w:val="24"/>
          <w:lang w:val="en-GB"/>
        </w:rPr>
        <w:t>d</w:t>
      </w:r>
      <w:r w:rsidRPr="00FC79C0">
        <w:rPr>
          <w:rFonts w:eastAsia="Times New Roman"/>
          <w:i/>
          <w:color w:val="000000"/>
          <w:sz w:val="24"/>
          <w:szCs w:val="24"/>
          <w:lang w:val="en-GB"/>
        </w:rPr>
        <w:t xml:space="preserve">ings which our Lord commanded some of His first messengers to proclaim. </w:t>
      </w:r>
      <w:r w:rsidRPr="00FC79C0">
        <w:rPr>
          <w:rFonts w:eastAsia="Times New Roman"/>
          <w:color w:val="000000"/>
          <w:sz w:val="24"/>
          <w:szCs w:val="24"/>
          <w:lang w:val="en-GB"/>
        </w:rPr>
        <w:t xml:space="preserve">We read that they were commissioned to say, </w:t>
      </w:r>
      <w:r w:rsidR="00E72D00" w:rsidRPr="00FC79C0">
        <w:rPr>
          <w:rFonts w:eastAsia="Times New Roman"/>
          <w:color w:val="000000"/>
          <w:sz w:val="24"/>
          <w:szCs w:val="24"/>
          <w:lang w:val="en-GB"/>
        </w:rPr>
        <w:t>“</w:t>
      </w:r>
      <w:r w:rsidRPr="00FC79C0">
        <w:rPr>
          <w:rFonts w:eastAsia="Times New Roman"/>
          <w:color w:val="000000"/>
          <w:sz w:val="24"/>
          <w:szCs w:val="24"/>
          <w:lang w:val="en-GB"/>
        </w:rPr>
        <w:t>The kingdom of God is come nigh unto you.</w:t>
      </w:r>
      <w:r w:rsidR="00E72D00" w:rsidRPr="00FC79C0">
        <w:rPr>
          <w:rFonts w:eastAsia="Times New Roman"/>
          <w:color w:val="000000"/>
          <w:sz w:val="24"/>
          <w:szCs w:val="24"/>
          <w:lang w:val="en-GB"/>
        </w:rPr>
        <w:t>”</w:t>
      </w:r>
    </w:p>
    <w:p w:rsidR="00EC6B83" w:rsidRPr="00FC79C0" w:rsidRDefault="00862336" w:rsidP="00E73865">
      <w:pPr>
        <w:spacing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These words we should probably regard as the key</w:t>
      </w:r>
      <w:r w:rsidRPr="00FC79C0">
        <w:rPr>
          <w:rFonts w:eastAsia="Times New Roman"/>
          <w:color w:val="000000"/>
          <w:sz w:val="24"/>
          <w:szCs w:val="24"/>
          <w:lang w:val="en-GB"/>
        </w:rPr>
        <w:softHyphen/>
      </w:r>
      <w:r w:rsidRPr="00FC79C0">
        <w:rPr>
          <w:rFonts w:eastAsia="Times New Roman"/>
          <w:color w:val="000000"/>
          <w:sz w:val="24"/>
          <w:szCs w:val="24"/>
          <w:lang w:val="en-GB"/>
        </w:rPr>
        <w:t>note to all that the se</w:t>
      </w:r>
      <w:r w:rsidRPr="00FC79C0">
        <w:rPr>
          <w:rFonts w:eastAsia="Times New Roman"/>
          <w:color w:val="000000"/>
          <w:sz w:val="24"/>
          <w:szCs w:val="24"/>
          <w:lang w:val="en-GB"/>
        </w:rPr>
        <w:t>v</w:t>
      </w:r>
      <w:r w:rsidRPr="00FC79C0">
        <w:rPr>
          <w:rFonts w:eastAsia="Times New Roman"/>
          <w:color w:val="000000"/>
          <w:sz w:val="24"/>
          <w:szCs w:val="24"/>
          <w:lang w:val="en-GB"/>
        </w:rPr>
        <w:t>enty disciples said. We can hardly suppose that they said nothing else but this single sentence. The words no doubt implied far more to a Jewish hea</w:t>
      </w:r>
      <w:r w:rsidRPr="00FC79C0">
        <w:rPr>
          <w:rFonts w:eastAsia="Times New Roman"/>
          <w:color w:val="000000"/>
          <w:sz w:val="24"/>
          <w:szCs w:val="24"/>
          <w:lang w:val="en-GB"/>
        </w:rPr>
        <w:t>r</w:t>
      </w:r>
      <w:r w:rsidRPr="00FC79C0">
        <w:rPr>
          <w:rFonts w:eastAsia="Times New Roman"/>
          <w:color w:val="000000"/>
          <w:sz w:val="24"/>
          <w:szCs w:val="24"/>
          <w:lang w:val="en-GB"/>
        </w:rPr>
        <w:t xml:space="preserve">er at the time when they were spoken, than they convey to our minds at the present </w:t>
      </w:r>
      <w:r w:rsidRPr="00FC79C0">
        <w:rPr>
          <w:rFonts w:eastAsia="Times New Roman"/>
          <w:color w:val="000000"/>
          <w:sz w:val="24"/>
          <w:szCs w:val="24"/>
          <w:lang w:val="en-GB"/>
        </w:rPr>
        <w:t>day. To a well-in</w:t>
      </w:r>
      <w:r w:rsidRPr="00FC79C0">
        <w:rPr>
          <w:rFonts w:eastAsia="Times New Roman"/>
          <w:color w:val="000000"/>
          <w:sz w:val="24"/>
          <w:szCs w:val="24"/>
          <w:lang w:val="en-GB"/>
        </w:rPr>
        <w:softHyphen/>
        <w:t>structed Israelite, they would sound like an a</w:t>
      </w:r>
      <w:r w:rsidRPr="00FC79C0">
        <w:rPr>
          <w:rFonts w:eastAsia="Times New Roman"/>
          <w:color w:val="000000"/>
          <w:sz w:val="24"/>
          <w:szCs w:val="24"/>
          <w:lang w:val="en-GB"/>
        </w:rPr>
        <w:t>n</w:t>
      </w:r>
      <w:r w:rsidRPr="00FC79C0">
        <w:rPr>
          <w:rFonts w:eastAsia="Times New Roman"/>
          <w:color w:val="000000"/>
          <w:sz w:val="24"/>
          <w:szCs w:val="24"/>
          <w:lang w:val="en-GB"/>
        </w:rPr>
        <w:t>nouncement that the times of Messiah had come,—that the long promis</w:t>
      </w:r>
      <w:r w:rsidRPr="00FC79C0">
        <w:rPr>
          <w:rFonts w:eastAsia="Times New Roman"/>
          <w:color w:val="000000"/>
          <w:sz w:val="24"/>
          <w:szCs w:val="24"/>
          <w:lang w:val="en-GB"/>
        </w:rPr>
        <w:softHyphen/>
        <w:t>ed Saviour was about to be r</w:t>
      </w:r>
      <w:r w:rsidRPr="00FC79C0">
        <w:rPr>
          <w:rFonts w:eastAsia="Times New Roman"/>
          <w:color w:val="000000"/>
          <w:sz w:val="24"/>
          <w:szCs w:val="24"/>
          <w:lang w:val="en-GB"/>
        </w:rPr>
        <w:t>e</w:t>
      </w:r>
      <w:r w:rsidRPr="00FC79C0">
        <w:rPr>
          <w:rFonts w:eastAsia="Times New Roman"/>
          <w:color w:val="000000"/>
          <w:sz w:val="24"/>
          <w:szCs w:val="24"/>
          <w:lang w:val="en-GB"/>
        </w:rPr>
        <w:t xml:space="preserve">vealed,—that the </w:t>
      </w:r>
      <w:r w:rsidR="00E72D00" w:rsidRPr="00FC79C0">
        <w:rPr>
          <w:rFonts w:eastAsia="Times New Roman"/>
          <w:color w:val="000000"/>
          <w:sz w:val="24"/>
          <w:szCs w:val="24"/>
          <w:lang w:val="en-GB"/>
        </w:rPr>
        <w:t>“</w:t>
      </w:r>
      <w:r w:rsidRPr="00FC79C0">
        <w:rPr>
          <w:rFonts w:eastAsia="Times New Roman"/>
          <w:color w:val="000000"/>
          <w:sz w:val="24"/>
          <w:szCs w:val="24"/>
          <w:lang w:val="en-GB"/>
        </w:rPr>
        <w:t>desire of all nations</w:t>
      </w:r>
      <w:r w:rsidR="00E72D00" w:rsidRPr="00FC79C0">
        <w:rPr>
          <w:rFonts w:eastAsia="Times New Roman"/>
          <w:color w:val="000000"/>
          <w:sz w:val="24"/>
          <w:szCs w:val="24"/>
          <w:lang w:val="en-GB"/>
        </w:rPr>
        <w:t>”</w:t>
      </w:r>
      <w:r w:rsidRPr="00FC79C0">
        <w:rPr>
          <w:rFonts w:eastAsia="Times New Roman"/>
          <w:color w:val="000000"/>
          <w:sz w:val="24"/>
          <w:szCs w:val="24"/>
          <w:lang w:val="en-GB"/>
        </w:rPr>
        <w:t xml:space="preserve"> was about to appear. (Hag. ii. 7.) All this is unques</w:t>
      </w:r>
      <w:r w:rsidRPr="00FC79C0">
        <w:rPr>
          <w:rFonts w:eastAsia="Times New Roman"/>
          <w:color w:val="000000"/>
          <w:sz w:val="24"/>
          <w:szCs w:val="24"/>
          <w:lang w:val="en-GB"/>
        </w:rPr>
        <w:t>tionably true. Such an a</w:t>
      </w:r>
      <w:r w:rsidRPr="00FC79C0">
        <w:rPr>
          <w:rFonts w:eastAsia="Times New Roman"/>
          <w:color w:val="000000"/>
          <w:sz w:val="24"/>
          <w:szCs w:val="24"/>
          <w:lang w:val="en-GB"/>
        </w:rPr>
        <w:t>n</w:t>
      </w:r>
      <w:r w:rsidRPr="00FC79C0">
        <w:rPr>
          <w:rFonts w:eastAsia="Times New Roman"/>
          <w:color w:val="000000"/>
          <w:sz w:val="24"/>
          <w:szCs w:val="24"/>
          <w:lang w:val="en-GB"/>
        </w:rPr>
        <w:t>nouncement suddenly made by seventy men, evidently convinced of the truth of what they said, travelling over a thickly pe</w:t>
      </w:r>
      <w:r w:rsidRPr="00FC79C0">
        <w:rPr>
          <w:rFonts w:eastAsia="Times New Roman"/>
          <w:color w:val="000000"/>
          <w:sz w:val="24"/>
          <w:szCs w:val="24"/>
          <w:lang w:val="en-GB"/>
        </w:rPr>
        <w:t>o</w:t>
      </w:r>
      <w:r w:rsidRPr="00FC79C0">
        <w:rPr>
          <w:rFonts w:eastAsia="Times New Roman"/>
          <w:color w:val="000000"/>
          <w:sz w:val="24"/>
          <w:szCs w:val="24"/>
          <w:lang w:val="en-GB"/>
        </w:rPr>
        <w:t>pled country, could hardly fail to draw attention and excite inquiry. But still the message is p</w:t>
      </w:r>
      <w:r w:rsidRPr="00FC79C0">
        <w:rPr>
          <w:rFonts w:eastAsia="Times New Roman"/>
          <w:color w:val="000000"/>
          <w:sz w:val="24"/>
          <w:szCs w:val="24"/>
          <w:lang w:val="en-GB"/>
        </w:rPr>
        <w:t>e</w:t>
      </w:r>
      <w:r w:rsidRPr="00FC79C0">
        <w:rPr>
          <w:rFonts w:eastAsia="Times New Roman"/>
          <w:color w:val="000000"/>
          <w:sz w:val="24"/>
          <w:szCs w:val="24"/>
          <w:lang w:val="en-GB"/>
        </w:rPr>
        <w:t>culiarly and</w:t>
      </w:r>
      <w:r w:rsidRPr="00FC79C0">
        <w:rPr>
          <w:rFonts w:eastAsia="Times New Roman"/>
          <w:color w:val="000000"/>
          <w:sz w:val="24"/>
          <w:szCs w:val="24"/>
          <w:lang w:val="en-GB"/>
        </w:rPr>
        <w:t xml:space="preserve"> strikingly simple.</w:t>
      </w:r>
    </w:p>
    <w:p w:rsidR="00EC6B83" w:rsidRPr="00FC79C0" w:rsidRDefault="00862336" w:rsidP="00A631BB">
      <w:pPr>
        <w:spacing w:before="6"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It may be doubted whether the modern way of teaching Christianity, as a general rule, is sufficiently sim</w:t>
      </w:r>
      <w:r w:rsidRPr="00FC79C0">
        <w:rPr>
          <w:rFonts w:eastAsia="Times New Roman"/>
          <w:color w:val="000000"/>
          <w:sz w:val="24"/>
          <w:szCs w:val="24"/>
          <w:lang w:val="en-GB"/>
        </w:rPr>
        <w:softHyphen/>
        <w:t>ple. It is a certain fact that deep reasoning and elaborate arguments are not the weapons by which God is generally pleased to con</w:t>
      </w:r>
      <w:r w:rsidRPr="00FC79C0">
        <w:rPr>
          <w:rFonts w:eastAsia="Times New Roman"/>
          <w:color w:val="000000"/>
          <w:sz w:val="24"/>
          <w:szCs w:val="24"/>
          <w:lang w:val="en-GB"/>
        </w:rPr>
        <w:t>vert souls. Simple plain statements, boldly and solemnly made, and made in such a manner that they are evidently felt and believed by him who makes them, seem to have the most effect on hearts and con</w:t>
      </w:r>
      <w:r w:rsidRPr="00FC79C0">
        <w:rPr>
          <w:rFonts w:eastAsia="Times New Roman"/>
          <w:color w:val="000000"/>
          <w:sz w:val="24"/>
          <w:szCs w:val="24"/>
          <w:lang w:val="en-GB"/>
        </w:rPr>
        <w:softHyphen/>
        <w:t xml:space="preserve">sciences. Parents and teachers of the young, ministers </w:t>
      </w:r>
      <w:r w:rsidRPr="00FC79C0">
        <w:rPr>
          <w:rFonts w:eastAsia="Times New Roman"/>
          <w:color w:val="000000"/>
          <w:sz w:val="24"/>
          <w:szCs w:val="24"/>
          <w:lang w:val="en-GB"/>
        </w:rPr>
        <w:t>and missionaries, Scripture-readers and district visitors, would all do well to remember this. We need not be so anxious as we often are about fencing, and proving, and demonstrating, and reasoning, out the doctrines of the Gospel. Not one soul in a hundre</w:t>
      </w:r>
      <w:r w:rsidRPr="00FC79C0">
        <w:rPr>
          <w:rFonts w:eastAsia="Times New Roman"/>
          <w:color w:val="000000"/>
          <w:sz w:val="24"/>
          <w:szCs w:val="24"/>
          <w:lang w:val="en-GB"/>
        </w:rPr>
        <w:t>d was ever brought to Christ in this fashion. We want more si</w:t>
      </w:r>
      <w:r w:rsidRPr="00FC79C0">
        <w:rPr>
          <w:rFonts w:eastAsia="Times New Roman"/>
          <w:color w:val="000000"/>
          <w:sz w:val="24"/>
          <w:szCs w:val="24"/>
          <w:lang w:val="en-GB"/>
        </w:rPr>
        <w:t>m</w:t>
      </w:r>
      <w:r w:rsidRPr="00FC79C0">
        <w:rPr>
          <w:rFonts w:eastAsia="Times New Roman"/>
          <w:color w:val="000000"/>
          <w:sz w:val="24"/>
          <w:szCs w:val="24"/>
          <w:lang w:val="en-GB"/>
        </w:rPr>
        <w:lastRenderedPageBreak/>
        <w:t>ple, plain, solemn, earnest, affectionate</w:t>
      </w:r>
      <w:r w:rsidR="00A631BB" w:rsidRPr="00FC79C0">
        <w:rPr>
          <w:rFonts w:eastAsia="Times New Roman"/>
          <w:color w:val="000000"/>
          <w:sz w:val="24"/>
          <w:szCs w:val="24"/>
          <w:lang w:val="en-GB"/>
        </w:rPr>
        <w:t xml:space="preserve"> </w:t>
      </w:r>
      <w:r w:rsidRPr="00FC79C0">
        <w:rPr>
          <w:rFonts w:eastAsia="Times New Roman"/>
          <w:color w:val="000000"/>
          <w:sz w:val="24"/>
          <w:szCs w:val="24"/>
          <w:lang w:val="en-GB"/>
        </w:rPr>
        <w:t>statements of simple Gospel truths. We may safely leave such statements to work and take care of them</w:t>
      </w:r>
      <w:r w:rsidRPr="00FC79C0">
        <w:rPr>
          <w:rFonts w:eastAsia="Times New Roman"/>
          <w:color w:val="000000"/>
          <w:sz w:val="24"/>
          <w:szCs w:val="24"/>
          <w:lang w:val="en-GB"/>
        </w:rPr>
        <w:softHyphen/>
        <w:t>selves. The</w:t>
      </w:r>
      <w:r w:rsidRPr="00FC79C0">
        <w:rPr>
          <w:rFonts w:eastAsia="Times New Roman"/>
          <w:color w:val="000000"/>
          <w:sz w:val="24"/>
          <w:szCs w:val="24"/>
          <w:lang w:val="en-GB"/>
        </w:rPr>
        <w:t>y are arrows from God</w:t>
      </w:r>
      <w:r w:rsidR="00E72D00" w:rsidRPr="00FC79C0">
        <w:rPr>
          <w:rFonts w:eastAsia="Times New Roman"/>
          <w:color w:val="000000"/>
          <w:sz w:val="24"/>
          <w:szCs w:val="24"/>
          <w:lang w:val="en-GB"/>
        </w:rPr>
        <w:t>’</w:t>
      </w:r>
      <w:r w:rsidRPr="00FC79C0">
        <w:rPr>
          <w:rFonts w:eastAsia="Times New Roman"/>
          <w:color w:val="000000"/>
          <w:sz w:val="24"/>
          <w:szCs w:val="24"/>
          <w:lang w:val="en-GB"/>
        </w:rPr>
        <w:t>s own quiver, and will often pierce hearts which have not been touched by</w:t>
      </w:r>
      <w:r w:rsidR="00A631BB" w:rsidRPr="00FC79C0">
        <w:rPr>
          <w:rFonts w:eastAsia="Times New Roman"/>
          <w:color w:val="000000"/>
          <w:sz w:val="24"/>
          <w:szCs w:val="24"/>
          <w:lang w:val="en-GB"/>
        </w:rPr>
        <w:t xml:space="preserve"> </w:t>
      </w:r>
      <w:r w:rsidRPr="00FC79C0">
        <w:rPr>
          <w:rFonts w:eastAsia="Times New Roman"/>
          <w:color w:val="000000"/>
          <w:sz w:val="24"/>
          <w:szCs w:val="24"/>
          <w:lang w:val="en-GB"/>
        </w:rPr>
        <w:t>the most eloquent sermon.</w:t>
      </w:r>
      <w:r w:rsidRPr="00FC79C0">
        <w:rPr>
          <w:rFonts w:eastAsia="Times New Roman"/>
          <w:color w:val="000000"/>
          <w:sz w:val="24"/>
          <w:szCs w:val="24"/>
          <w:lang w:val="en-GB"/>
        </w:rPr>
        <w:tab/>
        <w:t>.</w:t>
      </w:r>
    </w:p>
    <w:p w:rsidR="00EC6B83" w:rsidRPr="00FC79C0" w:rsidRDefault="00862336" w:rsidP="00A631BB">
      <w:pPr>
        <w:spacing w:before="8"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 xml:space="preserve">The second point we should notice in these verses is </w:t>
      </w:r>
      <w:r w:rsidRPr="00FC79C0">
        <w:rPr>
          <w:rFonts w:eastAsia="Times New Roman"/>
          <w:i/>
          <w:color w:val="000000"/>
          <w:sz w:val="24"/>
          <w:szCs w:val="24"/>
          <w:lang w:val="en-GB"/>
        </w:rPr>
        <w:t xml:space="preserve">the great sinfulness of those who reject the </w:t>
      </w:r>
      <w:r w:rsidR="00E73865">
        <w:rPr>
          <w:rFonts w:eastAsia="Times New Roman"/>
          <w:i/>
          <w:color w:val="000000"/>
          <w:sz w:val="24"/>
          <w:szCs w:val="24"/>
          <w:lang w:val="en-GB"/>
        </w:rPr>
        <w:t>off</w:t>
      </w:r>
      <w:r w:rsidRPr="00FC79C0">
        <w:rPr>
          <w:rFonts w:eastAsia="Times New Roman"/>
          <w:i/>
          <w:color w:val="000000"/>
          <w:sz w:val="24"/>
          <w:szCs w:val="24"/>
          <w:lang w:val="en-GB"/>
        </w:rPr>
        <w:t>er of Christ</w:t>
      </w:r>
      <w:r w:rsidR="00E72D00" w:rsidRPr="00FC79C0">
        <w:rPr>
          <w:rFonts w:eastAsia="Times New Roman"/>
          <w:i/>
          <w:color w:val="000000"/>
          <w:sz w:val="24"/>
          <w:szCs w:val="24"/>
          <w:lang w:val="en-GB"/>
        </w:rPr>
        <w:t>’</w:t>
      </w:r>
      <w:r w:rsidRPr="00FC79C0">
        <w:rPr>
          <w:rFonts w:eastAsia="Times New Roman"/>
          <w:i/>
          <w:color w:val="000000"/>
          <w:sz w:val="24"/>
          <w:szCs w:val="24"/>
          <w:lang w:val="en-GB"/>
        </w:rPr>
        <w:t xml:space="preserve">s Gospel. </w:t>
      </w:r>
      <w:r w:rsidRPr="00FC79C0">
        <w:rPr>
          <w:rFonts w:eastAsia="Times New Roman"/>
          <w:color w:val="000000"/>
          <w:sz w:val="24"/>
          <w:szCs w:val="24"/>
          <w:lang w:val="en-GB"/>
        </w:rPr>
        <w:t xml:space="preserve">Our Lord declares that it shall be </w:t>
      </w:r>
      <w:r w:rsidR="00E72D00" w:rsidRPr="00FC79C0">
        <w:rPr>
          <w:rFonts w:eastAsia="Times New Roman"/>
          <w:color w:val="000000"/>
          <w:sz w:val="24"/>
          <w:szCs w:val="24"/>
          <w:lang w:val="en-GB"/>
        </w:rPr>
        <w:t>“</w:t>
      </w:r>
      <w:r w:rsidRPr="00FC79C0">
        <w:rPr>
          <w:rFonts w:eastAsia="Times New Roman"/>
          <w:color w:val="000000"/>
          <w:sz w:val="24"/>
          <w:szCs w:val="24"/>
          <w:lang w:val="en-GB"/>
        </w:rPr>
        <w:t xml:space="preserve">more tolerable at </w:t>
      </w:r>
      <w:r w:rsidR="00E72D00" w:rsidRPr="00FC79C0">
        <w:rPr>
          <w:rFonts w:eastAsia="Times New Roman"/>
          <w:color w:val="000000"/>
          <w:sz w:val="24"/>
          <w:szCs w:val="24"/>
          <w:lang w:val="en-GB"/>
        </w:rPr>
        <w:t>the last</w:t>
      </w:r>
      <w:r w:rsidRPr="00FC79C0">
        <w:rPr>
          <w:rFonts w:eastAsia="Times New Roman"/>
          <w:color w:val="000000"/>
          <w:sz w:val="24"/>
          <w:szCs w:val="24"/>
          <w:lang w:val="en-GB"/>
        </w:rPr>
        <w:t xml:space="preserve"> day for Sodom,</w:t>
      </w:r>
      <w:r w:rsidR="00E72D00" w:rsidRPr="00FC79C0">
        <w:rPr>
          <w:rFonts w:eastAsia="Times New Roman"/>
          <w:color w:val="000000"/>
          <w:sz w:val="24"/>
          <w:szCs w:val="24"/>
          <w:lang w:val="en-GB"/>
        </w:rPr>
        <w:t>”</w:t>
      </w:r>
      <w:r w:rsidRPr="00FC79C0">
        <w:rPr>
          <w:rFonts w:eastAsia="Times New Roman"/>
          <w:color w:val="000000"/>
          <w:sz w:val="24"/>
          <w:szCs w:val="24"/>
          <w:lang w:val="en-GB"/>
        </w:rPr>
        <w:t xml:space="preserve"> than for those who r</w:t>
      </w:r>
      <w:r w:rsidRPr="00FC79C0">
        <w:rPr>
          <w:rFonts w:eastAsia="Times New Roman"/>
          <w:color w:val="000000"/>
          <w:sz w:val="24"/>
          <w:szCs w:val="24"/>
          <w:lang w:val="en-GB"/>
        </w:rPr>
        <w:t>e</w:t>
      </w:r>
      <w:r w:rsidRPr="00FC79C0">
        <w:rPr>
          <w:rFonts w:eastAsia="Times New Roman"/>
          <w:color w:val="000000"/>
          <w:sz w:val="24"/>
          <w:szCs w:val="24"/>
          <w:lang w:val="en-GB"/>
        </w:rPr>
        <w:t xml:space="preserve">ceive not the message of His disciples. And </w:t>
      </w:r>
      <w:r w:rsidRPr="00E73865">
        <w:rPr>
          <w:rFonts w:eastAsia="Times New Roman"/>
          <w:color w:val="000000"/>
          <w:sz w:val="24"/>
          <w:szCs w:val="24"/>
          <w:lang w:val="en-GB"/>
        </w:rPr>
        <w:t>He</w:t>
      </w:r>
      <w:r w:rsidRPr="00FC79C0">
        <w:rPr>
          <w:rFonts w:eastAsia="Times New Roman"/>
          <w:i/>
          <w:color w:val="000000"/>
          <w:sz w:val="24"/>
          <w:szCs w:val="24"/>
          <w:lang w:val="en-GB"/>
        </w:rPr>
        <w:t xml:space="preserve"> </w:t>
      </w:r>
      <w:r w:rsidRPr="00FC79C0">
        <w:rPr>
          <w:rFonts w:eastAsia="Times New Roman"/>
          <w:color w:val="000000"/>
          <w:sz w:val="24"/>
          <w:szCs w:val="24"/>
          <w:lang w:val="en-GB"/>
        </w:rPr>
        <w:t>proceeds to say that the guilt of Chorazin and Bethsaida, cities in Galilee, where He had often preached and w</w:t>
      </w:r>
      <w:r w:rsidRPr="00FC79C0">
        <w:rPr>
          <w:rFonts w:eastAsia="Times New Roman"/>
          <w:color w:val="000000"/>
          <w:sz w:val="24"/>
          <w:szCs w:val="24"/>
          <w:lang w:val="en-GB"/>
        </w:rPr>
        <w:t>orked miracles, but where the people had nevertheless not repented, was greater than the guilt of Tyre and Sidon.</w:t>
      </w:r>
    </w:p>
    <w:p w:rsidR="00EC6B83" w:rsidRPr="00FC79C0" w:rsidRDefault="00862336" w:rsidP="00A631BB">
      <w:pPr>
        <w:spacing w:before="14"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 xml:space="preserve">Declarations like these are peculiarly awful. They throw light on some truths which men are very apt to </w:t>
      </w:r>
      <w:r w:rsidR="0087718E" w:rsidRPr="0087718E">
        <w:rPr>
          <w:rFonts w:eastAsia="Times New Roman"/>
          <w:color w:val="000000"/>
          <w:sz w:val="24"/>
          <w:szCs w:val="24"/>
          <w:lang w:val="en-GB"/>
        </w:rPr>
        <w:t>f</w:t>
      </w:r>
      <w:r w:rsidRPr="00FC79C0">
        <w:rPr>
          <w:rFonts w:eastAsia="Times New Roman"/>
          <w:color w:val="000000"/>
          <w:sz w:val="24"/>
          <w:szCs w:val="24"/>
          <w:lang w:val="en-GB"/>
        </w:rPr>
        <w:t>orget. They teach us that all will b</w:t>
      </w:r>
      <w:r w:rsidRPr="00FC79C0">
        <w:rPr>
          <w:rFonts w:eastAsia="Times New Roman"/>
          <w:color w:val="000000"/>
          <w:sz w:val="24"/>
          <w:szCs w:val="24"/>
          <w:lang w:val="en-GB"/>
        </w:rPr>
        <w:t>e judged according to their spiritual light, and that from those who have e</w:t>
      </w:r>
      <w:r w:rsidRPr="00FC79C0">
        <w:rPr>
          <w:rFonts w:eastAsia="Times New Roman"/>
          <w:color w:val="000000"/>
          <w:sz w:val="24"/>
          <w:szCs w:val="24"/>
          <w:lang w:val="en-GB"/>
        </w:rPr>
        <w:t>n</w:t>
      </w:r>
      <w:r w:rsidRPr="00FC79C0">
        <w:rPr>
          <w:rFonts w:eastAsia="Times New Roman"/>
          <w:color w:val="000000"/>
          <w:sz w:val="24"/>
          <w:szCs w:val="24"/>
          <w:lang w:val="en-GB"/>
        </w:rPr>
        <w:t>joyed most religious pri</w:t>
      </w:r>
      <w:r w:rsidR="0087718E">
        <w:rPr>
          <w:rFonts w:eastAsia="Times New Roman"/>
          <w:color w:val="000000"/>
          <w:sz w:val="24"/>
          <w:szCs w:val="24"/>
          <w:lang w:val="en-GB"/>
        </w:rPr>
        <w:t>vileges, most will be required.</w:t>
      </w:r>
      <w:r w:rsidRPr="00FC79C0">
        <w:rPr>
          <w:rFonts w:eastAsia="Times New Roman"/>
          <w:color w:val="000000"/>
          <w:sz w:val="24"/>
          <w:szCs w:val="24"/>
          <w:lang w:val="en-GB"/>
        </w:rPr>
        <w:t>—They teach us the exceeding hardness and unbelief of the human heart. It was possible to hear Christ preach, and to see Chr</w:t>
      </w:r>
      <w:r w:rsidRPr="00FC79C0">
        <w:rPr>
          <w:rFonts w:eastAsia="Times New Roman"/>
          <w:color w:val="000000"/>
          <w:sz w:val="24"/>
          <w:szCs w:val="24"/>
          <w:lang w:val="en-GB"/>
        </w:rPr>
        <w:t>ist</w:t>
      </w:r>
      <w:r w:rsidR="00E72D00" w:rsidRPr="00FC79C0">
        <w:rPr>
          <w:rFonts w:eastAsia="Times New Roman"/>
          <w:color w:val="000000"/>
          <w:sz w:val="24"/>
          <w:szCs w:val="24"/>
          <w:lang w:val="en-GB"/>
        </w:rPr>
        <w:t>’</w:t>
      </w:r>
      <w:r w:rsidRPr="00FC79C0">
        <w:rPr>
          <w:rFonts w:eastAsia="Times New Roman"/>
          <w:color w:val="000000"/>
          <w:sz w:val="24"/>
          <w:szCs w:val="24"/>
          <w:lang w:val="en-GB"/>
        </w:rPr>
        <w:t xml:space="preserve">s miracles, and yet to remain </w:t>
      </w:r>
      <w:r w:rsidR="00E72D00" w:rsidRPr="00FC79C0">
        <w:rPr>
          <w:rFonts w:eastAsia="Times New Roman"/>
          <w:color w:val="000000"/>
          <w:sz w:val="24"/>
          <w:szCs w:val="24"/>
          <w:lang w:val="en-GB"/>
        </w:rPr>
        <w:t>unconver</w:t>
      </w:r>
      <w:r w:rsidR="00E72D00" w:rsidRPr="00FC79C0">
        <w:rPr>
          <w:rFonts w:eastAsia="Times New Roman"/>
          <w:color w:val="000000"/>
          <w:sz w:val="24"/>
          <w:szCs w:val="24"/>
          <w:lang w:val="en-GB"/>
        </w:rPr>
        <w:t>t</w:t>
      </w:r>
      <w:r w:rsidR="00E72D00" w:rsidRPr="00FC79C0">
        <w:rPr>
          <w:rFonts w:eastAsia="Times New Roman"/>
          <w:color w:val="000000"/>
          <w:sz w:val="24"/>
          <w:szCs w:val="24"/>
          <w:lang w:val="en-GB"/>
        </w:rPr>
        <w:t>ed</w:t>
      </w:r>
      <w:r w:rsidRPr="00FC79C0">
        <w:rPr>
          <w:rFonts w:eastAsia="Times New Roman"/>
          <w:color w:val="000000"/>
          <w:sz w:val="24"/>
          <w:szCs w:val="24"/>
          <w:lang w:val="en-GB"/>
        </w:rPr>
        <w:t>.—They teach us, not least, that man is responsible for the state of his own soul. Those who reject the Gospel, and remain impenitent and unb</w:t>
      </w:r>
      <w:r w:rsidRPr="00FC79C0">
        <w:rPr>
          <w:rFonts w:eastAsia="Times New Roman"/>
          <w:color w:val="000000"/>
          <w:sz w:val="24"/>
          <w:szCs w:val="24"/>
          <w:lang w:val="en-GB"/>
        </w:rPr>
        <w:t>e</w:t>
      </w:r>
      <w:r w:rsidRPr="00FC79C0">
        <w:rPr>
          <w:rFonts w:eastAsia="Times New Roman"/>
          <w:color w:val="000000"/>
          <w:sz w:val="24"/>
          <w:szCs w:val="24"/>
          <w:lang w:val="en-GB"/>
        </w:rPr>
        <w:t>lieving, are not merely objects of pity and compassion, but deeply g</w:t>
      </w:r>
      <w:r w:rsidRPr="00FC79C0">
        <w:rPr>
          <w:rFonts w:eastAsia="Times New Roman"/>
          <w:color w:val="000000"/>
          <w:sz w:val="24"/>
          <w:szCs w:val="24"/>
          <w:lang w:val="en-GB"/>
        </w:rPr>
        <w:t>uilty and blamewo</w:t>
      </w:r>
      <w:r w:rsidRPr="00FC79C0">
        <w:rPr>
          <w:rFonts w:eastAsia="Times New Roman"/>
          <w:color w:val="000000"/>
          <w:sz w:val="24"/>
          <w:szCs w:val="24"/>
          <w:lang w:val="en-GB"/>
        </w:rPr>
        <w:t>r</w:t>
      </w:r>
      <w:r w:rsidRPr="00FC79C0">
        <w:rPr>
          <w:rFonts w:eastAsia="Times New Roman"/>
          <w:color w:val="000000"/>
          <w:sz w:val="24"/>
          <w:szCs w:val="24"/>
          <w:lang w:val="en-GB"/>
        </w:rPr>
        <w:t>thy in God</w:t>
      </w:r>
      <w:r w:rsidR="00E72D00" w:rsidRPr="00FC79C0">
        <w:rPr>
          <w:rFonts w:eastAsia="Times New Roman"/>
          <w:color w:val="000000"/>
          <w:sz w:val="24"/>
          <w:szCs w:val="24"/>
          <w:lang w:val="en-GB"/>
        </w:rPr>
        <w:t>’</w:t>
      </w:r>
      <w:r w:rsidRPr="00FC79C0">
        <w:rPr>
          <w:rFonts w:eastAsia="Times New Roman"/>
          <w:color w:val="000000"/>
          <w:sz w:val="24"/>
          <w:szCs w:val="24"/>
          <w:lang w:val="en-GB"/>
        </w:rPr>
        <w:t>s sight. God called, but they refused. God spoke to them, but they would not regard. The condemnation of the unbelieving will be strictly just. Their blood will be upon their own heads. The Judge of all the earth will do right.</w:t>
      </w:r>
      <w:r w:rsidR="00A631BB" w:rsidRPr="00FC79C0">
        <w:rPr>
          <w:rFonts w:eastAsia="Times New Roman"/>
          <w:color w:val="000000"/>
          <w:sz w:val="24"/>
          <w:szCs w:val="24"/>
          <w:lang w:val="en-GB"/>
        </w:rPr>
        <w:t xml:space="preserve"> </w:t>
      </w:r>
      <w:r w:rsidRPr="00FC79C0">
        <w:rPr>
          <w:rFonts w:eastAsia="Times New Roman"/>
          <w:color w:val="000000"/>
          <w:sz w:val="24"/>
          <w:szCs w:val="24"/>
          <w:lang w:val="en-GB"/>
        </w:rPr>
        <w:t>Let us lay these things to heart, and beware of un</w:t>
      </w:r>
      <w:r w:rsidRPr="00FC79C0">
        <w:rPr>
          <w:rFonts w:eastAsia="Times New Roman"/>
          <w:color w:val="000000"/>
          <w:sz w:val="24"/>
          <w:szCs w:val="24"/>
          <w:lang w:val="en-GB"/>
        </w:rPr>
        <w:softHyphen/>
        <w:t>belief. It is not open sin and flagrant profligacy alone which ruin souls. We have only to sit still and do nothing, when the Gospel is pressed on our a</w:t>
      </w:r>
      <w:r w:rsidRPr="00FC79C0">
        <w:rPr>
          <w:rFonts w:eastAsia="Times New Roman"/>
          <w:color w:val="000000"/>
          <w:sz w:val="24"/>
          <w:szCs w:val="24"/>
          <w:lang w:val="en-GB"/>
        </w:rPr>
        <w:t>c</w:t>
      </w:r>
      <w:r w:rsidRPr="00FC79C0">
        <w:rPr>
          <w:rFonts w:eastAsia="Times New Roman"/>
          <w:color w:val="000000"/>
          <w:sz w:val="24"/>
          <w:szCs w:val="24"/>
          <w:lang w:val="en-GB"/>
        </w:rPr>
        <w:t>ceptanc</w:t>
      </w:r>
      <w:r w:rsidRPr="00FC79C0">
        <w:rPr>
          <w:rFonts w:eastAsia="Times New Roman"/>
          <w:color w:val="000000"/>
          <w:sz w:val="24"/>
          <w:szCs w:val="24"/>
          <w:lang w:val="en-GB"/>
        </w:rPr>
        <w:t>e, and we shall find ourselves one day in the pit. We need not run into any excess of riot. We need not openly oppose true religion. We have only to remain cold, careless, indifferent, unmoved, and unaffected, and our end will be in hell. This was the ruin</w:t>
      </w:r>
      <w:r w:rsidRPr="00FC79C0">
        <w:rPr>
          <w:rFonts w:eastAsia="Times New Roman"/>
          <w:color w:val="000000"/>
          <w:sz w:val="24"/>
          <w:szCs w:val="24"/>
          <w:lang w:val="en-GB"/>
        </w:rPr>
        <w:t xml:space="preserve"> of Chorazin and Bethsaida. And this, it may be feared, will be the ruin of thousands, as long as the world stands. No sin makes less noise, but none so surely damns the soul, as unbelief.</w:t>
      </w:r>
    </w:p>
    <w:p w:rsidR="00EC6B83" w:rsidRPr="00FC79C0" w:rsidRDefault="00862336" w:rsidP="00A631BB">
      <w:pPr>
        <w:spacing w:before="10"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 xml:space="preserve">The last point that we should notice in these verses is </w:t>
      </w:r>
      <w:r w:rsidRPr="00FC79C0">
        <w:rPr>
          <w:rFonts w:eastAsia="Times New Roman"/>
          <w:i/>
          <w:color w:val="000000"/>
          <w:sz w:val="24"/>
          <w:szCs w:val="24"/>
          <w:lang w:val="en-GB"/>
        </w:rPr>
        <w:t xml:space="preserve">the honour which the Lord Jesus is pleased to put upon His faithful ministers. </w:t>
      </w:r>
      <w:r w:rsidRPr="00FC79C0">
        <w:rPr>
          <w:rFonts w:eastAsia="Times New Roman"/>
          <w:color w:val="000000"/>
          <w:sz w:val="24"/>
          <w:szCs w:val="24"/>
          <w:lang w:val="en-GB"/>
        </w:rPr>
        <w:t xml:space="preserve">We see this brought out in the words with which He concludes His charge to the seventy disciples. He says to them, </w:t>
      </w:r>
      <w:r w:rsidR="00E72D00" w:rsidRPr="00FC79C0">
        <w:rPr>
          <w:rFonts w:eastAsia="Times New Roman"/>
          <w:color w:val="000000"/>
          <w:sz w:val="24"/>
          <w:szCs w:val="24"/>
          <w:lang w:val="en-GB"/>
        </w:rPr>
        <w:t>“</w:t>
      </w:r>
      <w:r w:rsidRPr="00FC79C0">
        <w:rPr>
          <w:rFonts w:eastAsia="Times New Roman"/>
          <w:color w:val="000000"/>
          <w:sz w:val="24"/>
          <w:szCs w:val="24"/>
          <w:lang w:val="en-GB"/>
        </w:rPr>
        <w:t>He that heareth you heareth me, and he that despiseth you des</w:t>
      </w:r>
      <w:r w:rsidRPr="00FC79C0">
        <w:rPr>
          <w:rFonts w:eastAsia="Times New Roman"/>
          <w:color w:val="000000"/>
          <w:sz w:val="24"/>
          <w:szCs w:val="24"/>
          <w:lang w:val="en-GB"/>
        </w:rPr>
        <w:t>piseth me, and he that despiseth me despiseth him that sent me.</w:t>
      </w:r>
      <w:r w:rsidR="00E72D00" w:rsidRPr="00FC79C0">
        <w:rPr>
          <w:rFonts w:eastAsia="Times New Roman"/>
          <w:color w:val="000000"/>
          <w:sz w:val="24"/>
          <w:szCs w:val="24"/>
          <w:lang w:val="en-GB"/>
        </w:rPr>
        <w:t>”</w:t>
      </w:r>
    </w:p>
    <w:p w:rsidR="00EC6B83" w:rsidRPr="00FC79C0" w:rsidRDefault="00862336" w:rsidP="00A631BB">
      <w:pPr>
        <w:spacing w:before="12" w:line="276" w:lineRule="auto"/>
        <w:ind w:firstLine="216"/>
        <w:jc w:val="both"/>
        <w:textAlignment w:val="baseline"/>
        <w:rPr>
          <w:rFonts w:eastAsia="Times New Roman"/>
          <w:color w:val="000000"/>
          <w:sz w:val="24"/>
          <w:szCs w:val="24"/>
          <w:lang w:val="en-GB"/>
        </w:rPr>
      </w:pPr>
      <w:r w:rsidRPr="00FC79C0">
        <w:rPr>
          <w:rFonts w:eastAsia="Times New Roman"/>
          <w:color w:val="000000"/>
          <w:sz w:val="24"/>
          <w:szCs w:val="24"/>
          <w:lang w:val="en-GB"/>
        </w:rPr>
        <w:t>The language here used by our Lord is very remark</w:t>
      </w:r>
      <w:r w:rsidRPr="00FC79C0">
        <w:rPr>
          <w:rFonts w:eastAsia="Times New Roman"/>
          <w:color w:val="000000"/>
          <w:sz w:val="24"/>
          <w:szCs w:val="24"/>
          <w:lang w:val="en-GB"/>
        </w:rPr>
        <w:softHyphen/>
        <w:t>able, and the more so when we remember that it was addressed to the seventy disciples, and not to the twelve apostles. The lesson it is inten</w:t>
      </w:r>
      <w:r w:rsidRPr="00FC79C0">
        <w:rPr>
          <w:rFonts w:eastAsia="Times New Roman"/>
          <w:color w:val="000000"/>
          <w:sz w:val="24"/>
          <w:szCs w:val="24"/>
          <w:lang w:val="en-GB"/>
        </w:rPr>
        <w:t>ded to convey is clear and unmi</w:t>
      </w:r>
      <w:r w:rsidRPr="00FC79C0">
        <w:rPr>
          <w:rFonts w:eastAsia="Times New Roman"/>
          <w:color w:val="000000"/>
          <w:sz w:val="24"/>
          <w:szCs w:val="24"/>
          <w:lang w:val="en-GB"/>
        </w:rPr>
        <w:t>s</w:t>
      </w:r>
      <w:r w:rsidRPr="00FC79C0">
        <w:rPr>
          <w:rFonts w:eastAsia="Times New Roman"/>
          <w:color w:val="000000"/>
          <w:sz w:val="24"/>
          <w:szCs w:val="24"/>
          <w:lang w:val="en-GB"/>
        </w:rPr>
        <w:t>takeable. It teaches us that ministers are to be regarded as Christ</w:t>
      </w:r>
      <w:r w:rsidR="00E72D00" w:rsidRPr="00FC79C0">
        <w:rPr>
          <w:rFonts w:eastAsia="Times New Roman"/>
          <w:color w:val="000000"/>
          <w:sz w:val="24"/>
          <w:szCs w:val="24"/>
          <w:lang w:val="en-GB"/>
        </w:rPr>
        <w:t>’</w:t>
      </w:r>
      <w:r w:rsidRPr="00FC79C0">
        <w:rPr>
          <w:rFonts w:eastAsia="Times New Roman"/>
          <w:color w:val="000000"/>
          <w:sz w:val="24"/>
          <w:szCs w:val="24"/>
          <w:lang w:val="en-GB"/>
        </w:rPr>
        <w:t>s messe</w:t>
      </w:r>
      <w:r w:rsidRPr="00FC79C0">
        <w:rPr>
          <w:rFonts w:eastAsia="Times New Roman"/>
          <w:color w:val="000000"/>
          <w:sz w:val="24"/>
          <w:szCs w:val="24"/>
          <w:lang w:val="en-GB"/>
        </w:rPr>
        <w:t>n</w:t>
      </w:r>
      <w:r w:rsidRPr="00FC79C0">
        <w:rPr>
          <w:rFonts w:eastAsia="Times New Roman"/>
          <w:color w:val="000000"/>
          <w:sz w:val="24"/>
          <w:szCs w:val="24"/>
          <w:lang w:val="en-GB"/>
        </w:rPr>
        <w:lastRenderedPageBreak/>
        <w:t>gers and ambassadors to a sinful world. So long as they do their work fait</w:t>
      </w:r>
      <w:r w:rsidRPr="00FC79C0">
        <w:rPr>
          <w:rFonts w:eastAsia="Times New Roman"/>
          <w:color w:val="000000"/>
          <w:sz w:val="24"/>
          <w:szCs w:val="24"/>
          <w:lang w:val="en-GB"/>
        </w:rPr>
        <w:t>h</w:t>
      </w:r>
      <w:r w:rsidRPr="00FC79C0">
        <w:rPr>
          <w:rFonts w:eastAsia="Times New Roman"/>
          <w:color w:val="000000"/>
          <w:sz w:val="24"/>
          <w:szCs w:val="24"/>
          <w:lang w:val="en-GB"/>
        </w:rPr>
        <w:t>fully, they are worthy of honour and respect for their Master</w:t>
      </w:r>
      <w:r w:rsidR="00E72D00" w:rsidRPr="00FC79C0">
        <w:rPr>
          <w:rFonts w:eastAsia="Times New Roman"/>
          <w:color w:val="000000"/>
          <w:sz w:val="24"/>
          <w:szCs w:val="24"/>
          <w:lang w:val="en-GB"/>
        </w:rPr>
        <w:t>’</w:t>
      </w:r>
      <w:r w:rsidRPr="00FC79C0">
        <w:rPr>
          <w:rFonts w:eastAsia="Times New Roman"/>
          <w:color w:val="000000"/>
          <w:sz w:val="24"/>
          <w:szCs w:val="24"/>
          <w:lang w:val="en-GB"/>
        </w:rPr>
        <w:t>s sake. Tho</w:t>
      </w:r>
      <w:r w:rsidRPr="00FC79C0">
        <w:rPr>
          <w:rFonts w:eastAsia="Times New Roman"/>
          <w:color w:val="000000"/>
          <w:sz w:val="24"/>
          <w:szCs w:val="24"/>
          <w:lang w:val="en-GB"/>
        </w:rPr>
        <w:t>se who despise them, are not despising them so much as their Master. Those who reject the terms of salvation which they are commissioned to proclaim, are</w:t>
      </w:r>
      <w:r w:rsidR="00A631BB" w:rsidRPr="00FC79C0">
        <w:rPr>
          <w:rFonts w:eastAsia="Times New Roman"/>
          <w:color w:val="000000"/>
          <w:sz w:val="24"/>
          <w:szCs w:val="24"/>
          <w:lang w:val="en-GB"/>
        </w:rPr>
        <w:t xml:space="preserve"> </w:t>
      </w:r>
      <w:r w:rsidRPr="00FC79C0">
        <w:rPr>
          <w:rFonts w:eastAsia="Times New Roman"/>
          <w:color w:val="000000"/>
          <w:sz w:val="24"/>
          <w:szCs w:val="24"/>
          <w:lang w:val="en-GB"/>
        </w:rPr>
        <w:t>doing an injury not so much to them as to their King. When Han</w:t>
      </w:r>
      <w:r w:rsidRPr="00FC79C0">
        <w:rPr>
          <w:rFonts w:eastAsia="Times New Roman"/>
          <w:color w:val="000000"/>
          <w:sz w:val="24"/>
          <w:szCs w:val="24"/>
          <w:lang w:val="en-GB"/>
        </w:rPr>
        <w:t xml:space="preserve">un, king of Ammon, ill-used the ambassadors of David, the insult was resented as if it had been done to David himself. (2 Sam. x. </w:t>
      </w:r>
      <w:r w:rsidRPr="00FC79C0">
        <w:rPr>
          <w:rFonts w:eastAsia="Times New Roman"/>
          <w:color w:val="000000"/>
          <w:sz w:val="24"/>
          <w:szCs w:val="24"/>
          <w:lang w:val="en-GB"/>
        </w:rPr>
        <w:t>1-19.)</w:t>
      </w:r>
    </w:p>
    <w:p w:rsidR="00EC6B83" w:rsidRPr="00FC79C0" w:rsidRDefault="00862336" w:rsidP="00A631BB">
      <w:pPr>
        <w:spacing w:before="12" w:line="276" w:lineRule="auto"/>
        <w:ind w:firstLine="288"/>
        <w:jc w:val="both"/>
        <w:textAlignment w:val="baseline"/>
        <w:rPr>
          <w:rFonts w:eastAsia="Times New Roman"/>
          <w:color w:val="000000"/>
          <w:sz w:val="24"/>
          <w:szCs w:val="24"/>
          <w:lang w:val="en-GB"/>
        </w:rPr>
      </w:pPr>
      <w:r w:rsidRPr="00FC79C0">
        <w:rPr>
          <w:rFonts w:eastAsia="Times New Roman"/>
          <w:color w:val="000000"/>
          <w:sz w:val="24"/>
          <w:szCs w:val="24"/>
          <w:lang w:val="en-GB"/>
        </w:rPr>
        <w:t xml:space="preserve">Let us remember these things, in order that we may form </w:t>
      </w:r>
      <w:r w:rsidRPr="00FC79C0">
        <w:rPr>
          <w:rFonts w:eastAsia="Times New Roman"/>
          <w:color w:val="000000"/>
          <w:sz w:val="24"/>
          <w:szCs w:val="24"/>
          <w:lang w:val="en-GB"/>
        </w:rPr>
        <w:t xml:space="preserve">a </w:t>
      </w:r>
      <w:r w:rsidRPr="00FC79C0">
        <w:rPr>
          <w:rFonts w:eastAsia="Times New Roman"/>
          <w:color w:val="000000"/>
          <w:sz w:val="24"/>
          <w:szCs w:val="24"/>
          <w:lang w:val="en-GB"/>
        </w:rPr>
        <w:t>right estimate of the position of a minister of the Gos</w:t>
      </w:r>
      <w:r w:rsidRPr="00FC79C0">
        <w:rPr>
          <w:rFonts w:eastAsia="Times New Roman"/>
          <w:color w:val="000000"/>
          <w:sz w:val="24"/>
          <w:szCs w:val="24"/>
          <w:lang w:val="en-GB"/>
        </w:rPr>
        <w:softHyphen/>
      </w:r>
      <w:r w:rsidRPr="00FC79C0">
        <w:rPr>
          <w:rFonts w:eastAsia="Times New Roman"/>
          <w:color w:val="000000"/>
          <w:sz w:val="24"/>
          <w:szCs w:val="24"/>
          <w:lang w:val="en-GB"/>
        </w:rPr>
        <w:t>pel. The subject is one on which e</w:t>
      </w:r>
      <w:r w:rsidRPr="00FC79C0">
        <w:rPr>
          <w:rFonts w:eastAsia="Times New Roman"/>
          <w:color w:val="000000"/>
          <w:sz w:val="24"/>
          <w:szCs w:val="24"/>
          <w:lang w:val="en-GB"/>
        </w:rPr>
        <w:t>r</w:t>
      </w:r>
      <w:r w:rsidRPr="00FC79C0">
        <w:rPr>
          <w:rFonts w:eastAsia="Times New Roman"/>
          <w:color w:val="000000"/>
          <w:sz w:val="24"/>
          <w:szCs w:val="24"/>
          <w:lang w:val="en-GB"/>
        </w:rPr>
        <w:t>ror abounds. On the one side the minister</w:t>
      </w:r>
      <w:r w:rsidR="00E72D00" w:rsidRPr="00FC79C0">
        <w:rPr>
          <w:rFonts w:eastAsia="Times New Roman"/>
          <w:color w:val="000000"/>
          <w:sz w:val="24"/>
          <w:szCs w:val="24"/>
          <w:lang w:val="en-GB"/>
        </w:rPr>
        <w:t>’</w:t>
      </w:r>
      <w:r w:rsidRPr="00FC79C0">
        <w:rPr>
          <w:rFonts w:eastAsia="Times New Roman"/>
          <w:color w:val="000000"/>
          <w:sz w:val="24"/>
          <w:szCs w:val="24"/>
          <w:lang w:val="en-GB"/>
        </w:rPr>
        <w:t>s office is regarded with idol</w:t>
      </w:r>
      <w:r w:rsidRPr="00FC79C0">
        <w:rPr>
          <w:rFonts w:eastAsia="Times New Roman"/>
          <w:color w:val="000000"/>
          <w:sz w:val="24"/>
          <w:szCs w:val="24"/>
          <w:lang w:val="en-GB"/>
        </w:rPr>
        <w:t>a</w:t>
      </w:r>
      <w:r w:rsidRPr="00FC79C0">
        <w:rPr>
          <w:rFonts w:eastAsia="Times New Roman"/>
          <w:color w:val="000000"/>
          <w:sz w:val="24"/>
          <w:szCs w:val="24"/>
          <w:lang w:val="en-GB"/>
        </w:rPr>
        <w:t>trous and superstitious reverence. On the other side it is often regarded with ign</w:t>
      </w:r>
      <w:r w:rsidRPr="00FC79C0">
        <w:rPr>
          <w:rFonts w:eastAsia="Times New Roman"/>
          <w:color w:val="000000"/>
          <w:sz w:val="24"/>
          <w:szCs w:val="24"/>
          <w:lang w:val="en-GB"/>
        </w:rPr>
        <w:t>o</w:t>
      </w:r>
      <w:r w:rsidRPr="00FC79C0">
        <w:rPr>
          <w:rFonts w:eastAsia="Times New Roman"/>
          <w:color w:val="000000"/>
          <w:sz w:val="24"/>
          <w:szCs w:val="24"/>
          <w:lang w:val="en-GB"/>
        </w:rPr>
        <w:t>rant contempt. Both extremes are wrong. Both errors arise from fo</w:t>
      </w:r>
      <w:r w:rsidRPr="00FC79C0">
        <w:rPr>
          <w:rFonts w:eastAsia="Times New Roman"/>
          <w:color w:val="000000"/>
          <w:sz w:val="24"/>
          <w:szCs w:val="24"/>
          <w:lang w:val="en-GB"/>
        </w:rPr>
        <w:t>rge</w:t>
      </w:r>
      <w:r w:rsidRPr="00FC79C0">
        <w:rPr>
          <w:rFonts w:eastAsia="Times New Roman"/>
          <w:color w:val="000000"/>
          <w:sz w:val="24"/>
          <w:szCs w:val="24"/>
          <w:lang w:val="en-GB"/>
        </w:rPr>
        <w:t>t</w:t>
      </w:r>
      <w:r w:rsidRPr="00FC79C0">
        <w:rPr>
          <w:rFonts w:eastAsia="Times New Roman"/>
          <w:color w:val="000000"/>
          <w:sz w:val="24"/>
          <w:szCs w:val="24"/>
          <w:lang w:val="en-GB"/>
        </w:rPr>
        <w:t>fu</w:t>
      </w:r>
      <w:r w:rsidRPr="00FC79C0">
        <w:rPr>
          <w:rFonts w:eastAsia="Times New Roman"/>
          <w:color w:val="000000"/>
          <w:sz w:val="24"/>
          <w:szCs w:val="24"/>
          <w:lang w:val="en-GB"/>
        </w:rPr>
        <w:t>l</w:t>
      </w:r>
      <w:r w:rsidRPr="00FC79C0">
        <w:rPr>
          <w:rFonts w:eastAsia="Times New Roman"/>
          <w:color w:val="000000"/>
          <w:sz w:val="24"/>
          <w:szCs w:val="24"/>
          <w:lang w:val="en-GB"/>
        </w:rPr>
        <w:t>ness of the plain teaching of Scripture. The minister who does not do Christ</w:t>
      </w:r>
      <w:r w:rsidR="00E72D00" w:rsidRPr="00FC79C0">
        <w:rPr>
          <w:rFonts w:eastAsia="Times New Roman"/>
          <w:color w:val="000000"/>
          <w:sz w:val="24"/>
          <w:szCs w:val="24"/>
          <w:lang w:val="en-GB"/>
        </w:rPr>
        <w:t>’</w:t>
      </w:r>
      <w:r w:rsidRPr="00FC79C0">
        <w:rPr>
          <w:rFonts w:eastAsia="Times New Roman"/>
          <w:color w:val="000000"/>
          <w:sz w:val="24"/>
          <w:szCs w:val="24"/>
          <w:lang w:val="en-GB"/>
        </w:rPr>
        <w:t>s work faithfully, or deliver Christ</w:t>
      </w:r>
      <w:r w:rsidR="00E72D00" w:rsidRPr="00FC79C0">
        <w:rPr>
          <w:rFonts w:eastAsia="Times New Roman"/>
          <w:color w:val="000000"/>
          <w:sz w:val="24"/>
          <w:szCs w:val="24"/>
          <w:lang w:val="en-GB"/>
        </w:rPr>
        <w:t>’</w:t>
      </w:r>
      <w:r w:rsidRPr="00FC79C0">
        <w:rPr>
          <w:rFonts w:eastAsia="Times New Roman"/>
          <w:color w:val="000000"/>
          <w:sz w:val="24"/>
          <w:szCs w:val="24"/>
          <w:lang w:val="en-GB"/>
        </w:rPr>
        <w:t>s message cor</w:t>
      </w:r>
      <w:r w:rsidRPr="00FC79C0">
        <w:rPr>
          <w:rFonts w:eastAsia="Times New Roman"/>
          <w:color w:val="000000"/>
          <w:sz w:val="24"/>
          <w:szCs w:val="24"/>
          <w:lang w:val="en-GB"/>
        </w:rPr>
        <w:softHyphen/>
        <w:t>rectly, has no right to look</w:t>
      </w:r>
      <w:r w:rsidR="0087718E">
        <w:rPr>
          <w:rFonts w:eastAsia="Times New Roman"/>
          <w:color w:val="000000"/>
          <w:sz w:val="24"/>
          <w:szCs w:val="24"/>
          <w:lang w:val="en-GB"/>
        </w:rPr>
        <w:t xml:space="preserve"> for the respect of the people.</w:t>
      </w:r>
      <w:r w:rsidRPr="00FC79C0">
        <w:rPr>
          <w:rFonts w:eastAsia="Times New Roman"/>
          <w:color w:val="000000"/>
          <w:sz w:val="24"/>
          <w:szCs w:val="24"/>
          <w:lang w:val="en-GB"/>
        </w:rPr>
        <w:t>—But the minister who declares all the counsel of God, and ke</w:t>
      </w:r>
      <w:r w:rsidRPr="00FC79C0">
        <w:rPr>
          <w:rFonts w:eastAsia="Times New Roman"/>
          <w:color w:val="000000"/>
          <w:sz w:val="24"/>
          <w:szCs w:val="24"/>
          <w:lang w:val="en-GB"/>
        </w:rPr>
        <w:t>eps back nothing that is profitable, is one whose words cannot be disregarded without great sin. He is on the King</w:t>
      </w:r>
      <w:r w:rsidR="00E72D00" w:rsidRPr="00FC79C0">
        <w:rPr>
          <w:rFonts w:eastAsia="Times New Roman"/>
          <w:color w:val="000000"/>
          <w:sz w:val="24"/>
          <w:szCs w:val="24"/>
          <w:lang w:val="en-GB"/>
        </w:rPr>
        <w:t>’</w:t>
      </w:r>
      <w:r w:rsidRPr="00FC79C0">
        <w:rPr>
          <w:rFonts w:eastAsia="Times New Roman"/>
          <w:color w:val="000000"/>
          <w:sz w:val="24"/>
          <w:szCs w:val="24"/>
          <w:lang w:val="en-GB"/>
        </w:rPr>
        <w:t>s bus</w:t>
      </w:r>
      <w:r w:rsidRPr="00FC79C0">
        <w:rPr>
          <w:rFonts w:eastAsia="Times New Roman"/>
          <w:color w:val="000000"/>
          <w:sz w:val="24"/>
          <w:szCs w:val="24"/>
          <w:lang w:val="en-GB"/>
        </w:rPr>
        <w:t>i</w:t>
      </w:r>
      <w:r w:rsidRPr="00FC79C0">
        <w:rPr>
          <w:rFonts w:eastAsia="Times New Roman"/>
          <w:color w:val="000000"/>
          <w:sz w:val="24"/>
          <w:szCs w:val="24"/>
          <w:lang w:val="en-GB"/>
        </w:rPr>
        <w:t>ness. He is a herald. He is an ambas</w:t>
      </w:r>
      <w:r w:rsidRPr="00FC79C0">
        <w:rPr>
          <w:rFonts w:eastAsia="Times New Roman"/>
          <w:color w:val="000000"/>
          <w:sz w:val="24"/>
          <w:szCs w:val="24"/>
          <w:lang w:val="en-GB"/>
        </w:rPr>
        <w:softHyphen/>
        <w:t xml:space="preserve">sador. He is the bearer of a flag of truce. He brings the glad tidings of terms of peace. To such </w:t>
      </w:r>
      <w:r w:rsidRPr="00FC79C0">
        <w:rPr>
          <w:rFonts w:eastAsia="Times New Roman"/>
          <w:color w:val="000000"/>
          <w:sz w:val="24"/>
          <w:szCs w:val="24"/>
          <w:lang w:val="en-GB"/>
        </w:rPr>
        <w:t>a man the words of our Lord will prove strictly applicable. The rich may trample on him. The wic</w:t>
      </w:r>
      <w:r w:rsidRPr="00FC79C0">
        <w:rPr>
          <w:rFonts w:eastAsia="Times New Roman"/>
          <w:color w:val="000000"/>
          <w:sz w:val="24"/>
          <w:szCs w:val="24"/>
          <w:lang w:val="en-GB"/>
        </w:rPr>
        <w:t>k</w:t>
      </w:r>
      <w:r w:rsidRPr="00FC79C0">
        <w:rPr>
          <w:rFonts w:eastAsia="Times New Roman"/>
          <w:color w:val="000000"/>
          <w:sz w:val="24"/>
          <w:szCs w:val="24"/>
          <w:lang w:val="en-GB"/>
        </w:rPr>
        <w:t>ed may hate him. The pleasure-lover may be annoyed at him. The cove</w:t>
      </w:r>
      <w:r w:rsidRPr="00FC79C0">
        <w:rPr>
          <w:rFonts w:eastAsia="Times New Roman"/>
          <w:color w:val="000000"/>
          <w:sz w:val="24"/>
          <w:szCs w:val="24"/>
          <w:lang w:val="en-GB"/>
        </w:rPr>
        <w:softHyphen/>
        <w:t>tous may be vexed by him. But he may take comfort daily in his Master</w:t>
      </w:r>
      <w:r w:rsidR="00E72D00" w:rsidRPr="00FC79C0">
        <w:rPr>
          <w:rFonts w:eastAsia="Times New Roman"/>
          <w:color w:val="000000"/>
          <w:sz w:val="24"/>
          <w:szCs w:val="24"/>
          <w:lang w:val="en-GB"/>
        </w:rPr>
        <w:t>’</w:t>
      </w:r>
      <w:r w:rsidRPr="00FC79C0">
        <w:rPr>
          <w:rFonts w:eastAsia="Times New Roman"/>
          <w:color w:val="000000"/>
          <w:sz w:val="24"/>
          <w:szCs w:val="24"/>
          <w:lang w:val="en-GB"/>
        </w:rPr>
        <w:t xml:space="preserve">s words, </w:t>
      </w:r>
      <w:r w:rsidR="00E72D00" w:rsidRPr="00FC79C0">
        <w:rPr>
          <w:rFonts w:eastAsia="Times New Roman"/>
          <w:color w:val="000000"/>
          <w:sz w:val="24"/>
          <w:szCs w:val="24"/>
          <w:lang w:val="en-GB"/>
        </w:rPr>
        <w:t>“</w:t>
      </w:r>
      <w:r w:rsidRPr="00FC79C0">
        <w:rPr>
          <w:rFonts w:eastAsia="Times New Roman"/>
          <w:color w:val="000000"/>
          <w:sz w:val="24"/>
          <w:szCs w:val="24"/>
          <w:lang w:val="en-GB"/>
        </w:rPr>
        <w:t>He that des</w:t>
      </w:r>
      <w:r w:rsidRPr="00FC79C0">
        <w:rPr>
          <w:rFonts w:eastAsia="Times New Roman"/>
          <w:color w:val="000000"/>
          <w:sz w:val="24"/>
          <w:szCs w:val="24"/>
          <w:lang w:val="en-GB"/>
        </w:rPr>
        <w:t>piseth you despiseth me.</w:t>
      </w:r>
      <w:r w:rsidR="00E72D00" w:rsidRPr="00FC79C0">
        <w:rPr>
          <w:rFonts w:eastAsia="Times New Roman"/>
          <w:color w:val="000000"/>
          <w:sz w:val="24"/>
          <w:szCs w:val="24"/>
          <w:lang w:val="en-GB"/>
        </w:rPr>
        <w:t>”</w:t>
      </w:r>
      <w:r w:rsidRPr="00FC79C0">
        <w:rPr>
          <w:rFonts w:eastAsia="Times New Roman"/>
          <w:color w:val="000000"/>
          <w:sz w:val="24"/>
          <w:szCs w:val="24"/>
          <w:lang w:val="en-GB"/>
        </w:rPr>
        <w:t xml:space="preserve"> The last day will prove that these words were not spoken in vain.</w:t>
      </w:r>
    </w:p>
    <w:p w:rsidR="00A631BB" w:rsidRPr="00FC79C0" w:rsidRDefault="00A631BB" w:rsidP="00A631BB">
      <w:pPr>
        <w:spacing w:after="60" w:line="276" w:lineRule="auto"/>
        <w:jc w:val="center"/>
        <w:textAlignment w:val="baseline"/>
        <w:rPr>
          <w:rFonts w:eastAsia="Times New Roman"/>
          <w:color w:val="000000"/>
          <w:sz w:val="20"/>
          <w:szCs w:val="20"/>
          <w:lang w:val="en-GB"/>
        </w:rPr>
      </w:pPr>
    </w:p>
    <w:p w:rsidR="00EC6B83" w:rsidRPr="00FC79C0" w:rsidRDefault="00862336" w:rsidP="00A631BB">
      <w:pPr>
        <w:spacing w:after="60" w:line="276" w:lineRule="auto"/>
        <w:jc w:val="center"/>
        <w:textAlignment w:val="baseline"/>
        <w:rPr>
          <w:rFonts w:eastAsia="Times New Roman"/>
          <w:color w:val="000000"/>
          <w:sz w:val="20"/>
          <w:szCs w:val="20"/>
          <w:lang w:val="en-GB"/>
        </w:rPr>
      </w:pPr>
      <w:r w:rsidRPr="00FC79C0">
        <w:rPr>
          <w:rFonts w:eastAsia="Times New Roman"/>
          <w:color w:val="000000"/>
          <w:sz w:val="20"/>
          <w:szCs w:val="20"/>
          <w:lang w:val="en-GB"/>
        </w:rPr>
        <w:t>NOTES. LUKE X. 8</w:t>
      </w:r>
      <w:r w:rsidR="00643FBA">
        <w:rPr>
          <w:rFonts w:eastAsia="Times New Roman"/>
          <w:color w:val="000000"/>
          <w:sz w:val="20"/>
          <w:szCs w:val="20"/>
          <w:lang w:val="en-GB"/>
        </w:rPr>
        <w:t>–</w:t>
      </w:r>
      <w:r w:rsidRPr="00FC79C0">
        <w:rPr>
          <w:rFonts w:eastAsia="Times New Roman"/>
          <w:color w:val="000000"/>
          <w:sz w:val="20"/>
          <w:szCs w:val="20"/>
          <w:lang w:val="en-GB"/>
        </w:rPr>
        <w:t>16.</w:t>
      </w:r>
    </w:p>
    <w:p w:rsidR="00EC6B83" w:rsidRPr="00FC79C0" w:rsidRDefault="00862336" w:rsidP="00F23432">
      <w:pPr>
        <w:spacing w:after="60" w:line="276" w:lineRule="auto"/>
        <w:ind w:hanging="284"/>
        <w:jc w:val="both"/>
        <w:textAlignment w:val="baseline"/>
        <w:rPr>
          <w:rFonts w:eastAsia="Times New Roman"/>
          <w:color w:val="000000"/>
          <w:sz w:val="20"/>
          <w:szCs w:val="20"/>
          <w:lang w:val="en-GB"/>
        </w:rPr>
      </w:pPr>
      <w:r w:rsidRPr="00FC79C0">
        <w:rPr>
          <w:rFonts w:eastAsia="Times New Roman"/>
          <w:color w:val="000000"/>
          <w:sz w:val="20"/>
          <w:szCs w:val="20"/>
          <w:lang w:val="en-GB"/>
        </w:rPr>
        <w:t>8</w:t>
      </w:r>
      <w:r w:rsidRPr="00FC79C0">
        <w:rPr>
          <w:rFonts w:eastAsia="Times New Roman"/>
          <w:i/>
          <w:color w:val="000000"/>
          <w:sz w:val="20"/>
          <w:szCs w:val="20"/>
          <w:lang w:val="en-GB"/>
        </w:rPr>
        <w:t>.—</w:t>
      </w:r>
      <w:r w:rsidR="00E72D00" w:rsidRPr="00FC79C0">
        <w:rPr>
          <w:rFonts w:eastAsia="Times New Roman"/>
          <w:color w:val="000000"/>
          <w:sz w:val="20"/>
          <w:szCs w:val="20"/>
          <w:lang w:val="en-GB"/>
        </w:rPr>
        <w:t>[</w:t>
      </w:r>
      <w:r w:rsidRPr="00FC79C0">
        <w:rPr>
          <w:rFonts w:eastAsia="Times New Roman"/>
          <w:i/>
          <w:color w:val="000000"/>
          <w:sz w:val="20"/>
          <w:szCs w:val="20"/>
          <w:lang w:val="en-GB"/>
        </w:rPr>
        <w:t>Eat such things as are set before you.</w:t>
      </w:r>
      <w:r w:rsidR="00E72D00" w:rsidRPr="00FC79C0">
        <w:rPr>
          <w:rFonts w:eastAsia="Times New Roman"/>
          <w:color w:val="000000"/>
          <w:sz w:val="20"/>
          <w:szCs w:val="20"/>
          <w:lang w:val="en-GB"/>
        </w:rPr>
        <w:t>]</w:t>
      </w:r>
      <w:r w:rsidRPr="00FC79C0">
        <w:rPr>
          <w:rFonts w:eastAsia="Times New Roman"/>
          <w:i/>
          <w:color w:val="000000"/>
          <w:sz w:val="20"/>
          <w:szCs w:val="20"/>
          <w:lang w:val="en-GB"/>
        </w:rPr>
        <w:t xml:space="preserve"> </w:t>
      </w:r>
      <w:r w:rsidRPr="00FC79C0">
        <w:rPr>
          <w:rFonts w:eastAsia="Times New Roman"/>
          <w:color w:val="000000"/>
          <w:sz w:val="20"/>
          <w:szCs w:val="20"/>
          <w:lang w:val="en-GB"/>
        </w:rPr>
        <w:t xml:space="preserve">Quesnel remarks on this verse, </w:t>
      </w:r>
      <w:r w:rsidR="00E72D00" w:rsidRPr="00FC79C0">
        <w:rPr>
          <w:rFonts w:eastAsia="Times New Roman"/>
          <w:color w:val="000000"/>
          <w:sz w:val="20"/>
          <w:szCs w:val="20"/>
          <w:lang w:val="en-GB"/>
        </w:rPr>
        <w:t>“</w:t>
      </w:r>
      <w:r w:rsidRPr="00FC79C0">
        <w:rPr>
          <w:rFonts w:eastAsia="Times New Roman"/>
          <w:color w:val="000000"/>
          <w:sz w:val="20"/>
          <w:szCs w:val="20"/>
          <w:lang w:val="en-GB"/>
        </w:rPr>
        <w:t>An evangelical labourer, to satisfy the necessities of life, may ma</w:t>
      </w:r>
      <w:r w:rsidRPr="00FC79C0">
        <w:rPr>
          <w:rFonts w:eastAsia="Times New Roman"/>
          <w:color w:val="000000"/>
          <w:sz w:val="20"/>
          <w:szCs w:val="20"/>
          <w:lang w:val="en-GB"/>
        </w:rPr>
        <w:t xml:space="preserve">ke use of all such things as are set before him, </w:t>
      </w:r>
      <w:r w:rsidRPr="00FC79C0">
        <w:rPr>
          <w:rFonts w:eastAsia="Times New Roman"/>
          <w:color w:val="000000"/>
          <w:sz w:val="20"/>
          <w:szCs w:val="20"/>
          <w:lang w:val="en-GB"/>
        </w:rPr>
        <w:t>and are not forbidden, provided</w:t>
      </w:r>
      <w:r w:rsidR="00A631BB" w:rsidRPr="00FC79C0">
        <w:rPr>
          <w:rFonts w:eastAsia="Times New Roman"/>
          <w:color w:val="000000"/>
          <w:sz w:val="20"/>
          <w:szCs w:val="20"/>
          <w:lang w:val="en-GB"/>
        </w:rPr>
        <w:t xml:space="preserve"> it be done without eagerness of </w:t>
      </w:r>
      <w:r w:rsidRPr="00FC79C0">
        <w:rPr>
          <w:rFonts w:eastAsia="Times New Roman"/>
          <w:color w:val="000000"/>
          <w:sz w:val="20"/>
          <w:szCs w:val="20"/>
          <w:lang w:val="en-GB"/>
        </w:rPr>
        <w:t>affectation. If a mi</w:t>
      </w:r>
      <w:r w:rsidRPr="00FC79C0">
        <w:rPr>
          <w:rFonts w:eastAsia="Times New Roman"/>
          <w:color w:val="000000"/>
          <w:sz w:val="20"/>
          <w:szCs w:val="20"/>
          <w:lang w:val="en-GB"/>
        </w:rPr>
        <w:t>s</w:t>
      </w:r>
      <w:r w:rsidRPr="00FC79C0">
        <w:rPr>
          <w:rFonts w:eastAsia="Times New Roman"/>
          <w:color w:val="000000"/>
          <w:sz w:val="20"/>
          <w:szCs w:val="20"/>
          <w:lang w:val="en-GB"/>
        </w:rPr>
        <w:t>sionary, a pastor, or a preacher do not show a great indifferency towards everything which relates to bodily wants, he will never be able much to advance the work of God.</w:t>
      </w:r>
      <w:r w:rsidR="00E72D00" w:rsidRPr="00FC79C0">
        <w:rPr>
          <w:rFonts w:eastAsia="Times New Roman"/>
          <w:color w:val="000000"/>
          <w:sz w:val="20"/>
          <w:szCs w:val="20"/>
          <w:lang w:val="en-GB"/>
        </w:rPr>
        <w:t>”</w:t>
      </w:r>
    </w:p>
    <w:p w:rsidR="00EC6B83" w:rsidRPr="00FC79C0" w:rsidRDefault="00862336" w:rsidP="00F23432">
      <w:pPr>
        <w:spacing w:after="60" w:line="276" w:lineRule="auto"/>
        <w:ind w:right="72" w:hanging="284"/>
        <w:jc w:val="both"/>
        <w:textAlignment w:val="baseline"/>
        <w:rPr>
          <w:rFonts w:eastAsia="Times New Roman"/>
          <w:color w:val="000000"/>
          <w:sz w:val="20"/>
          <w:szCs w:val="20"/>
          <w:lang w:val="en-GB"/>
        </w:rPr>
      </w:pPr>
      <w:r w:rsidRPr="00FC79C0">
        <w:rPr>
          <w:rFonts w:eastAsia="Times New Roman"/>
          <w:color w:val="000000"/>
          <w:sz w:val="20"/>
          <w:szCs w:val="20"/>
          <w:lang w:val="en-GB"/>
        </w:rPr>
        <w:t>11.—[</w:t>
      </w:r>
      <w:r w:rsidRPr="00FC79C0">
        <w:rPr>
          <w:rFonts w:eastAsia="Times New Roman"/>
          <w:i/>
          <w:color w:val="000000"/>
          <w:sz w:val="20"/>
          <w:szCs w:val="20"/>
          <w:lang w:val="en-GB"/>
        </w:rPr>
        <w:t>Be</w:t>
      </w:r>
      <w:r w:rsidRPr="00FC79C0">
        <w:rPr>
          <w:rFonts w:eastAsia="Times New Roman"/>
          <w:color w:val="000000"/>
          <w:sz w:val="20"/>
          <w:szCs w:val="20"/>
          <w:lang w:val="en-GB"/>
        </w:rPr>
        <w:t xml:space="preserve"> </w:t>
      </w:r>
      <w:r w:rsidRPr="00FC79C0">
        <w:rPr>
          <w:rFonts w:eastAsia="Times New Roman"/>
          <w:i/>
          <w:color w:val="000000"/>
          <w:sz w:val="20"/>
          <w:szCs w:val="20"/>
          <w:lang w:val="en-GB"/>
        </w:rPr>
        <w:t>ye sure of this.</w:t>
      </w:r>
      <w:r w:rsidR="00E72D00" w:rsidRPr="00FC79C0">
        <w:rPr>
          <w:rFonts w:eastAsia="Times New Roman"/>
          <w:color w:val="000000"/>
          <w:sz w:val="20"/>
          <w:szCs w:val="20"/>
          <w:lang w:val="en-GB"/>
        </w:rPr>
        <w:t>]</w:t>
      </w:r>
      <w:r w:rsidRPr="00FC79C0">
        <w:rPr>
          <w:rFonts w:eastAsia="Times New Roman"/>
          <w:i/>
          <w:color w:val="000000"/>
          <w:sz w:val="20"/>
          <w:szCs w:val="20"/>
          <w:lang w:val="en-GB"/>
        </w:rPr>
        <w:t xml:space="preserve"> </w:t>
      </w:r>
      <w:r w:rsidRPr="00FC79C0">
        <w:rPr>
          <w:rFonts w:eastAsia="Times New Roman"/>
          <w:color w:val="000000"/>
          <w:sz w:val="20"/>
          <w:szCs w:val="20"/>
          <w:lang w:val="en-GB"/>
        </w:rPr>
        <w:t xml:space="preserve">The literal translation of the Greek expression used here, would be, </w:t>
      </w:r>
      <w:r w:rsidR="00E72D00" w:rsidRPr="00FC79C0">
        <w:rPr>
          <w:rFonts w:eastAsia="Times New Roman"/>
          <w:color w:val="000000"/>
          <w:sz w:val="20"/>
          <w:szCs w:val="20"/>
          <w:lang w:val="en-GB"/>
        </w:rPr>
        <w:t>“</w:t>
      </w:r>
      <w:r w:rsidRPr="00FC79C0">
        <w:rPr>
          <w:rFonts w:eastAsia="Times New Roman"/>
          <w:color w:val="000000"/>
          <w:sz w:val="20"/>
          <w:szCs w:val="20"/>
          <w:lang w:val="en-GB"/>
        </w:rPr>
        <w:t>Know this.</w:t>
      </w:r>
      <w:r w:rsidR="00E72D00" w:rsidRPr="00FC79C0">
        <w:rPr>
          <w:rFonts w:eastAsia="Times New Roman"/>
          <w:color w:val="000000"/>
          <w:sz w:val="20"/>
          <w:szCs w:val="20"/>
          <w:lang w:val="en-GB"/>
        </w:rPr>
        <w:t>”</w:t>
      </w:r>
    </w:p>
    <w:p w:rsidR="00EC6B83" w:rsidRPr="00FC79C0" w:rsidRDefault="00862336" w:rsidP="00FC79C0">
      <w:pPr>
        <w:spacing w:after="60" w:line="276" w:lineRule="auto"/>
        <w:ind w:right="72" w:hanging="284"/>
        <w:jc w:val="both"/>
        <w:textAlignment w:val="baseline"/>
        <w:rPr>
          <w:rFonts w:eastAsia="Times New Roman"/>
          <w:color w:val="000000"/>
          <w:sz w:val="20"/>
          <w:szCs w:val="20"/>
          <w:lang w:val="en-GB"/>
        </w:rPr>
      </w:pPr>
      <w:r w:rsidRPr="00FC79C0">
        <w:rPr>
          <w:rFonts w:eastAsia="Times New Roman"/>
          <w:color w:val="000000"/>
          <w:sz w:val="20"/>
          <w:szCs w:val="20"/>
          <w:lang w:val="en-GB"/>
        </w:rPr>
        <w:t>12.—[</w:t>
      </w:r>
      <w:r w:rsidR="00A631BB" w:rsidRPr="00FC79C0">
        <w:rPr>
          <w:rFonts w:eastAsia="Times New Roman"/>
          <w:i/>
          <w:color w:val="000000"/>
          <w:sz w:val="20"/>
          <w:szCs w:val="20"/>
          <w:lang w:val="en-GB"/>
        </w:rPr>
        <w:t>I</w:t>
      </w:r>
      <w:r w:rsidRPr="00FC79C0">
        <w:rPr>
          <w:rFonts w:eastAsia="Times New Roman"/>
          <w:i/>
          <w:color w:val="000000"/>
          <w:sz w:val="20"/>
          <w:szCs w:val="20"/>
          <w:lang w:val="en-GB"/>
        </w:rPr>
        <w:t>t</w:t>
      </w:r>
      <w:r w:rsidRPr="00FC79C0">
        <w:rPr>
          <w:rFonts w:eastAsia="Times New Roman"/>
          <w:color w:val="000000"/>
          <w:sz w:val="20"/>
          <w:szCs w:val="20"/>
          <w:lang w:val="en-GB"/>
        </w:rPr>
        <w:t xml:space="preserve"> </w:t>
      </w:r>
      <w:r w:rsidRPr="00FC79C0">
        <w:rPr>
          <w:rFonts w:eastAsia="Times New Roman"/>
          <w:i/>
          <w:color w:val="000000"/>
          <w:sz w:val="20"/>
          <w:szCs w:val="20"/>
          <w:lang w:val="en-GB"/>
        </w:rPr>
        <w:t>shall be more tolerable, &amp;</w:t>
      </w:r>
      <w:r w:rsidR="0087718E">
        <w:rPr>
          <w:rFonts w:eastAsia="Times New Roman"/>
          <w:i/>
          <w:color w:val="000000"/>
          <w:sz w:val="20"/>
          <w:szCs w:val="20"/>
          <w:lang w:val="en-GB"/>
        </w:rPr>
        <w:t>c</w:t>
      </w:r>
      <w:bookmarkStart w:id="0" w:name="_GoBack"/>
      <w:bookmarkEnd w:id="0"/>
      <w:r w:rsidRPr="00FC79C0">
        <w:rPr>
          <w:rFonts w:eastAsia="Times New Roman"/>
          <w:i/>
          <w:color w:val="000000"/>
          <w:sz w:val="20"/>
          <w:szCs w:val="20"/>
          <w:lang w:val="en-GB"/>
        </w:rPr>
        <w:t>.</w:t>
      </w:r>
      <w:r w:rsidR="00E72D00" w:rsidRPr="00FC79C0">
        <w:rPr>
          <w:rFonts w:eastAsia="Times New Roman"/>
          <w:color w:val="000000"/>
          <w:sz w:val="20"/>
          <w:szCs w:val="20"/>
          <w:lang w:val="en-GB"/>
        </w:rPr>
        <w:t>]</w:t>
      </w:r>
      <w:r w:rsidRPr="00FC79C0">
        <w:rPr>
          <w:rFonts w:eastAsia="Times New Roman"/>
          <w:i/>
          <w:color w:val="000000"/>
          <w:sz w:val="20"/>
          <w:szCs w:val="20"/>
          <w:lang w:val="en-GB"/>
        </w:rPr>
        <w:t xml:space="preserve"> </w:t>
      </w:r>
      <w:r w:rsidRPr="00FC79C0">
        <w:rPr>
          <w:rFonts w:eastAsia="Times New Roman"/>
          <w:color w:val="000000"/>
          <w:sz w:val="20"/>
          <w:szCs w:val="20"/>
          <w:lang w:val="en-GB"/>
        </w:rPr>
        <w:t>Let it be noted here that there are degrees of guilt and punishment in hell, even as there are degrees of grace and glory in heaven.</w:t>
      </w:r>
    </w:p>
    <w:p w:rsidR="00EC6B83" w:rsidRPr="00FC79C0" w:rsidRDefault="00862336" w:rsidP="00F23432">
      <w:pPr>
        <w:spacing w:after="60" w:line="276" w:lineRule="auto"/>
        <w:ind w:right="72" w:firstLine="284"/>
        <w:jc w:val="both"/>
        <w:textAlignment w:val="baseline"/>
        <w:rPr>
          <w:rFonts w:eastAsia="Times New Roman"/>
          <w:color w:val="000000"/>
          <w:sz w:val="20"/>
          <w:szCs w:val="20"/>
          <w:lang w:val="en-GB"/>
        </w:rPr>
      </w:pPr>
      <w:r w:rsidRPr="00FC79C0">
        <w:rPr>
          <w:rFonts w:eastAsia="Times New Roman"/>
          <w:color w:val="000000"/>
          <w:sz w:val="20"/>
          <w:szCs w:val="20"/>
          <w:lang w:val="en-GB"/>
        </w:rPr>
        <w:t>L</w:t>
      </w:r>
      <w:r w:rsidRPr="00FC79C0">
        <w:rPr>
          <w:rFonts w:eastAsia="Times New Roman"/>
          <w:color w:val="000000"/>
          <w:sz w:val="20"/>
          <w:szCs w:val="20"/>
          <w:lang w:val="en-GB"/>
        </w:rPr>
        <w:t>et it also be noted, that our Lord speaks of Sodom as a real city which once exis</w:t>
      </w:r>
      <w:r w:rsidRPr="00FC79C0">
        <w:rPr>
          <w:rFonts w:eastAsia="Times New Roman"/>
          <w:color w:val="000000"/>
          <w:sz w:val="20"/>
          <w:szCs w:val="20"/>
          <w:lang w:val="en-GB"/>
        </w:rPr>
        <w:t>t</w:t>
      </w:r>
      <w:r w:rsidRPr="00FC79C0">
        <w:rPr>
          <w:rFonts w:eastAsia="Times New Roman"/>
          <w:color w:val="000000"/>
          <w:sz w:val="20"/>
          <w:szCs w:val="20"/>
          <w:lang w:val="en-GB"/>
        </w:rPr>
        <w:t>ed; and of the story of the guilt of its inhabitants, as a real and true story. There is no found</w:t>
      </w:r>
      <w:r w:rsidRPr="00FC79C0">
        <w:rPr>
          <w:rFonts w:eastAsia="Times New Roman"/>
          <w:color w:val="000000"/>
          <w:sz w:val="20"/>
          <w:szCs w:val="20"/>
          <w:lang w:val="en-GB"/>
        </w:rPr>
        <w:t>a</w:t>
      </w:r>
      <w:r w:rsidRPr="00FC79C0">
        <w:rPr>
          <w:rFonts w:eastAsia="Times New Roman"/>
          <w:color w:val="000000"/>
          <w:sz w:val="20"/>
          <w:szCs w:val="20"/>
          <w:lang w:val="en-GB"/>
        </w:rPr>
        <w:t xml:space="preserve">tion here for the theory that the historical parts of the Old Testament are </w:t>
      </w:r>
      <w:r w:rsidRPr="00FC79C0">
        <w:rPr>
          <w:rFonts w:eastAsia="Times New Roman"/>
          <w:color w:val="000000"/>
          <w:sz w:val="20"/>
          <w:szCs w:val="20"/>
          <w:lang w:val="en-GB"/>
        </w:rPr>
        <w:t>only mythical inventions, intended to point a moral, or convey a spiritual lesson.</w:t>
      </w:r>
    </w:p>
    <w:p w:rsidR="00EC6B83" w:rsidRPr="00FC79C0" w:rsidRDefault="00862336" w:rsidP="00F23432">
      <w:pPr>
        <w:spacing w:after="60" w:line="276" w:lineRule="auto"/>
        <w:ind w:right="72" w:firstLine="284"/>
        <w:jc w:val="both"/>
        <w:textAlignment w:val="baseline"/>
        <w:rPr>
          <w:rFonts w:eastAsia="Times New Roman"/>
          <w:color w:val="000000"/>
          <w:sz w:val="20"/>
          <w:szCs w:val="20"/>
          <w:lang w:val="en-GB"/>
        </w:rPr>
      </w:pPr>
      <w:r w:rsidRPr="00FC79C0">
        <w:rPr>
          <w:rFonts w:eastAsia="Times New Roman"/>
          <w:color w:val="000000"/>
          <w:sz w:val="20"/>
          <w:szCs w:val="20"/>
          <w:lang w:val="en-GB"/>
        </w:rPr>
        <w:t>Let it also be noted, that both in the present and the three following verses, the grand truth is manifestly implied that man is accountable for his belief, and that not bel</w:t>
      </w:r>
      <w:r w:rsidRPr="00FC79C0">
        <w:rPr>
          <w:rFonts w:eastAsia="Times New Roman"/>
          <w:color w:val="000000"/>
          <w:sz w:val="20"/>
          <w:szCs w:val="20"/>
          <w:lang w:val="en-GB"/>
        </w:rPr>
        <w:t>ieving the Gospel is a sin which leads to hell as really as not keeping the ten command</w:t>
      </w:r>
      <w:r w:rsidRPr="00FC79C0">
        <w:rPr>
          <w:rFonts w:eastAsia="Times New Roman"/>
          <w:color w:val="000000"/>
          <w:sz w:val="20"/>
          <w:szCs w:val="20"/>
          <w:lang w:val="en-GB"/>
        </w:rPr>
        <w:softHyphen/>
        <w:t>ments. It is doubtless true that no man can come to Christ except the F</w:t>
      </w:r>
      <w:r w:rsidRPr="00FC79C0">
        <w:rPr>
          <w:rFonts w:eastAsia="Times New Roman"/>
          <w:color w:val="000000"/>
          <w:sz w:val="20"/>
          <w:szCs w:val="20"/>
          <w:lang w:val="en-GB"/>
        </w:rPr>
        <w:t>a</w:t>
      </w:r>
      <w:r w:rsidRPr="00FC79C0">
        <w:rPr>
          <w:rFonts w:eastAsia="Times New Roman"/>
          <w:color w:val="000000"/>
          <w:sz w:val="20"/>
          <w:szCs w:val="20"/>
          <w:lang w:val="en-GB"/>
        </w:rPr>
        <w:t xml:space="preserve">ther draws him. But it is also </w:t>
      </w:r>
      <w:r w:rsidRPr="00FC79C0">
        <w:rPr>
          <w:rFonts w:eastAsia="Times New Roman"/>
          <w:color w:val="000000"/>
          <w:sz w:val="20"/>
          <w:szCs w:val="20"/>
          <w:lang w:val="en-GB"/>
        </w:rPr>
        <w:lastRenderedPageBreak/>
        <w:t>no less true that God regards man as a responsible b</w:t>
      </w:r>
      <w:r w:rsidRPr="00FC79C0">
        <w:rPr>
          <w:rFonts w:eastAsia="Times New Roman"/>
          <w:color w:val="000000"/>
          <w:sz w:val="20"/>
          <w:szCs w:val="20"/>
          <w:lang w:val="en-GB"/>
        </w:rPr>
        <w:t>e</w:t>
      </w:r>
      <w:r w:rsidRPr="00FC79C0">
        <w:rPr>
          <w:rFonts w:eastAsia="Times New Roman"/>
          <w:color w:val="000000"/>
          <w:sz w:val="20"/>
          <w:szCs w:val="20"/>
          <w:lang w:val="en-GB"/>
        </w:rPr>
        <w:t>ing, and tha</w:t>
      </w:r>
      <w:r w:rsidRPr="00FC79C0">
        <w:rPr>
          <w:rFonts w:eastAsia="Times New Roman"/>
          <w:color w:val="000000"/>
          <w:sz w:val="20"/>
          <w:szCs w:val="20"/>
          <w:lang w:val="en-GB"/>
        </w:rPr>
        <w:t>t his not coming to Christ will be part of his guilt, and add to his co</w:t>
      </w:r>
      <w:r w:rsidRPr="00FC79C0">
        <w:rPr>
          <w:rFonts w:eastAsia="Times New Roman"/>
          <w:color w:val="000000"/>
          <w:sz w:val="20"/>
          <w:szCs w:val="20"/>
          <w:lang w:val="en-GB"/>
        </w:rPr>
        <w:t>n</w:t>
      </w:r>
      <w:r w:rsidRPr="00FC79C0">
        <w:rPr>
          <w:rFonts w:eastAsia="Times New Roman"/>
          <w:color w:val="000000"/>
          <w:sz w:val="20"/>
          <w:szCs w:val="20"/>
          <w:lang w:val="en-GB"/>
        </w:rPr>
        <w:t>demnation at the last day.</w:t>
      </w:r>
    </w:p>
    <w:p w:rsidR="00EC6B83" w:rsidRPr="00FC79C0" w:rsidRDefault="00862336" w:rsidP="00F23432">
      <w:pPr>
        <w:spacing w:after="60" w:line="276" w:lineRule="auto"/>
        <w:ind w:right="72" w:hanging="284"/>
        <w:jc w:val="both"/>
        <w:textAlignment w:val="baseline"/>
        <w:rPr>
          <w:rFonts w:eastAsia="Times New Roman"/>
          <w:i/>
          <w:color w:val="000000"/>
          <w:sz w:val="20"/>
          <w:szCs w:val="20"/>
          <w:lang w:val="en-GB"/>
        </w:rPr>
      </w:pPr>
      <w:r w:rsidRPr="00FC79C0">
        <w:rPr>
          <w:rFonts w:eastAsia="Times New Roman"/>
          <w:color w:val="000000"/>
          <w:sz w:val="20"/>
          <w:szCs w:val="20"/>
          <w:lang w:val="en-GB"/>
        </w:rPr>
        <w:t>13</w:t>
      </w:r>
      <w:r w:rsidRPr="00FC79C0">
        <w:rPr>
          <w:rFonts w:eastAsia="Times New Roman"/>
          <w:i/>
          <w:color w:val="000000"/>
          <w:sz w:val="20"/>
          <w:szCs w:val="20"/>
          <w:lang w:val="en-GB"/>
        </w:rPr>
        <w:t>.—</w:t>
      </w:r>
      <w:r w:rsidR="00E72D00" w:rsidRPr="00FC79C0">
        <w:rPr>
          <w:rFonts w:eastAsia="Times New Roman"/>
          <w:color w:val="000000"/>
          <w:sz w:val="20"/>
          <w:szCs w:val="20"/>
          <w:lang w:val="en-GB"/>
        </w:rPr>
        <w:t>[</w:t>
      </w:r>
      <w:r w:rsidRPr="00FC79C0">
        <w:rPr>
          <w:rFonts w:eastAsia="Times New Roman"/>
          <w:i/>
          <w:color w:val="000000"/>
          <w:sz w:val="20"/>
          <w:szCs w:val="20"/>
          <w:lang w:val="en-GB"/>
        </w:rPr>
        <w:t>Chorazin,—Bethsaida.</w:t>
      </w:r>
      <w:r w:rsidR="00E72D00" w:rsidRPr="00FC79C0">
        <w:rPr>
          <w:rFonts w:eastAsia="Times New Roman"/>
          <w:color w:val="000000"/>
          <w:sz w:val="20"/>
          <w:szCs w:val="20"/>
          <w:lang w:val="en-GB"/>
        </w:rPr>
        <w:t>]</w:t>
      </w:r>
      <w:r w:rsidRPr="00FC79C0">
        <w:rPr>
          <w:rFonts w:eastAsia="Times New Roman"/>
          <w:i/>
          <w:color w:val="000000"/>
          <w:sz w:val="20"/>
          <w:szCs w:val="20"/>
          <w:lang w:val="en-GB"/>
        </w:rPr>
        <w:t xml:space="preserve"> </w:t>
      </w:r>
      <w:r w:rsidRPr="00FC79C0">
        <w:rPr>
          <w:rFonts w:eastAsia="Times New Roman"/>
          <w:color w:val="000000"/>
          <w:sz w:val="20"/>
          <w:szCs w:val="20"/>
          <w:lang w:val="en-GB"/>
        </w:rPr>
        <w:t>Let it be noted that these places were in the district where all our Lord</w:t>
      </w:r>
      <w:r w:rsidR="00E72D00" w:rsidRPr="00FC79C0">
        <w:rPr>
          <w:rFonts w:eastAsia="Times New Roman"/>
          <w:color w:val="000000"/>
          <w:sz w:val="20"/>
          <w:szCs w:val="20"/>
          <w:lang w:val="en-GB"/>
        </w:rPr>
        <w:t>’</w:t>
      </w:r>
      <w:r w:rsidRPr="00FC79C0">
        <w:rPr>
          <w:rFonts w:eastAsia="Times New Roman"/>
          <w:color w:val="000000"/>
          <w:sz w:val="20"/>
          <w:szCs w:val="20"/>
          <w:lang w:val="en-GB"/>
        </w:rPr>
        <w:t>s chiefest miracles were wrought; and where at least fiv</w:t>
      </w:r>
      <w:r w:rsidRPr="00FC79C0">
        <w:rPr>
          <w:rFonts w:eastAsia="Times New Roman"/>
          <w:color w:val="000000"/>
          <w:sz w:val="20"/>
          <w:szCs w:val="20"/>
          <w:lang w:val="en-GB"/>
        </w:rPr>
        <w:t>e of the apostles are su</w:t>
      </w:r>
      <w:r w:rsidRPr="00FC79C0">
        <w:rPr>
          <w:rFonts w:eastAsia="Times New Roman"/>
          <w:color w:val="000000"/>
          <w:sz w:val="20"/>
          <w:szCs w:val="20"/>
          <w:lang w:val="en-GB"/>
        </w:rPr>
        <w:t>p</w:t>
      </w:r>
      <w:r w:rsidRPr="00FC79C0">
        <w:rPr>
          <w:rFonts w:eastAsia="Times New Roman"/>
          <w:color w:val="000000"/>
          <w:sz w:val="20"/>
          <w:szCs w:val="20"/>
          <w:lang w:val="en-GB"/>
        </w:rPr>
        <w:t>posed to have lived, Peter, Andrew, Philip, James, and John. It is not the seeing miracles alone that is necessary to convert souls.</w:t>
      </w:r>
    </w:p>
    <w:p w:rsidR="00EC6B83" w:rsidRPr="00FC79C0" w:rsidRDefault="00E72D00" w:rsidP="00F23432">
      <w:pPr>
        <w:spacing w:after="60" w:line="276" w:lineRule="auto"/>
        <w:ind w:right="72" w:firstLine="284"/>
        <w:jc w:val="both"/>
        <w:textAlignment w:val="baseline"/>
        <w:rPr>
          <w:rFonts w:eastAsia="Times New Roman"/>
          <w:i/>
          <w:color w:val="000000"/>
          <w:sz w:val="20"/>
          <w:szCs w:val="20"/>
          <w:lang w:val="en-GB"/>
        </w:rPr>
      </w:pPr>
      <w:r w:rsidRPr="00FC79C0">
        <w:rPr>
          <w:rFonts w:eastAsia="Times New Roman"/>
          <w:color w:val="000000"/>
          <w:sz w:val="20"/>
          <w:szCs w:val="20"/>
          <w:lang w:val="en-GB"/>
        </w:rPr>
        <w:t>[</w:t>
      </w:r>
      <w:r w:rsidR="00862336" w:rsidRPr="00FC79C0">
        <w:rPr>
          <w:rFonts w:eastAsia="Times New Roman"/>
          <w:i/>
          <w:color w:val="000000"/>
          <w:sz w:val="20"/>
          <w:szCs w:val="20"/>
          <w:lang w:val="en-GB"/>
        </w:rPr>
        <w:t>Tyre and Sidon.</w:t>
      </w:r>
      <w:r w:rsidRPr="00FC79C0">
        <w:rPr>
          <w:rFonts w:eastAsia="Times New Roman"/>
          <w:color w:val="000000"/>
          <w:sz w:val="20"/>
          <w:szCs w:val="20"/>
          <w:lang w:val="en-GB"/>
        </w:rPr>
        <w:t>]</w:t>
      </w:r>
      <w:r w:rsidR="00862336" w:rsidRPr="00FC79C0">
        <w:rPr>
          <w:rFonts w:eastAsia="Times New Roman"/>
          <w:i/>
          <w:color w:val="000000"/>
          <w:sz w:val="20"/>
          <w:szCs w:val="20"/>
          <w:lang w:val="en-GB"/>
        </w:rPr>
        <w:t xml:space="preserve"> </w:t>
      </w:r>
      <w:r w:rsidR="00862336" w:rsidRPr="00FC79C0">
        <w:rPr>
          <w:rFonts w:eastAsia="Times New Roman"/>
          <w:color w:val="000000"/>
          <w:sz w:val="20"/>
          <w:szCs w:val="20"/>
          <w:lang w:val="en-GB"/>
        </w:rPr>
        <w:t>These two cities were great commercial ports, famous for their ric</w:t>
      </w:r>
      <w:r w:rsidR="00862336" w:rsidRPr="00FC79C0">
        <w:rPr>
          <w:rFonts w:eastAsia="Times New Roman"/>
          <w:color w:val="000000"/>
          <w:sz w:val="20"/>
          <w:szCs w:val="20"/>
          <w:lang w:val="en-GB"/>
        </w:rPr>
        <w:t>h</w:t>
      </w:r>
      <w:r w:rsidR="00862336" w:rsidRPr="00FC79C0">
        <w:rPr>
          <w:rFonts w:eastAsia="Times New Roman"/>
          <w:color w:val="000000"/>
          <w:sz w:val="20"/>
          <w:szCs w:val="20"/>
          <w:lang w:val="en-GB"/>
        </w:rPr>
        <w:t>es, luxury, and idolatry. Ezekiel prophecies against them. (Ezek. xxxviii.) They are now little better than ruins.</w:t>
      </w:r>
    </w:p>
    <w:p w:rsidR="00EC6B83" w:rsidRPr="00FC79C0" w:rsidRDefault="00862336" w:rsidP="00F23432">
      <w:pPr>
        <w:spacing w:after="60" w:line="276" w:lineRule="auto"/>
        <w:ind w:right="72" w:hanging="284"/>
        <w:jc w:val="both"/>
        <w:textAlignment w:val="baseline"/>
        <w:rPr>
          <w:rFonts w:eastAsia="Times New Roman"/>
          <w:i/>
          <w:color w:val="000000"/>
          <w:sz w:val="20"/>
          <w:szCs w:val="20"/>
          <w:lang w:val="en-GB"/>
        </w:rPr>
      </w:pPr>
      <w:r w:rsidRPr="00FC79C0">
        <w:rPr>
          <w:rFonts w:eastAsia="Times New Roman"/>
          <w:color w:val="000000"/>
          <w:sz w:val="20"/>
          <w:szCs w:val="20"/>
          <w:lang w:val="en-GB"/>
        </w:rPr>
        <w:t>15</w:t>
      </w:r>
      <w:r w:rsidRPr="00FC79C0">
        <w:rPr>
          <w:rFonts w:eastAsia="Times New Roman"/>
          <w:i/>
          <w:color w:val="000000"/>
          <w:sz w:val="20"/>
          <w:szCs w:val="20"/>
          <w:lang w:val="en-GB"/>
        </w:rPr>
        <w:t>.—</w:t>
      </w:r>
      <w:r w:rsidR="00E72D00" w:rsidRPr="00FC79C0">
        <w:rPr>
          <w:rFonts w:eastAsia="Times New Roman"/>
          <w:color w:val="000000"/>
          <w:sz w:val="20"/>
          <w:szCs w:val="20"/>
          <w:lang w:val="en-GB"/>
        </w:rPr>
        <w:t>[</w:t>
      </w:r>
      <w:r w:rsidRPr="00FC79C0">
        <w:rPr>
          <w:rFonts w:eastAsia="Times New Roman"/>
          <w:i/>
          <w:color w:val="000000"/>
          <w:sz w:val="20"/>
          <w:szCs w:val="20"/>
          <w:lang w:val="en-GB"/>
        </w:rPr>
        <w:t>Thrust down to hell.</w:t>
      </w:r>
      <w:r w:rsidR="00E72D00" w:rsidRPr="00FC79C0">
        <w:rPr>
          <w:rFonts w:eastAsia="Times New Roman"/>
          <w:color w:val="000000"/>
          <w:sz w:val="20"/>
          <w:szCs w:val="20"/>
          <w:lang w:val="en-GB"/>
        </w:rPr>
        <w:t>]</w:t>
      </w:r>
      <w:r w:rsidRPr="00FC79C0">
        <w:rPr>
          <w:rFonts w:eastAsia="Times New Roman"/>
          <w:i/>
          <w:color w:val="000000"/>
          <w:sz w:val="20"/>
          <w:szCs w:val="20"/>
          <w:lang w:val="en-GB"/>
        </w:rPr>
        <w:t xml:space="preserve"> </w:t>
      </w:r>
      <w:r w:rsidRPr="00FC79C0">
        <w:rPr>
          <w:rFonts w:eastAsia="Times New Roman"/>
          <w:color w:val="000000"/>
          <w:sz w:val="20"/>
          <w:szCs w:val="20"/>
          <w:lang w:val="en-GB"/>
        </w:rPr>
        <w:t>It is worthy of remark, that Caper</w:t>
      </w:r>
      <w:r w:rsidRPr="00FC79C0">
        <w:rPr>
          <w:rFonts w:eastAsia="Times New Roman"/>
          <w:color w:val="000000"/>
          <w:sz w:val="20"/>
          <w:szCs w:val="20"/>
          <w:lang w:val="en-GB"/>
        </w:rPr>
        <w:softHyphen/>
        <w:t>naum, of whi</w:t>
      </w:r>
      <w:r w:rsidRPr="00FC79C0">
        <w:rPr>
          <w:rFonts w:eastAsia="Times New Roman"/>
          <w:color w:val="000000"/>
          <w:sz w:val="20"/>
          <w:szCs w:val="20"/>
          <w:lang w:val="en-GB"/>
        </w:rPr>
        <w:t>ch this strong expression is spoken, has so com</w:t>
      </w:r>
      <w:r w:rsidRPr="00FC79C0">
        <w:rPr>
          <w:rFonts w:eastAsia="Times New Roman"/>
          <w:color w:val="000000"/>
          <w:sz w:val="20"/>
          <w:szCs w:val="20"/>
          <w:lang w:val="en-GB"/>
        </w:rPr>
        <w:softHyphen/>
        <w:t>pletely passed away, that not even its ruins remain, and the place where it stood is matter of dispute.</w:t>
      </w:r>
    </w:p>
    <w:p w:rsidR="00EC6B83" w:rsidRPr="00FC79C0" w:rsidRDefault="00862336" w:rsidP="00F23432">
      <w:pPr>
        <w:spacing w:after="60" w:line="276" w:lineRule="auto"/>
        <w:ind w:right="72" w:firstLine="284"/>
        <w:jc w:val="both"/>
        <w:textAlignment w:val="baseline"/>
        <w:rPr>
          <w:rFonts w:eastAsia="Times New Roman"/>
          <w:color w:val="000000"/>
          <w:sz w:val="20"/>
          <w:szCs w:val="20"/>
          <w:lang w:val="en-GB"/>
        </w:rPr>
      </w:pPr>
      <w:r w:rsidRPr="00FC79C0">
        <w:rPr>
          <w:rFonts w:eastAsia="Times New Roman"/>
          <w:color w:val="000000"/>
          <w:sz w:val="20"/>
          <w:szCs w:val="20"/>
          <w:lang w:val="en-GB"/>
        </w:rPr>
        <w:t xml:space="preserve">It should be noted that </w:t>
      </w:r>
      <w:r w:rsidR="00E72D00" w:rsidRPr="00FC79C0">
        <w:rPr>
          <w:rFonts w:eastAsia="Times New Roman"/>
          <w:color w:val="000000"/>
          <w:sz w:val="20"/>
          <w:szCs w:val="20"/>
          <w:lang w:val="en-GB"/>
        </w:rPr>
        <w:t>“</w:t>
      </w:r>
      <w:r w:rsidRPr="00FC79C0">
        <w:rPr>
          <w:rFonts w:eastAsia="Times New Roman"/>
          <w:color w:val="000000"/>
          <w:sz w:val="20"/>
          <w:szCs w:val="20"/>
          <w:lang w:val="en-GB"/>
        </w:rPr>
        <w:t>heaven</w:t>
      </w:r>
      <w:r w:rsidR="00E72D00" w:rsidRPr="00FC79C0">
        <w:rPr>
          <w:rFonts w:eastAsia="Times New Roman"/>
          <w:color w:val="000000"/>
          <w:sz w:val="20"/>
          <w:szCs w:val="20"/>
          <w:lang w:val="en-GB"/>
        </w:rPr>
        <w:t>”</w:t>
      </w:r>
      <w:r w:rsidRPr="00FC79C0">
        <w:rPr>
          <w:rFonts w:eastAsia="Times New Roman"/>
          <w:color w:val="000000"/>
          <w:sz w:val="20"/>
          <w:szCs w:val="20"/>
          <w:lang w:val="en-GB"/>
        </w:rPr>
        <w:t xml:space="preserve"> and </w:t>
      </w:r>
      <w:r w:rsidR="00E72D00" w:rsidRPr="00FC79C0">
        <w:rPr>
          <w:rFonts w:eastAsia="Times New Roman"/>
          <w:color w:val="000000"/>
          <w:sz w:val="20"/>
          <w:szCs w:val="20"/>
          <w:lang w:val="en-GB"/>
        </w:rPr>
        <w:t>“</w:t>
      </w:r>
      <w:r w:rsidRPr="00FC79C0">
        <w:rPr>
          <w:rFonts w:eastAsia="Times New Roman"/>
          <w:color w:val="000000"/>
          <w:sz w:val="20"/>
          <w:szCs w:val="20"/>
          <w:lang w:val="en-GB"/>
        </w:rPr>
        <w:t>hell</w:t>
      </w:r>
      <w:r w:rsidR="00E72D00" w:rsidRPr="00FC79C0">
        <w:rPr>
          <w:rFonts w:eastAsia="Times New Roman"/>
          <w:color w:val="000000"/>
          <w:sz w:val="20"/>
          <w:szCs w:val="20"/>
          <w:lang w:val="en-GB"/>
        </w:rPr>
        <w:t>”</w:t>
      </w:r>
      <w:r w:rsidRPr="00FC79C0">
        <w:rPr>
          <w:rFonts w:eastAsia="Times New Roman"/>
          <w:color w:val="000000"/>
          <w:sz w:val="20"/>
          <w:szCs w:val="20"/>
          <w:lang w:val="en-GB"/>
        </w:rPr>
        <w:t xml:space="preserve"> are probably used here as allegorical e</w:t>
      </w:r>
      <w:r w:rsidRPr="00FC79C0">
        <w:rPr>
          <w:rFonts w:eastAsia="Times New Roman"/>
          <w:color w:val="000000"/>
          <w:sz w:val="20"/>
          <w:szCs w:val="20"/>
          <w:lang w:val="en-GB"/>
        </w:rPr>
        <w:t>x</w:t>
      </w:r>
      <w:r w:rsidRPr="00FC79C0">
        <w:rPr>
          <w:rFonts w:eastAsia="Times New Roman"/>
          <w:color w:val="000000"/>
          <w:sz w:val="20"/>
          <w:szCs w:val="20"/>
          <w:lang w:val="en-GB"/>
        </w:rPr>
        <w:t>pressions, signifyin</w:t>
      </w:r>
      <w:r w:rsidRPr="00FC79C0">
        <w:rPr>
          <w:rFonts w:eastAsia="Times New Roman"/>
          <w:color w:val="000000"/>
          <w:sz w:val="20"/>
          <w:szCs w:val="20"/>
          <w:lang w:val="en-GB"/>
        </w:rPr>
        <w:t>g the highest ex</w:t>
      </w:r>
      <w:r w:rsidRPr="00FC79C0">
        <w:rPr>
          <w:rFonts w:eastAsia="Times New Roman"/>
          <w:color w:val="000000"/>
          <w:sz w:val="20"/>
          <w:szCs w:val="20"/>
          <w:lang w:val="en-GB"/>
        </w:rPr>
        <w:softHyphen/>
        <w:t>altation and the lowest degradation. (See Isa. xiv. 13.)</w:t>
      </w:r>
    </w:p>
    <w:p w:rsidR="00EC6B83" w:rsidRPr="00FC79C0" w:rsidRDefault="00862336" w:rsidP="00F23432">
      <w:pPr>
        <w:spacing w:after="60" w:line="276" w:lineRule="auto"/>
        <w:ind w:right="72" w:hanging="284"/>
        <w:jc w:val="both"/>
        <w:textAlignment w:val="baseline"/>
        <w:rPr>
          <w:rFonts w:eastAsia="Times New Roman"/>
          <w:color w:val="000000"/>
          <w:sz w:val="20"/>
          <w:szCs w:val="20"/>
          <w:lang w:val="en-GB"/>
        </w:rPr>
      </w:pPr>
      <w:r w:rsidRPr="00FC79C0">
        <w:rPr>
          <w:rFonts w:eastAsia="Times New Roman"/>
          <w:color w:val="000000"/>
          <w:sz w:val="20"/>
          <w:szCs w:val="20"/>
          <w:lang w:val="en-GB"/>
        </w:rPr>
        <w:t xml:space="preserve">16.—[He </w:t>
      </w:r>
      <w:r w:rsidRPr="00FC79C0">
        <w:rPr>
          <w:rFonts w:eastAsia="Times New Roman"/>
          <w:i/>
          <w:color w:val="000000"/>
          <w:sz w:val="20"/>
          <w:szCs w:val="20"/>
          <w:lang w:val="en-GB"/>
        </w:rPr>
        <w:t>that heareth you heareth me.</w:t>
      </w:r>
      <w:r w:rsidR="00E72D00" w:rsidRPr="00FC79C0">
        <w:rPr>
          <w:rFonts w:eastAsia="Times New Roman"/>
          <w:color w:val="000000"/>
          <w:sz w:val="20"/>
          <w:szCs w:val="20"/>
          <w:lang w:val="en-GB"/>
        </w:rPr>
        <w:t>]</w:t>
      </w:r>
      <w:r w:rsidRPr="00FC79C0">
        <w:rPr>
          <w:rFonts w:eastAsia="Times New Roman"/>
          <w:i/>
          <w:color w:val="000000"/>
          <w:sz w:val="20"/>
          <w:szCs w:val="20"/>
          <w:lang w:val="en-GB"/>
        </w:rPr>
        <w:t xml:space="preserve"> </w:t>
      </w:r>
      <w:r w:rsidRPr="00FC79C0">
        <w:rPr>
          <w:rFonts w:eastAsia="Times New Roman"/>
          <w:color w:val="000000"/>
          <w:sz w:val="20"/>
          <w:szCs w:val="20"/>
          <w:lang w:val="en-GB"/>
        </w:rPr>
        <w:t xml:space="preserve">There is probably no stronger language than this in the New Testament about the dignity of </w:t>
      </w:r>
      <w:r w:rsidRPr="00FC79C0">
        <w:rPr>
          <w:rFonts w:eastAsia="Times New Roman"/>
          <w:color w:val="000000"/>
          <w:sz w:val="20"/>
          <w:szCs w:val="20"/>
          <w:lang w:val="en-GB"/>
        </w:rPr>
        <w:t xml:space="preserve">a </w:t>
      </w:r>
      <w:r w:rsidRPr="00FC79C0">
        <w:rPr>
          <w:rFonts w:eastAsia="Times New Roman"/>
          <w:color w:val="000000"/>
          <w:sz w:val="20"/>
          <w:szCs w:val="20"/>
          <w:lang w:val="en-GB"/>
        </w:rPr>
        <w:t>faithful minister</w:t>
      </w:r>
      <w:r w:rsidR="00E72D00" w:rsidRPr="00FC79C0">
        <w:rPr>
          <w:rFonts w:eastAsia="Times New Roman"/>
          <w:color w:val="000000"/>
          <w:sz w:val="20"/>
          <w:szCs w:val="20"/>
          <w:lang w:val="en-GB"/>
        </w:rPr>
        <w:t>’</w:t>
      </w:r>
      <w:r w:rsidRPr="00FC79C0">
        <w:rPr>
          <w:rFonts w:eastAsia="Times New Roman"/>
          <w:color w:val="000000"/>
          <w:sz w:val="20"/>
          <w:szCs w:val="20"/>
          <w:lang w:val="en-GB"/>
        </w:rPr>
        <w:t>s office, and the guilt i</w:t>
      </w:r>
      <w:r w:rsidRPr="00FC79C0">
        <w:rPr>
          <w:rFonts w:eastAsia="Times New Roman"/>
          <w:color w:val="000000"/>
          <w:sz w:val="20"/>
          <w:szCs w:val="20"/>
          <w:lang w:val="en-GB"/>
        </w:rPr>
        <w:t>n</w:t>
      </w:r>
      <w:r w:rsidRPr="00FC79C0">
        <w:rPr>
          <w:rFonts w:eastAsia="Times New Roman"/>
          <w:color w:val="000000"/>
          <w:sz w:val="20"/>
          <w:szCs w:val="20"/>
          <w:lang w:val="en-GB"/>
        </w:rPr>
        <w:t>curred by those who refuse to hear his message. It is language, we must remember, which is not addressed to the twelve apostles, but to</w:t>
      </w:r>
      <w:r w:rsidRPr="00FC79C0">
        <w:rPr>
          <w:rFonts w:eastAsia="Times New Roman"/>
          <w:color w:val="000000"/>
          <w:sz w:val="20"/>
          <w:szCs w:val="20"/>
          <w:lang w:val="en-GB"/>
        </w:rPr>
        <w:t xml:space="preserve"> </w:t>
      </w:r>
      <w:r w:rsidRPr="00FC79C0">
        <w:rPr>
          <w:rFonts w:eastAsia="Times New Roman"/>
          <w:color w:val="000000"/>
          <w:sz w:val="20"/>
          <w:szCs w:val="20"/>
          <w:lang w:val="en-GB"/>
        </w:rPr>
        <w:t>seventy disciples, of whose names and subs</w:t>
      </w:r>
      <w:r w:rsidRPr="00FC79C0">
        <w:rPr>
          <w:rFonts w:eastAsia="Times New Roman"/>
          <w:color w:val="000000"/>
          <w:sz w:val="20"/>
          <w:szCs w:val="20"/>
          <w:lang w:val="en-GB"/>
        </w:rPr>
        <w:t>e</w:t>
      </w:r>
      <w:r w:rsidRPr="00FC79C0">
        <w:rPr>
          <w:rFonts w:eastAsia="Times New Roman"/>
          <w:color w:val="000000"/>
          <w:sz w:val="20"/>
          <w:szCs w:val="20"/>
          <w:lang w:val="en-GB"/>
        </w:rPr>
        <w:t xml:space="preserve">quent history we know nothing. Scott remarks, </w:t>
      </w:r>
      <w:r w:rsidR="00E72D00" w:rsidRPr="00FC79C0">
        <w:rPr>
          <w:rFonts w:eastAsia="Times New Roman"/>
          <w:color w:val="000000"/>
          <w:sz w:val="20"/>
          <w:szCs w:val="20"/>
          <w:lang w:val="en-GB"/>
        </w:rPr>
        <w:t>“</w:t>
      </w:r>
      <w:r w:rsidRPr="00FC79C0">
        <w:rPr>
          <w:rFonts w:eastAsia="Times New Roman"/>
          <w:color w:val="000000"/>
          <w:sz w:val="20"/>
          <w:szCs w:val="20"/>
          <w:lang w:val="en-GB"/>
        </w:rPr>
        <w:t>To reject an ambassador, or to treat him with contempt, is an affront to the prince who com</w:t>
      </w:r>
      <w:r w:rsidRPr="00FC79C0">
        <w:rPr>
          <w:rFonts w:eastAsia="Times New Roman"/>
          <w:color w:val="000000"/>
          <w:sz w:val="20"/>
          <w:szCs w:val="20"/>
          <w:lang w:val="en-GB"/>
        </w:rPr>
        <w:softHyphen/>
        <w:t>missioned and sent him, and whom he repr</w:t>
      </w:r>
      <w:r w:rsidRPr="00FC79C0">
        <w:rPr>
          <w:rFonts w:eastAsia="Times New Roman"/>
          <w:color w:val="000000"/>
          <w:sz w:val="20"/>
          <w:szCs w:val="20"/>
          <w:lang w:val="en-GB"/>
        </w:rPr>
        <w:t>e</w:t>
      </w:r>
      <w:r w:rsidRPr="00FC79C0">
        <w:rPr>
          <w:rFonts w:eastAsia="Times New Roman"/>
          <w:color w:val="000000"/>
          <w:sz w:val="20"/>
          <w:szCs w:val="20"/>
          <w:lang w:val="en-GB"/>
        </w:rPr>
        <w:t>sents. The apostles and seventy d</w:t>
      </w:r>
      <w:r w:rsidRPr="00FC79C0">
        <w:rPr>
          <w:rFonts w:eastAsia="Times New Roman"/>
          <w:color w:val="000000"/>
          <w:sz w:val="20"/>
          <w:szCs w:val="20"/>
          <w:lang w:val="en-GB"/>
        </w:rPr>
        <w:t>isciples were the ambass</w:t>
      </w:r>
      <w:r w:rsidRPr="00FC79C0">
        <w:rPr>
          <w:rFonts w:eastAsia="Times New Roman"/>
          <w:color w:val="000000"/>
          <w:sz w:val="20"/>
          <w:szCs w:val="20"/>
          <w:lang w:val="en-GB"/>
        </w:rPr>
        <w:t>a</w:t>
      </w:r>
      <w:r w:rsidRPr="00FC79C0">
        <w:rPr>
          <w:rFonts w:eastAsia="Times New Roman"/>
          <w:color w:val="000000"/>
          <w:sz w:val="20"/>
          <w:szCs w:val="20"/>
          <w:lang w:val="en-GB"/>
        </w:rPr>
        <w:t>dors and representatives of Christ; and they who rejected and despised them, in fact re</w:t>
      </w:r>
      <w:r w:rsidRPr="00FC79C0">
        <w:rPr>
          <w:rFonts w:eastAsia="Times New Roman"/>
          <w:color w:val="000000"/>
          <w:sz w:val="20"/>
          <w:szCs w:val="20"/>
          <w:lang w:val="en-GB"/>
        </w:rPr>
        <w:softHyphen/>
        <w:t>jected and despised Him.</w:t>
      </w:r>
      <w:r w:rsidR="00E72D00" w:rsidRPr="00FC79C0">
        <w:rPr>
          <w:rFonts w:eastAsia="Times New Roman"/>
          <w:color w:val="000000"/>
          <w:sz w:val="20"/>
          <w:szCs w:val="20"/>
          <w:lang w:val="en-GB"/>
        </w:rPr>
        <w:t>”</w:t>
      </w:r>
    </w:p>
    <w:p w:rsidR="00EC6B83" w:rsidRPr="00FC79C0" w:rsidRDefault="00862336" w:rsidP="00F23432">
      <w:pPr>
        <w:spacing w:after="60" w:line="276" w:lineRule="auto"/>
        <w:ind w:right="72" w:firstLine="284"/>
        <w:jc w:val="both"/>
        <w:textAlignment w:val="baseline"/>
        <w:rPr>
          <w:rFonts w:eastAsia="Times New Roman"/>
          <w:color w:val="000000"/>
          <w:sz w:val="20"/>
          <w:szCs w:val="20"/>
          <w:lang w:val="en-GB"/>
        </w:rPr>
      </w:pPr>
      <w:r w:rsidRPr="00FC79C0">
        <w:rPr>
          <w:rFonts w:eastAsia="Times New Roman"/>
          <w:color w:val="000000"/>
          <w:sz w:val="20"/>
          <w:szCs w:val="20"/>
          <w:lang w:val="en-GB"/>
        </w:rPr>
        <w:t>It is one thing to take a Roman Catholic view of the ministry, maintain apostol</w:t>
      </w:r>
      <w:r w:rsidRPr="00FC79C0">
        <w:rPr>
          <w:rFonts w:eastAsia="Times New Roman"/>
          <w:color w:val="000000"/>
          <w:sz w:val="20"/>
          <w:szCs w:val="20"/>
          <w:lang w:val="en-GB"/>
        </w:rPr>
        <w:t>i</w:t>
      </w:r>
      <w:r w:rsidRPr="00FC79C0">
        <w:rPr>
          <w:rFonts w:eastAsia="Times New Roman"/>
          <w:color w:val="000000"/>
          <w:sz w:val="20"/>
          <w:szCs w:val="20"/>
          <w:lang w:val="en-GB"/>
        </w:rPr>
        <w:t>cal su</w:t>
      </w:r>
      <w:r w:rsidRPr="00FC79C0">
        <w:rPr>
          <w:rFonts w:eastAsia="Times New Roman"/>
          <w:color w:val="000000"/>
          <w:sz w:val="20"/>
          <w:szCs w:val="20"/>
          <w:lang w:val="en-GB"/>
        </w:rPr>
        <w:t>c</w:t>
      </w:r>
      <w:r w:rsidRPr="00FC79C0">
        <w:rPr>
          <w:rFonts w:eastAsia="Times New Roman"/>
          <w:color w:val="000000"/>
          <w:sz w:val="20"/>
          <w:szCs w:val="20"/>
          <w:lang w:val="en-GB"/>
        </w:rPr>
        <w:t xml:space="preserve">cession, and regard ministers </w:t>
      </w:r>
      <w:r w:rsidRPr="00FC79C0">
        <w:rPr>
          <w:rFonts w:eastAsia="Times New Roman"/>
          <w:color w:val="000000"/>
          <w:sz w:val="20"/>
          <w:szCs w:val="20"/>
          <w:lang w:val="en-GB"/>
        </w:rPr>
        <w:t>as mediators between God and man, by virtue of their office and orders. It is quite another thing to despise their office, and re</w:t>
      </w:r>
      <w:r w:rsidRPr="00FC79C0">
        <w:rPr>
          <w:rFonts w:eastAsia="Times New Roman"/>
          <w:color w:val="000000"/>
          <w:sz w:val="20"/>
          <w:szCs w:val="20"/>
          <w:lang w:val="en-GB"/>
        </w:rPr>
        <w:softHyphen/>
        <w:t>gard their warnings and exhortations as of no importance. Both extremes are grievous errors, and should be car</w:t>
      </w:r>
      <w:r w:rsidRPr="00FC79C0">
        <w:rPr>
          <w:rFonts w:eastAsia="Times New Roman"/>
          <w:color w:val="000000"/>
          <w:sz w:val="20"/>
          <w:szCs w:val="20"/>
          <w:lang w:val="en-GB"/>
        </w:rPr>
        <w:t>e</w:t>
      </w:r>
      <w:r w:rsidRPr="00FC79C0">
        <w:rPr>
          <w:rFonts w:eastAsia="Times New Roman"/>
          <w:color w:val="000000"/>
          <w:sz w:val="20"/>
          <w:szCs w:val="20"/>
          <w:lang w:val="en-GB"/>
        </w:rPr>
        <w:t>fully avoided.</w:t>
      </w:r>
    </w:p>
    <w:sectPr w:rsidR="00EC6B83" w:rsidRPr="00FC79C0" w:rsidSect="00A631BB">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36" w:rsidRDefault="00862336" w:rsidP="00643FBA">
      <w:r>
        <w:separator/>
      </w:r>
    </w:p>
  </w:endnote>
  <w:endnote w:type="continuationSeparator" w:id="0">
    <w:p w:rsidR="00862336" w:rsidRDefault="00862336" w:rsidP="006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5049"/>
      <w:docPartObj>
        <w:docPartGallery w:val="Page Numbers (Bottom of Page)"/>
        <w:docPartUnique/>
      </w:docPartObj>
    </w:sdtPr>
    <w:sdtEndPr>
      <w:rPr>
        <w:noProof/>
      </w:rPr>
    </w:sdtEndPr>
    <w:sdtContent>
      <w:p w:rsidR="00643FBA" w:rsidRDefault="00643FBA">
        <w:pPr>
          <w:pStyle w:val="Footer"/>
          <w:jc w:val="center"/>
        </w:pPr>
        <w:r>
          <w:fldChar w:fldCharType="begin"/>
        </w:r>
        <w:r>
          <w:instrText xml:space="preserve"> PAGE   \* MERGEFORMAT </w:instrText>
        </w:r>
        <w:r>
          <w:fldChar w:fldCharType="separate"/>
        </w:r>
        <w:r w:rsidR="0087718E">
          <w:rPr>
            <w:noProof/>
          </w:rPr>
          <w:t>5</w:t>
        </w:r>
        <w:r>
          <w:rPr>
            <w:noProof/>
          </w:rPr>
          <w:fldChar w:fldCharType="end"/>
        </w:r>
      </w:p>
    </w:sdtContent>
  </w:sdt>
  <w:p w:rsidR="00643FBA" w:rsidRDefault="0064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36" w:rsidRDefault="00862336" w:rsidP="00643FBA">
      <w:r>
        <w:separator/>
      </w:r>
    </w:p>
  </w:footnote>
  <w:footnote w:type="continuationSeparator" w:id="0">
    <w:p w:rsidR="00862336" w:rsidRDefault="00862336" w:rsidP="00643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C6B83"/>
    <w:rsid w:val="001A4C86"/>
    <w:rsid w:val="00643FBA"/>
    <w:rsid w:val="008223D4"/>
    <w:rsid w:val="00862336"/>
    <w:rsid w:val="0087718E"/>
    <w:rsid w:val="009F2336"/>
    <w:rsid w:val="00A631BB"/>
    <w:rsid w:val="00D457CE"/>
    <w:rsid w:val="00E72D00"/>
    <w:rsid w:val="00E73865"/>
    <w:rsid w:val="00EA799F"/>
    <w:rsid w:val="00EC6B83"/>
    <w:rsid w:val="00F23432"/>
    <w:rsid w:val="00FC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BA"/>
    <w:pPr>
      <w:tabs>
        <w:tab w:val="center" w:pos="4513"/>
        <w:tab w:val="right" w:pos="9026"/>
      </w:tabs>
    </w:pPr>
  </w:style>
  <w:style w:type="character" w:customStyle="1" w:styleId="HeaderChar">
    <w:name w:val="Header Char"/>
    <w:basedOn w:val="DefaultParagraphFont"/>
    <w:link w:val="Header"/>
    <w:uiPriority w:val="99"/>
    <w:rsid w:val="00643FBA"/>
  </w:style>
  <w:style w:type="paragraph" w:styleId="Footer">
    <w:name w:val="footer"/>
    <w:basedOn w:val="Normal"/>
    <w:link w:val="FooterChar"/>
    <w:uiPriority w:val="99"/>
    <w:unhideWhenUsed/>
    <w:rsid w:val="00643FBA"/>
    <w:pPr>
      <w:tabs>
        <w:tab w:val="center" w:pos="4513"/>
        <w:tab w:val="right" w:pos="9026"/>
      </w:tabs>
    </w:pPr>
  </w:style>
  <w:style w:type="character" w:customStyle="1" w:styleId="FooterChar">
    <w:name w:val="Footer Char"/>
    <w:basedOn w:val="DefaultParagraphFont"/>
    <w:link w:val="Footer"/>
    <w:uiPriority w:val="99"/>
    <w:rsid w:val="00643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BA"/>
    <w:pPr>
      <w:tabs>
        <w:tab w:val="center" w:pos="4513"/>
        <w:tab w:val="right" w:pos="9026"/>
      </w:tabs>
    </w:pPr>
  </w:style>
  <w:style w:type="character" w:customStyle="1" w:styleId="HeaderChar">
    <w:name w:val="Header Char"/>
    <w:basedOn w:val="DefaultParagraphFont"/>
    <w:link w:val="Header"/>
    <w:uiPriority w:val="99"/>
    <w:rsid w:val="00643FBA"/>
  </w:style>
  <w:style w:type="paragraph" w:styleId="Footer">
    <w:name w:val="footer"/>
    <w:basedOn w:val="Normal"/>
    <w:link w:val="FooterChar"/>
    <w:uiPriority w:val="99"/>
    <w:unhideWhenUsed/>
    <w:rsid w:val="00643FBA"/>
    <w:pPr>
      <w:tabs>
        <w:tab w:val="center" w:pos="4513"/>
        <w:tab w:val="right" w:pos="9026"/>
      </w:tabs>
    </w:pPr>
  </w:style>
  <w:style w:type="character" w:customStyle="1" w:styleId="FooterChar">
    <w:name w:val="Footer Char"/>
    <w:basedOn w:val="DefaultParagraphFont"/>
    <w:link w:val="Footer"/>
    <w:uiPriority w:val="99"/>
    <w:rsid w:val="0064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2013-09-30T18:38:00Z</dcterms:created>
  <dcterms:modified xsi:type="dcterms:W3CDTF">2013-09-30T18:38:00Z</dcterms:modified>
</cp:coreProperties>
</file>