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DD" w:rsidRPr="009E2334" w:rsidRDefault="006A17DD" w:rsidP="006A17DD">
      <w:pPr>
        <w:widowControl w:val="0"/>
        <w:kinsoku w:val="0"/>
        <w:spacing w:line="196" w:lineRule="auto"/>
        <w:ind w:firstLine="0"/>
        <w:jc w:val="center"/>
        <w:rPr>
          <w:rFonts w:ascii="Times New Roman" w:eastAsia="Times New Roman" w:hAnsi="Times New Roman" w:cs="Times New Roman"/>
          <w:bCs/>
          <w:sz w:val="44"/>
          <w:szCs w:val="44"/>
        </w:rPr>
      </w:pPr>
      <w:r w:rsidRPr="009E2334">
        <w:rPr>
          <w:rFonts w:ascii="Times New Roman" w:eastAsia="Times New Roman" w:hAnsi="Times New Roman" w:cs="Times New Roman"/>
          <w:bCs/>
          <w:sz w:val="44"/>
          <w:szCs w:val="44"/>
        </w:rPr>
        <w:t>EXPOSITORY THOUGHTS</w:t>
      </w:r>
    </w:p>
    <w:p w:rsidR="006A17DD" w:rsidRPr="009E2334" w:rsidRDefault="006A17DD" w:rsidP="006A17DD">
      <w:pPr>
        <w:widowControl w:val="0"/>
        <w:kinsoku w:val="0"/>
        <w:spacing w:before="180" w:after="648" w:line="196" w:lineRule="auto"/>
        <w:ind w:firstLine="0"/>
        <w:jc w:val="center"/>
        <w:rPr>
          <w:rFonts w:ascii="Times New Roman" w:eastAsia="Times New Roman" w:hAnsi="Times New Roman" w:cs="Times New Roman"/>
          <w:bCs/>
          <w:sz w:val="44"/>
          <w:szCs w:val="44"/>
        </w:rPr>
      </w:pPr>
      <w:r w:rsidRPr="009E2334">
        <w:rPr>
          <w:rFonts w:ascii="Times New Roman" w:eastAsia="Times New Roman" w:hAnsi="Times New Roman" w:cs="Times New Roman"/>
          <w:bCs/>
          <w:sz w:val="44"/>
          <w:szCs w:val="44"/>
        </w:rPr>
        <w:t>ON THE GOSPELS.</w:t>
      </w:r>
    </w:p>
    <w:p w:rsidR="006A17DD" w:rsidRPr="009E2334" w:rsidRDefault="006A17DD" w:rsidP="006A17DD">
      <w:pPr>
        <w:widowControl w:val="0"/>
        <w:kinsoku w:val="0"/>
        <w:spacing w:line="480" w:lineRule="auto"/>
        <w:ind w:firstLine="0"/>
        <w:jc w:val="center"/>
        <w:rPr>
          <w:rFonts w:ascii="Times New Roman" w:eastAsia="Times New Roman" w:hAnsi="Times New Roman" w:cs="Times New Roman"/>
          <w:bCs/>
          <w:sz w:val="24"/>
          <w:szCs w:val="24"/>
        </w:rPr>
      </w:pPr>
      <w:r w:rsidRPr="009E2334">
        <w:rPr>
          <w:rFonts w:ascii="Times New Roman" w:eastAsia="Times New Roman" w:hAnsi="Times New Roman" w:cs="Times New Roman"/>
          <w:bCs/>
          <w:sz w:val="24"/>
          <w:szCs w:val="24"/>
        </w:rPr>
        <w:t>FOR FAMILY AND PRIVATE USE.</w:t>
      </w:r>
    </w:p>
    <w:p w:rsidR="006A17DD" w:rsidRPr="009E2334" w:rsidRDefault="006A17DD" w:rsidP="006A17DD">
      <w:pPr>
        <w:widowControl w:val="0"/>
        <w:kinsoku w:val="0"/>
        <w:spacing w:line="480" w:lineRule="auto"/>
        <w:ind w:firstLine="0"/>
        <w:jc w:val="center"/>
        <w:rPr>
          <w:rFonts w:ascii="Times New Roman" w:eastAsia="Times New Roman" w:hAnsi="Times New Roman" w:cs="Times New Roman"/>
          <w:bCs/>
          <w:sz w:val="20"/>
          <w:szCs w:val="20"/>
        </w:rPr>
      </w:pPr>
    </w:p>
    <w:p w:rsidR="006A17DD" w:rsidRPr="009E2334" w:rsidRDefault="006A17DD" w:rsidP="006A17DD">
      <w:pPr>
        <w:widowControl w:val="0"/>
        <w:kinsoku w:val="0"/>
        <w:spacing w:line="480" w:lineRule="auto"/>
        <w:ind w:firstLine="0"/>
        <w:jc w:val="center"/>
        <w:rPr>
          <w:rFonts w:ascii="Times New Roman" w:eastAsia="Times New Roman" w:hAnsi="Times New Roman" w:cs="Times New Roman"/>
          <w:bCs/>
          <w:sz w:val="20"/>
          <w:szCs w:val="20"/>
        </w:rPr>
      </w:pPr>
    </w:p>
    <w:p w:rsidR="006A17DD" w:rsidRPr="009E2334" w:rsidRDefault="006A17DD" w:rsidP="006A17DD">
      <w:pPr>
        <w:widowControl w:val="0"/>
        <w:kinsoku w:val="0"/>
        <w:spacing w:line="480" w:lineRule="auto"/>
        <w:ind w:firstLine="0"/>
        <w:jc w:val="center"/>
        <w:rPr>
          <w:rFonts w:ascii="Times New Roman" w:eastAsia="Times New Roman" w:hAnsi="Times New Roman" w:cs="Times New Roman"/>
          <w:bCs/>
          <w:sz w:val="20"/>
          <w:szCs w:val="20"/>
        </w:rPr>
      </w:pPr>
      <w:r w:rsidRPr="009E2334">
        <w:rPr>
          <w:rFonts w:ascii="Times New Roman" w:eastAsia="Times New Roman" w:hAnsi="Times New Roman" w:cs="Times New Roman"/>
          <w:bCs/>
          <w:sz w:val="18"/>
          <w:szCs w:val="18"/>
        </w:rPr>
        <w:t>WITH THE TEXT COMPLETE,</w:t>
      </w:r>
      <w:r w:rsidRPr="009E2334">
        <w:rPr>
          <w:rFonts w:ascii="Times New Roman" w:eastAsia="Times New Roman" w:hAnsi="Times New Roman" w:cs="Times New Roman"/>
          <w:bCs/>
          <w:sz w:val="18"/>
          <w:szCs w:val="18"/>
        </w:rPr>
        <w:br/>
      </w:r>
      <w:r w:rsidRPr="009E2334">
        <w:rPr>
          <w:rFonts w:ascii="Times New Roman" w:eastAsia="Times New Roman" w:hAnsi="Times New Roman" w:cs="Times New Roman"/>
          <w:bCs/>
          <w:i/>
          <w:iCs/>
          <w:sz w:val="20"/>
          <w:szCs w:val="20"/>
        </w:rPr>
        <w:t xml:space="preserve">And </w:t>
      </w:r>
      <w:r w:rsidRPr="009E2334">
        <w:rPr>
          <w:rFonts w:ascii="Times New Roman" w:eastAsia="Times New Roman" w:hAnsi="Times New Roman" w:cs="Times New Roman"/>
          <w:bCs/>
          <w:i/>
          <w:sz w:val="20"/>
          <w:szCs w:val="20"/>
        </w:rPr>
        <w:t>Many Explanatory Notes</w:t>
      </w:r>
      <w:r w:rsidRPr="009E2334">
        <w:rPr>
          <w:rFonts w:ascii="Times New Roman" w:eastAsia="Times New Roman" w:hAnsi="Times New Roman" w:cs="Times New Roman"/>
          <w:bCs/>
          <w:sz w:val="20"/>
          <w:szCs w:val="20"/>
        </w:rPr>
        <w:t>.</w:t>
      </w:r>
    </w:p>
    <w:p w:rsidR="006A17DD" w:rsidRPr="009E2334" w:rsidRDefault="006A17DD" w:rsidP="006A17DD">
      <w:pPr>
        <w:widowControl w:val="0"/>
        <w:kinsoku w:val="0"/>
        <w:spacing w:before="288"/>
        <w:ind w:firstLine="0"/>
        <w:jc w:val="center"/>
        <w:rPr>
          <w:rFonts w:ascii="Times New Roman" w:eastAsia="Times New Roman" w:hAnsi="Times New Roman" w:cs="Times New Roman"/>
          <w:sz w:val="33"/>
          <w:szCs w:val="33"/>
        </w:rPr>
      </w:pPr>
    </w:p>
    <w:p w:rsidR="006A17DD" w:rsidRPr="009E2334" w:rsidRDefault="006A17DD" w:rsidP="006A17DD">
      <w:pPr>
        <w:widowControl w:val="0"/>
        <w:kinsoku w:val="0"/>
        <w:spacing w:before="288"/>
        <w:ind w:firstLine="0"/>
        <w:jc w:val="center"/>
        <w:rPr>
          <w:rFonts w:ascii="Times New Roman" w:eastAsia="Times New Roman" w:hAnsi="Times New Roman" w:cs="Times New Roman"/>
          <w:sz w:val="33"/>
          <w:szCs w:val="33"/>
        </w:rPr>
      </w:pPr>
      <w:r w:rsidRPr="009E2334">
        <w:rPr>
          <w:rFonts w:ascii="Times New Roman" w:eastAsia="Times New Roman" w:hAnsi="Times New Roman" w:cs="Times New Roman"/>
          <w:sz w:val="33"/>
          <w:szCs w:val="33"/>
        </w:rPr>
        <w:t>BY  THE  REV.  J.  C.  RYLE,  B. A.,</w:t>
      </w:r>
    </w:p>
    <w:p w:rsidR="006A17DD" w:rsidRPr="009E2334" w:rsidRDefault="006A17DD" w:rsidP="006A17DD">
      <w:pPr>
        <w:widowControl w:val="0"/>
        <w:kinsoku w:val="0"/>
        <w:spacing w:before="36"/>
        <w:ind w:firstLine="0"/>
        <w:jc w:val="center"/>
        <w:rPr>
          <w:rFonts w:ascii="Times New Roman" w:eastAsia="Times New Roman" w:hAnsi="Times New Roman" w:cs="Times New Roman"/>
          <w:bCs/>
          <w:sz w:val="16"/>
          <w:szCs w:val="16"/>
        </w:rPr>
      </w:pPr>
      <w:r w:rsidRPr="009E2334">
        <w:rPr>
          <w:rFonts w:ascii="Times New Roman" w:eastAsia="Times New Roman" w:hAnsi="Times New Roman" w:cs="Times New Roman"/>
          <w:bCs/>
          <w:sz w:val="16"/>
          <w:szCs w:val="16"/>
        </w:rPr>
        <w:t>CHRIST CHURCH, OXFORD,</w:t>
      </w:r>
    </w:p>
    <w:p w:rsidR="006A17DD" w:rsidRPr="009E2334" w:rsidRDefault="006A17DD" w:rsidP="006A17DD">
      <w:pPr>
        <w:widowControl w:val="0"/>
        <w:kinsoku w:val="0"/>
        <w:spacing w:before="72" w:line="360" w:lineRule="auto"/>
        <w:ind w:firstLine="0"/>
        <w:jc w:val="center"/>
        <w:rPr>
          <w:rFonts w:ascii="Times New Roman" w:eastAsia="Times New Roman" w:hAnsi="Times New Roman" w:cs="Times New Roman"/>
          <w:bCs/>
          <w:sz w:val="20"/>
          <w:szCs w:val="20"/>
        </w:rPr>
      </w:pPr>
      <w:r w:rsidRPr="009E2334">
        <w:rPr>
          <w:rFonts w:ascii="Times New Roman" w:eastAsia="Times New Roman" w:hAnsi="Times New Roman" w:cs="Times New Roman"/>
          <w:bCs/>
          <w:sz w:val="20"/>
          <w:szCs w:val="20"/>
        </w:rPr>
        <w:t>VICAR OF STRADBROOKE, SUFFOLK;</w:t>
      </w:r>
    </w:p>
    <w:p w:rsidR="006A17DD" w:rsidRPr="009E2334" w:rsidRDefault="006A17DD" w:rsidP="006A17DD">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9E2334">
        <w:rPr>
          <w:rFonts w:ascii="Times New Roman" w:eastAsia="Times New Roman" w:hAnsi="Times New Roman" w:cs="Times New Roman"/>
          <w:i/>
          <w:iCs/>
          <w:sz w:val="16"/>
          <w:szCs w:val="16"/>
        </w:rPr>
        <w:t>Author of “Home Truths,” etc.</w:t>
      </w:r>
    </w:p>
    <w:p w:rsidR="006A17DD" w:rsidRPr="009E2334" w:rsidRDefault="006A17DD" w:rsidP="006A17DD">
      <w:pPr>
        <w:widowControl w:val="0"/>
        <w:kinsoku w:val="0"/>
        <w:spacing w:after="684" w:line="208" w:lineRule="auto"/>
        <w:ind w:firstLine="0"/>
        <w:jc w:val="center"/>
        <w:rPr>
          <w:rFonts w:ascii="Times New Roman" w:eastAsia="Times New Roman" w:hAnsi="Times New Roman" w:cs="Times New Roman"/>
          <w:bCs/>
          <w:sz w:val="32"/>
          <w:szCs w:val="32"/>
        </w:rPr>
      </w:pPr>
      <w:r w:rsidRPr="009E2334">
        <w:rPr>
          <w:rFonts w:ascii="Times New Roman" w:eastAsia="Times New Roman" w:hAnsi="Times New Roman" w:cs="Times New Roman"/>
          <w:bCs/>
          <w:sz w:val="32"/>
          <w:szCs w:val="32"/>
        </w:rPr>
        <w:t xml:space="preserve">ST. LUKE. VOL. </w:t>
      </w:r>
      <w:r w:rsidRPr="009E2334">
        <w:rPr>
          <w:rFonts w:ascii="Times New Roman" w:eastAsia="Times New Roman" w:hAnsi="Times New Roman" w:cs="Times New Roman"/>
          <w:bCs/>
          <w:spacing w:val="26"/>
          <w:sz w:val="32"/>
          <w:szCs w:val="32"/>
        </w:rPr>
        <w:t>II</w:t>
      </w:r>
      <w:r w:rsidRPr="009E2334">
        <w:rPr>
          <w:rFonts w:ascii="Times New Roman" w:eastAsia="Times New Roman" w:hAnsi="Times New Roman" w:cs="Times New Roman"/>
          <w:bCs/>
          <w:sz w:val="32"/>
          <w:szCs w:val="32"/>
        </w:rPr>
        <w:t>.</w:t>
      </w:r>
    </w:p>
    <w:p w:rsidR="006A17DD" w:rsidRPr="009E2334" w:rsidRDefault="006A17DD" w:rsidP="006A17DD">
      <w:pPr>
        <w:widowControl w:val="0"/>
        <w:kinsoku w:val="0"/>
        <w:ind w:firstLine="0"/>
        <w:jc w:val="center"/>
        <w:rPr>
          <w:rFonts w:ascii="Times New Roman" w:eastAsia="Times New Roman" w:hAnsi="Times New Roman" w:cs="Times New Roman"/>
          <w:bCs/>
          <w:sz w:val="20"/>
          <w:szCs w:val="20"/>
        </w:rPr>
      </w:pPr>
      <w:r w:rsidRPr="009E2334">
        <w:rPr>
          <w:rFonts w:ascii="Times New Roman" w:eastAsia="Times New Roman" w:hAnsi="Times New Roman" w:cs="Times New Roman"/>
          <w:bCs/>
          <w:sz w:val="20"/>
          <w:szCs w:val="20"/>
        </w:rPr>
        <w:t>LONDON:</w:t>
      </w:r>
      <w:r w:rsidRPr="009E2334">
        <w:rPr>
          <w:rFonts w:ascii="Times New Roman" w:eastAsia="Times New Roman" w:hAnsi="Times New Roman" w:cs="Times New Roman"/>
          <w:bCs/>
          <w:sz w:val="20"/>
          <w:szCs w:val="20"/>
        </w:rPr>
        <w:br/>
        <w:t>WILLIAM HUNT AND COMPANY, 23, HOLLES STREET.</w:t>
      </w:r>
    </w:p>
    <w:p w:rsidR="006A17DD" w:rsidRPr="009E2334" w:rsidRDefault="006A17DD" w:rsidP="006A17DD">
      <w:pPr>
        <w:widowControl w:val="0"/>
        <w:kinsoku w:val="0"/>
        <w:ind w:firstLine="0"/>
        <w:jc w:val="center"/>
        <w:rPr>
          <w:rFonts w:ascii="Times New Roman" w:eastAsia="Times New Roman" w:hAnsi="Times New Roman" w:cs="Times New Roman"/>
          <w:bCs/>
          <w:sz w:val="20"/>
          <w:szCs w:val="20"/>
        </w:rPr>
      </w:pPr>
      <w:r w:rsidRPr="009E2334">
        <w:rPr>
          <w:rFonts w:ascii="Times New Roman" w:eastAsia="Times New Roman" w:hAnsi="Times New Roman" w:cs="Times New Roman"/>
          <w:bCs/>
          <w:sz w:val="20"/>
          <w:szCs w:val="20"/>
        </w:rPr>
        <w:t>CAVENDISH SQUARE</w:t>
      </w:r>
    </w:p>
    <w:p w:rsidR="006A17DD" w:rsidRPr="009E2334" w:rsidRDefault="006A17DD" w:rsidP="006A17DD">
      <w:pPr>
        <w:widowControl w:val="0"/>
        <w:kinsoku w:val="0"/>
        <w:spacing w:line="216" w:lineRule="auto"/>
        <w:ind w:firstLine="0"/>
        <w:jc w:val="center"/>
        <w:rPr>
          <w:rFonts w:ascii="Times New Roman" w:eastAsia="Times New Roman" w:hAnsi="Times New Roman" w:cs="Times New Roman"/>
          <w:bCs/>
          <w:sz w:val="18"/>
          <w:szCs w:val="18"/>
        </w:rPr>
      </w:pPr>
    </w:p>
    <w:p w:rsidR="006A17DD" w:rsidRPr="009E2334" w:rsidRDefault="006A17DD" w:rsidP="006A17DD">
      <w:pPr>
        <w:widowControl w:val="0"/>
        <w:kinsoku w:val="0"/>
        <w:spacing w:line="216" w:lineRule="auto"/>
        <w:ind w:firstLine="0"/>
        <w:jc w:val="center"/>
        <w:rPr>
          <w:rFonts w:ascii="Times New Roman" w:eastAsia="Times New Roman" w:hAnsi="Times New Roman" w:cs="Times New Roman"/>
          <w:bCs/>
          <w:sz w:val="18"/>
          <w:szCs w:val="18"/>
        </w:rPr>
      </w:pPr>
      <w:r w:rsidRPr="009E2334">
        <w:rPr>
          <w:rFonts w:ascii="Times New Roman" w:eastAsia="Times New Roman" w:hAnsi="Times New Roman" w:cs="Times New Roman"/>
          <w:bCs/>
          <w:sz w:val="18"/>
          <w:szCs w:val="18"/>
        </w:rPr>
        <w:t>IPSWICH: WILLIAM HUNT, TAVERN STREET.</w:t>
      </w:r>
    </w:p>
    <w:p w:rsidR="006A17DD" w:rsidRPr="009E2334" w:rsidRDefault="006A17DD" w:rsidP="006A17DD">
      <w:pPr>
        <w:widowControl w:val="0"/>
        <w:kinsoku w:val="0"/>
        <w:spacing w:line="216" w:lineRule="auto"/>
        <w:ind w:firstLine="0"/>
        <w:jc w:val="center"/>
        <w:rPr>
          <w:rFonts w:ascii="Times New Roman" w:eastAsia="Times New Roman" w:hAnsi="Times New Roman" w:cs="Times New Roman"/>
          <w:bCs/>
          <w:sz w:val="18"/>
          <w:szCs w:val="18"/>
        </w:rPr>
      </w:pPr>
    </w:p>
    <w:p w:rsidR="006A17DD" w:rsidRPr="009E2334" w:rsidRDefault="006A17DD" w:rsidP="006A17DD">
      <w:pPr>
        <w:widowControl w:val="0"/>
        <w:kinsoku w:val="0"/>
        <w:spacing w:line="216" w:lineRule="auto"/>
        <w:ind w:firstLine="0"/>
        <w:jc w:val="center"/>
        <w:rPr>
          <w:rFonts w:ascii="Times New Roman" w:eastAsia="Times New Roman" w:hAnsi="Times New Roman" w:cs="Times New Roman"/>
          <w:bCs/>
          <w:sz w:val="18"/>
          <w:szCs w:val="18"/>
        </w:rPr>
      </w:pPr>
    </w:p>
    <w:p w:rsidR="006A17DD" w:rsidRPr="009E2334" w:rsidRDefault="006A17DD" w:rsidP="006A17DD">
      <w:pPr>
        <w:widowControl w:val="0"/>
        <w:kinsoku w:val="0"/>
        <w:spacing w:line="216" w:lineRule="auto"/>
        <w:ind w:firstLine="0"/>
        <w:jc w:val="center"/>
        <w:rPr>
          <w:rFonts w:ascii="Times New Roman" w:eastAsia="Times New Roman" w:hAnsi="Times New Roman" w:cs="Times New Roman"/>
          <w:bCs/>
          <w:sz w:val="18"/>
          <w:szCs w:val="18"/>
        </w:rPr>
      </w:pPr>
    </w:p>
    <w:p w:rsidR="006A17DD" w:rsidRPr="009E2334" w:rsidRDefault="006A17DD" w:rsidP="006A17DD">
      <w:pPr>
        <w:widowControl w:val="0"/>
        <w:kinsoku w:val="0"/>
        <w:spacing w:line="216" w:lineRule="auto"/>
        <w:ind w:firstLine="0"/>
        <w:jc w:val="center"/>
        <w:rPr>
          <w:rFonts w:ascii="Times New Roman" w:eastAsia="Times New Roman" w:hAnsi="Times New Roman" w:cs="Times New Roman"/>
          <w:bCs/>
          <w:sz w:val="18"/>
          <w:szCs w:val="18"/>
        </w:rPr>
      </w:pPr>
      <w:r w:rsidRPr="009E2334">
        <w:rPr>
          <w:rFonts w:ascii="Times New Roman" w:eastAsia="Times New Roman" w:hAnsi="Times New Roman" w:cs="Times New Roman"/>
          <w:bCs/>
          <w:sz w:val="18"/>
          <w:szCs w:val="18"/>
        </w:rPr>
        <w:t>MDCCCLVIII.</w:t>
      </w:r>
    </w:p>
    <w:p w:rsidR="006A17DD" w:rsidRPr="009E2334" w:rsidRDefault="006A17DD" w:rsidP="006A17DD">
      <w:pPr>
        <w:spacing w:after="200"/>
        <w:ind w:firstLine="0"/>
        <w:rPr>
          <w:rFonts w:ascii="Times New Roman" w:eastAsia="Times New Roman" w:hAnsi="Times New Roman" w:cs="Times New Roman"/>
          <w:bCs/>
          <w:sz w:val="9"/>
          <w:szCs w:val="9"/>
        </w:rPr>
      </w:pPr>
      <w:r w:rsidRPr="009E2334">
        <w:rPr>
          <w:rFonts w:ascii="Times New Roman" w:eastAsia="Times New Roman" w:hAnsi="Times New Roman" w:cs="Times New Roman"/>
          <w:bCs/>
          <w:sz w:val="9"/>
          <w:szCs w:val="9"/>
        </w:rPr>
        <w:br w:type="page"/>
      </w:r>
    </w:p>
    <w:p w:rsidR="00845D12" w:rsidRPr="009E2334" w:rsidRDefault="00845D12" w:rsidP="00845D12">
      <w:pPr>
        <w:spacing w:line="360" w:lineRule="auto"/>
        <w:ind w:firstLine="0"/>
        <w:jc w:val="center"/>
        <w:rPr>
          <w:rFonts w:ascii="Times New Roman" w:hAnsi="Times New Roman" w:cs="Times New Roman"/>
          <w:sz w:val="24"/>
          <w:szCs w:val="24"/>
        </w:rPr>
      </w:pPr>
      <w:r w:rsidRPr="009E2334">
        <w:rPr>
          <w:rFonts w:ascii="Times New Roman" w:hAnsi="Times New Roman" w:cs="Times New Roman"/>
          <w:sz w:val="24"/>
          <w:szCs w:val="24"/>
        </w:rPr>
        <w:lastRenderedPageBreak/>
        <w:t>LUKE XII. 22</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31.</w:t>
      </w:r>
    </w:p>
    <w:p w:rsidR="00845D12" w:rsidRPr="009E2334" w:rsidRDefault="00845D12" w:rsidP="00845D12">
      <w:pPr>
        <w:spacing w:line="240" w:lineRule="auto"/>
        <w:ind w:firstLine="142"/>
        <w:rPr>
          <w:rFonts w:ascii="Times New Roman" w:hAnsi="Times New Roman" w:cs="Times New Roman"/>
          <w:sz w:val="20"/>
          <w:szCs w:val="20"/>
        </w:rPr>
        <w:sectPr w:rsidR="00845D12" w:rsidRPr="009E2334" w:rsidSect="00845D12">
          <w:footerReference w:type="default" r:id="rId7"/>
          <w:pgSz w:w="11907" w:h="16839" w:code="9"/>
          <w:pgMar w:top="1701" w:right="2268" w:bottom="1701" w:left="2268" w:header="720" w:footer="720" w:gutter="0"/>
          <w:cols w:space="720"/>
          <w:noEndnote/>
          <w:docGrid w:linePitch="299"/>
        </w:sectPr>
      </w:pP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lastRenderedPageBreak/>
        <w:t>22 And he said unto his disciples, Ther</w:t>
      </w:r>
      <w:r w:rsidRPr="009E2334">
        <w:rPr>
          <w:rFonts w:ascii="Times New Roman" w:hAnsi="Times New Roman" w:cs="Times New Roman"/>
          <w:sz w:val="20"/>
          <w:szCs w:val="20"/>
        </w:rPr>
        <w:t>e</w:t>
      </w:r>
      <w:r w:rsidRPr="009E2334">
        <w:rPr>
          <w:rFonts w:ascii="Times New Roman" w:hAnsi="Times New Roman" w:cs="Times New Roman"/>
          <w:sz w:val="20"/>
          <w:szCs w:val="20"/>
        </w:rPr>
        <w:t>fore I say unto you, Take no thought for your life, what ye shall eat</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neither for the body, what ye shall put on.</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 xml:space="preserve">23 The life is more than meat, and the body </w:t>
      </w:r>
      <w:r w:rsidRPr="009E2334">
        <w:rPr>
          <w:rFonts w:ascii="Times New Roman" w:hAnsi="Times New Roman" w:cs="Times New Roman"/>
          <w:i/>
          <w:iCs/>
          <w:sz w:val="20"/>
          <w:szCs w:val="20"/>
        </w:rPr>
        <w:t xml:space="preserve">is more </w:t>
      </w:r>
      <w:r w:rsidRPr="009E2334">
        <w:rPr>
          <w:rFonts w:ascii="Times New Roman" w:hAnsi="Times New Roman" w:cs="Times New Roman"/>
          <w:sz w:val="20"/>
          <w:szCs w:val="20"/>
        </w:rPr>
        <w:t>than raiment.</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24 Consider the ravens: for they neither sow nor reap</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which neither have storehouse nor barn; and God feedeth them: how much more are ye better than the fowls</w:t>
      </w:r>
      <w:r w:rsidR="006A17DD" w:rsidRPr="009E2334">
        <w:rPr>
          <w:rFonts w:ascii="Times New Roman" w:hAnsi="Times New Roman" w:cs="Times New Roman"/>
          <w:sz w:val="20"/>
          <w:szCs w:val="20"/>
        </w:rPr>
        <w:t>?</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25 And which of you with taking thought can add to his stature one cubit</w:t>
      </w:r>
      <w:r w:rsidR="006A17DD" w:rsidRPr="009E2334">
        <w:rPr>
          <w:rFonts w:ascii="Times New Roman" w:hAnsi="Times New Roman" w:cs="Times New Roman"/>
          <w:sz w:val="20"/>
          <w:szCs w:val="20"/>
        </w:rPr>
        <w:t>?</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26 If ye then be not able to do that thing which is least, why take ye thought for the rest</w:t>
      </w:r>
      <w:r w:rsidR="006A17DD" w:rsidRPr="009E2334">
        <w:rPr>
          <w:rFonts w:ascii="Times New Roman" w:hAnsi="Times New Roman" w:cs="Times New Roman"/>
          <w:sz w:val="20"/>
          <w:szCs w:val="20"/>
        </w:rPr>
        <w:t>?</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lastRenderedPageBreak/>
        <w:t>27 Consider the lilies how they grow</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they toil not, they spin not; and yet I say unto you, that Solomon in all his glory was not arrayed like one of these.</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28 If then God so clothe the grass, which is today in the field, and tomorrow is cast into the oven</w:t>
      </w:r>
      <w:r w:rsidR="00BB22D5" w:rsidRPr="009E2334">
        <w:rPr>
          <w:rFonts w:ascii="Times New Roman" w:hAnsi="Times New Roman" w:cs="Times New Roman"/>
          <w:sz w:val="20"/>
          <w:szCs w:val="20"/>
        </w:rPr>
        <w:t xml:space="preserve">, </w:t>
      </w:r>
      <w:r w:rsidRPr="009E2334">
        <w:rPr>
          <w:rFonts w:ascii="Times New Roman" w:hAnsi="Times New Roman" w:cs="Times New Roman"/>
          <w:sz w:val="20"/>
          <w:szCs w:val="20"/>
        </w:rPr>
        <w:t xml:space="preserve">how much more </w:t>
      </w:r>
      <w:r w:rsidRPr="009E2334">
        <w:rPr>
          <w:rFonts w:ascii="Times New Roman" w:hAnsi="Times New Roman" w:cs="Times New Roman"/>
          <w:i/>
          <w:iCs/>
          <w:sz w:val="20"/>
          <w:szCs w:val="20"/>
        </w:rPr>
        <w:t xml:space="preserve">will he clothe </w:t>
      </w:r>
      <w:r w:rsidRPr="009E2334">
        <w:rPr>
          <w:rFonts w:ascii="Times New Roman" w:hAnsi="Times New Roman" w:cs="Times New Roman"/>
          <w:sz w:val="20"/>
          <w:szCs w:val="20"/>
        </w:rPr>
        <w:t xml:space="preserve">you, </w:t>
      </w:r>
      <w:r w:rsidR="0092760A" w:rsidRPr="009E2334">
        <w:rPr>
          <w:rFonts w:ascii="Times New Roman" w:hAnsi="Times New Roman" w:cs="Times New Roman"/>
          <w:sz w:val="20"/>
          <w:szCs w:val="20"/>
        </w:rPr>
        <w:t>O</w:t>
      </w:r>
      <w:r w:rsidRPr="009E2334">
        <w:rPr>
          <w:rFonts w:ascii="Times New Roman" w:hAnsi="Times New Roman" w:cs="Times New Roman"/>
          <w:sz w:val="20"/>
          <w:szCs w:val="20"/>
        </w:rPr>
        <w:t xml:space="preserve"> ye of little faith</w:t>
      </w:r>
      <w:r w:rsidR="006A17DD" w:rsidRPr="009E2334">
        <w:rPr>
          <w:rFonts w:ascii="Times New Roman" w:hAnsi="Times New Roman" w:cs="Times New Roman"/>
          <w:sz w:val="20"/>
          <w:szCs w:val="20"/>
        </w:rPr>
        <w:t>?</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29 And seek not ye what ye shall eat, or what ye shall drink, neither be ye of doub</w:t>
      </w:r>
      <w:r w:rsidRPr="009E2334">
        <w:rPr>
          <w:rFonts w:ascii="Times New Roman" w:hAnsi="Times New Roman" w:cs="Times New Roman"/>
          <w:sz w:val="20"/>
          <w:szCs w:val="20"/>
        </w:rPr>
        <w:t>t</w:t>
      </w:r>
      <w:r w:rsidRPr="009E2334">
        <w:rPr>
          <w:rFonts w:ascii="Times New Roman" w:hAnsi="Times New Roman" w:cs="Times New Roman"/>
          <w:sz w:val="20"/>
          <w:szCs w:val="20"/>
        </w:rPr>
        <w:t>ful mind.</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30 For all these things do the nations of the world seek after: and your Father knoweth that ye have need of these things.</w:t>
      </w:r>
    </w:p>
    <w:p w:rsidR="00845D12" w:rsidRPr="009E2334" w:rsidRDefault="00845D12" w:rsidP="00845D12">
      <w:pPr>
        <w:spacing w:line="240" w:lineRule="auto"/>
        <w:ind w:firstLine="142"/>
        <w:rPr>
          <w:rFonts w:ascii="Times New Roman" w:hAnsi="Times New Roman" w:cs="Times New Roman"/>
          <w:sz w:val="20"/>
          <w:szCs w:val="20"/>
        </w:rPr>
      </w:pPr>
      <w:r w:rsidRPr="009E2334">
        <w:rPr>
          <w:rFonts w:ascii="Times New Roman" w:hAnsi="Times New Roman" w:cs="Times New Roman"/>
          <w:sz w:val="20"/>
          <w:szCs w:val="20"/>
        </w:rPr>
        <w:t>31 But rather seek ye the king</w:t>
      </w:r>
      <w:r w:rsidRPr="009E2334">
        <w:rPr>
          <w:rFonts w:ascii="Times New Roman" w:hAnsi="Times New Roman" w:cs="Times New Roman"/>
          <w:sz w:val="20"/>
          <w:szCs w:val="20"/>
        </w:rPr>
        <w:softHyphen/>
        <w:t>dom of God</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and all these things shall be added unto you.</w:t>
      </w:r>
    </w:p>
    <w:p w:rsidR="00845D12" w:rsidRPr="009E2334" w:rsidRDefault="00845D12" w:rsidP="00845D12">
      <w:pPr>
        <w:rPr>
          <w:rFonts w:ascii="Times New Roman" w:hAnsi="Times New Roman" w:cs="Times New Roman"/>
          <w:sz w:val="24"/>
          <w:szCs w:val="24"/>
        </w:rPr>
        <w:sectPr w:rsidR="00845D12" w:rsidRPr="009E2334" w:rsidSect="00845D12">
          <w:type w:val="continuous"/>
          <w:pgSz w:w="11907" w:h="16839" w:code="9"/>
          <w:pgMar w:top="1701" w:right="2268" w:bottom="1701" w:left="2268" w:header="720" w:footer="720" w:gutter="0"/>
          <w:cols w:num="2" w:sep="1" w:space="170"/>
          <w:noEndnote/>
          <w:docGrid w:linePitch="299"/>
        </w:sectPr>
      </w:pPr>
    </w:p>
    <w:p w:rsidR="00845D12" w:rsidRPr="009E2334" w:rsidRDefault="00845D12" w:rsidP="00845D12">
      <w:pPr>
        <w:rPr>
          <w:rFonts w:ascii="Times New Roman" w:hAnsi="Times New Roman" w:cs="Times New Roman"/>
          <w:sz w:val="24"/>
          <w:szCs w:val="24"/>
        </w:rPr>
      </w:pPr>
    </w:p>
    <w:p w:rsidR="00845D12" w:rsidRPr="009E2334" w:rsidRDefault="00845D12" w:rsidP="00845D12">
      <w:pPr>
        <w:ind w:firstLine="0"/>
        <w:rPr>
          <w:rFonts w:ascii="Times New Roman" w:hAnsi="Times New Roman" w:cs="Times New Roman"/>
          <w:i/>
          <w:iCs/>
          <w:sz w:val="24"/>
          <w:szCs w:val="24"/>
        </w:rPr>
      </w:pPr>
      <w:r w:rsidRPr="009E2334">
        <w:rPr>
          <w:rFonts w:ascii="Times New Roman" w:hAnsi="Times New Roman" w:cs="Times New Roman"/>
          <w:sz w:val="24"/>
          <w:szCs w:val="24"/>
        </w:rPr>
        <w:t xml:space="preserve">WE have in these verses </w:t>
      </w:r>
      <w:r w:rsidR="0092760A" w:rsidRPr="009E2334">
        <w:rPr>
          <w:rFonts w:ascii="Times New Roman" w:hAnsi="Times New Roman" w:cs="Times New Roman"/>
          <w:i/>
          <w:iCs/>
          <w:sz w:val="24"/>
          <w:szCs w:val="24"/>
        </w:rPr>
        <w:t>a collection</w:t>
      </w:r>
      <w:r w:rsidRPr="009E2334">
        <w:rPr>
          <w:rFonts w:ascii="Times New Roman" w:hAnsi="Times New Roman" w:cs="Times New Roman"/>
          <w:i/>
          <w:iCs/>
          <w:sz w:val="24"/>
          <w:szCs w:val="24"/>
        </w:rPr>
        <w:t xml:space="preserve"> of striking argu</w:t>
      </w:r>
      <w:r w:rsidRPr="009E2334">
        <w:rPr>
          <w:rFonts w:ascii="Times New Roman" w:hAnsi="Times New Roman" w:cs="Times New Roman"/>
          <w:i/>
          <w:iCs/>
          <w:sz w:val="24"/>
          <w:szCs w:val="24"/>
        </w:rPr>
        <w:softHyphen/>
        <w:t>ments against over-anxiety about the things of this world.</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At first sight they may seem to so</w:t>
      </w:r>
      <w:r w:rsidR="0092760A" w:rsidRPr="009E2334">
        <w:rPr>
          <w:rFonts w:ascii="Times New Roman" w:hAnsi="Times New Roman" w:cs="Times New Roman"/>
          <w:sz w:val="24"/>
          <w:szCs w:val="24"/>
        </w:rPr>
        <w:t>me</w:t>
      </w:r>
      <w:r w:rsidRPr="009E2334">
        <w:rPr>
          <w:rFonts w:ascii="Times New Roman" w:hAnsi="Times New Roman" w:cs="Times New Roman"/>
          <w:sz w:val="24"/>
          <w:szCs w:val="24"/>
        </w:rPr>
        <w:t xml:space="preserve"> minds simple and common place. But the more they are pondered, the more weighty will they appear. An abiding recol</w:t>
      </w:r>
      <w:r w:rsidRPr="009E2334">
        <w:rPr>
          <w:rFonts w:ascii="Times New Roman" w:hAnsi="Times New Roman" w:cs="Times New Roman"/>
          <w:sz w:val="24"/>
          <w:szCs w:val="24"/>
        </w:rPr>
        <w:softHyphen/>
        <w:t>lection of them would save many Christians an immense amount of trouble.</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Christ bids us consider the ravens.</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They neither sow nor reap. They have neither storehouse nor barn. But God feedeth them.</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Now if the Maker of all things provides for the wants of birds, and orders things so that they have a daily supply of food, we ought surely not to fear that He will let his spiritual children starve.</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 xml:space="preserve">Christ bids us look at the lilies.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They toil not, they spin not. Yet Sol</w:t>
      </w:r>
      <w:r w:rsidRPr="009E2334">
        <w:rPr>
          <w:rFonts w:ascii="Times New Roman" w:hAnsi="Times New Roman" w:cs="Times New Roman"/>
          <w:sz w:val="24"/>
          <w:szCs w:val="24"/>
        </w:rPr>
        <w:t>o</w:t>
      </w:r>
      <w:r w:rsidRPr="009E2334">
        <w:rPr>
          <w:rFonts w:ascii="Times New Roman" w:hAnsi="Times New Roman" w:cs="Times New Roman"/>
          <w:sz w:val="24"/>
          <w:szCs w:val="24"/>
        </w:rPr>
        <w:t>mon in all his glory was not arrayed like one of these.</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Now if God every year provides these flowers with a fresh supply of living leaves and blo</w:t>
      </w:r>
      <w:r w:rsidRPr="009E2334">
        <w:rPr>
          <w:rFonts w:ascii="Times New Roman" w:hAnsi="Times New Roman" w:cs="Times New Roman"/>
          <w:sz w:val="24"/>
          <w:szCs w:val="24"/>
        </w:rPr>
        <w:t>s</w:t>
      </w:r>
      <w:r w:rsidRPr="009E2334">
        <w:rPr>
          <w:rFonts w:ascii="Times New Roman" w:hAnsi="Times New Roman" w:cs="Times New Roman"/>
          <w:sz w:val="24"/>
          <w:szCs w:val="24"/>
        </w:rPr>
        <w:t>soms, we surely ought not to doubt His power and willingness to furnish His believing servants with all needful clothing.</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Christ bids us remember that a Christian man should be ashamed of b</w:t>
      </w:r>
      <w:r w:rsidRPr="009E2334">
        <w:rPr>
          <w:rFonts w:ascii="Times New Roman" w:hAnsi="Times New Roman" w:cs="Times New Roman"/>
          <w:sz w:val="24"/>
          <w:szCs w:val="24"/>
        </w:rPr>
        <w:t>e</w:t>
      </w:r>
      <w:r w:rsidRPr="009E2334">
        <w:rPr>
          <w:rFonts w:ascii="Times New Roman" w:hAnsi="Times New Roman" w:cs="Times New Roman"/>
          <w:sz w:val="24"/>
          <w:szCs w:val="24"/>
        </w:rPr>
        <w:t xml:space="preserve">ing as anxious as a heathen. The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nations of the world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may well be careful about food, and raiment, and the like. They are sunk in deep ignorance, and know nothing of the real nature of God. But the man who can say of God,</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He is my Father,</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and of Christ,</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He is my Saviour,</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ought surely to be above such anxieties and cares. A clear faith should produce a light heart.</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Finally, Christ bids us think of the perfect knowledge of God.</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Our F</w:t>
      </w:r>
      <w:r w:rsidRPr="009E2334">
        <w:rPr>
          <w:rFonts w:ascii="Times New Roman" w:hAnsi="Times New Roman" w:cs="Times New Roman"/>
          <w:sz w:val="24"/>
          <w:szCs w:val="24"/>
        </w:rPr>
        <w:t>a</w:t>
      </w:r>
      <w:r w:rsidRPr="009E2334">
        <w:rPr>
          <w:rFonts w:ascii="Times New Roman" w:hAnsi="Times New Roman" w:cs="Times New Roman"/>
          <w:sz w:val="24"/>
          <w:szCs w:val="24"/>
        </w:rPr>
        <w:t>ther knows that we have need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of food and raiment. That thought alone ought to make us content. All our wants are perfectly known to the Lord of heaven and earth. He can relieve those wants, when</w:t>
      </w:r>
      <w:r w:rsidRPr="009E2334">
        <w:rPr>
          <w:rFonts w:ascii="Times New Roman" w:hAnsi="Times New Roman" w:cs="Times New Roman"/>
          <w:sz w:val="24"/>
          <w:szCs w:val="24"/>
        </w:rPr>
        <w:softHyphen/>
        <w:t>ever He sees fit. He will relieve them, whenever it is good for our souls.</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lastRenderedPageBreak/>
        <w:t>Let the four arguments now adduced sink deep into our hearts, and bear fruit in our lives. Nothing is more common than a careful and troubled spi</w:t>
      </w:r>
      <w:r w:rsidRPr="009E2334">
        <w:rPr>
          <w:rFonts w:ascii="Times New Roman" w:hAnsi="Times New Roman" w:cs="Times New Roman"/>
          <w:sz w:val="24"/>
          <w:szCs w:val="24"/>
        </w:rPr>
        <w:t>r</w:t>
      </w:r>
      <w:r w:rsidRPr="009E2334">
        <w:rPr>
          <w:rFonts w:ascii="Times New Roman" w:hAnsi="Times New Roman" w:cs="Times New Roman"/>
          <w:sz w:val="24"/>
          <w:szCs w:val="24"/>
        </w:rPr>
        <w:t>it, and nothing so mars a believer</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 usefulness, and diminishes his inward peace. Nothing, on the contrary, glorifies God so much as a cheerful spirit in the midst of temporal troubles. It carries a reality with it which even the worldly can understand. It commends our Christianity, and makes it beaut</w:t>
      </w:r>
      <w:r w:rsidRPr="009E2334">
        <w:rPr>
          <w:rFonts w:ascii="Times New Roman" w:hAnsi="Times New Roman" w:cs="Times New Roman"/>
          <w:sz w:val="24"/>
          <w:szCs w:val="24"/>
        </w:rPr>
        <w:t>i</w:t>
      </w:r>
      <w:r w:rsidRPr="009E2334">
        <w:rPr>
          <w:rFonts w:ascii="Times New Roman" w:hAnsi="Times New Roman" w:cs="Times New Roman"/>
          <w:sz w:val="24"/>
          <w:szCs w:val="24"/>
        </w:rPr>
        <w:t>ful in the eyes of men. Faith, and faith only, will produce this cheerful spirit. The man who can say boldly,</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The Lord is my shepherd,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is the man who will be able to add,</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I shall not want.</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(Psa xxiii. 1.)</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 xml:space="preserve">We have, secondly, in these verses, </w:t>
      </w:r>
      <w:r w:rsidRPr="009E2334">
        <w:rPr>
          <w:rFonts w:ascii="Times New Roman" w:hAnsi="Times New Roman" w:cs="Times New Roman"/>
          <w:i/>
          <w:sz w:val="24"/>
          <w:szCs w:val="24"/>
        </w:rPr>
        <w:t>a</w:t>
      </w:r>
      <w:r w:rsidRPr="009E2334">
        <w:rPr>
          <w:rFonts w:ascii="Times New Roman" w:hAnsi="Times New Roman" w:cs="Times New Roman"/>
          <w:sz w:val="24"/>
          <w:szCs w:val="24"/>
        </w:rPr>
        <w:t xml:space="preserve"> </w:t>
      </w:r>
      <w:r w:rsidRPr="009E2334">
        <w:rPr>
          <w:rFonts w:ascii="Times New Roman" w:hAnsi="Times New Roman" w:cs="Times New Roman"/>
          <w:i/>
          <w:iCs/>
          <w:sz w:val="24"/>
          <w:szCs w:val="24"/>
        </w:rPr>
        <w:t xml:space="preserve">high standard of living commended to all Christians. </w:t>
      </w:r>
      <w:r w:rsidRPr="009E2334">
        <w:rPr>
          <w:rFonts w:ascii="Times New Roman" w:hAnsi="Times New Roman" w:cs="Times New Roman"/>
          <w:iCs/>
          <w:sz w:val="24"/>
          <w:szCs w:val="24"/>
        </w:rPr>
        <w:t>It</w:t>
      </w:r>
      <w:r w:rsidRPr="009E2334">
        <w:rPr>
          <w:rFonts w:ascii="Times New Roman" w:hAnsi="Times New Roman" w:cs="Times New Roman"/>
          <w:i/>
          <w:iCs/>
          <w:sz w:val="24"/>
          <w:szCs w:val="24"/>
        </w:rPr>
        <w:t xml:space="preserve"> </w:t>
      </w:r>
      <w:r w:rsidRPr="009E2334">
        <w:rPr>
          <w:rFonts w:ascii="Times New Roman" w:hAnsi="Times New Roman" w:cs="Times New Roman"/>
          <w:sz w:val="24"/>
          <w:szCs w:val="24"/>
        </w:rPr>
        <w:t xml:space="preserve">is contained in a short and simple injunction,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Seek ye the kingdom of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We are not to give our principal thoughts to the things of this world. We are not so to live as if we had nothing but a body. We are to live like beings who have immortal souls to be lost or saved,—a death to die,—a God to meet,—a judgment to expect,—and an eternity in heaven or in hell awaiting us.</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 xml:space="preserve">When can we be said to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seek the kingdom of God</w:t>
      </w:r>
      <w:r w:rsidR="00BB22D5" w:rsidRPr="009E2334">
        <w:rPr>
          <w:rFonts w:ascii="Times New Roman" w:hAnsi="Times New Roman" w:cs="Times New Roman"/>
          <w:sz w:val="24"/>
          <w:szCs w:val="24"/>
        </w:rPr>
        <w:t>”</w:t>
      </w:r>
      <w:r w:rsidRPr="009E2334">
        <w:rPr>
          <w:rFonts w:ascii="Times New Roman" w:hAnsi="Times New Roman" w:cs="Times New Roman"/>
          <w:sz w:val="24"/>
          <w:szCs w:val="24"/>
        </w:rPr>
        <w:t>? We do so when we make it the chief business of our lives to secure a place in the number of saved people,—to have our sins pardoned, our hearts renewed, and our</w:t>
      </w:r>
      <w:r w:rsidRPr="009E2334">
        <w:rPr>
          <w:rFonts w:ascii="Times New Roman" w:hAnsi="Times New Roman" w:cs="Times New Roman"/>
          <w:sz w:val="24"/>
          <w:szCs w:val="24"/>
        </w:rPr>
        <w:softHyphen/>
        <w:t xml:space="preserve">selves made meet for the inheritance of the saints </w:t>
      </w:r>
      <w:r w:rsidRPr="009E2334">
        <w:rPr>
          <w:rFonts w:ascii="Times New Roman" w:hAnsi="Times New Roman" w:cs="Times New Roman"/>
          <w:iCs/>
          <w:sz w:val="24"/>
          <w:szCs w:val="24"/>
        </w:rPr>
        <w:t>in</w:t>
      </w:r>
      <w:r w:rsidRPr="009E2334">
        <w:rPr>
          <w:rFonts w:ascii="Times New Roman" w:hAnsi="Times New Roman" w:cs="Times New Roman"/>
          <w:i/>
          <w:iCs/>
          <w:sz w:val="24"/>
          <w:szCs w:val="24"/>
        </w:rPr>
        <w:t xml:space="preserve"> </w:t>
      </w:r>
      <w:r w:rsidRPr="009E2334">
        <w:rPr>
          <w:rFonts w:ascii="Times New Roman" w:hAnsi="Times New Roman" w:cs="Times New Roman"/>
          <w:sz w:val="24"/>
          <w:szCs w:val="24"/>
        </w:rPr>
        <w:t>light. We do so when we give a primary place in our minds to the interests of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 kingdom,—when we labour to increase the number of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 subjects,—when we strive to maintain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 cause, and advance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 glory in the world.</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The kingdom of God is the only kingdom worth labouring for. All other kingdoms shall, sooner or later, decay and pass away. The Statesmen who rear them are like men who build houses of cards, or children who make palaces of sand on the sea shore. The wealth which constitutes their grea</w:t>
      </w:r>
      <w:r w:rsidRPr="009E2334">
        <w:rPr>
          <w:rFonts w:ascii="Times New Roman" w:hAnsi="Times New Roman" w:cs="Times New Roman"/>
          <w:sz w:val="24"/>
          <w:szCs w:val="24"/>
        </w:rPr>
        <w:t>t</w:t>
      </w:r>
      <w:r w:rsidRPr="009E2334">
        <w:rPr>
          <w:rFonts w:ascii="Times New Roman" w:hAnsi="Times New Roman" w:cs="Times New Roman"/>
          <w:sz w:val="24"/>
          <w:szCs w:val="24"/>
        </w:rPr>
        <w:t>ness is as liable to melt away as the snow in spring. The kingdom of God is the only kingdom which shall endure for ever. Happy are they who belong to it, love it, live for it, pray for it, and labour for its increase and prosperity. Their labour shall not be in vain. May we give all diligence to make our calling into this kingdom sure</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May it be our constant advice to children, relatives, friends, servants, neighbours,</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Seek the kingdom</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Whatever else you seek,</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Seek first the kingdom of God</w:t>
      </w:r>
      <w:r w:rsidR="006A17DD" w:rsidRPr="009E2334">
        <w:rPr>
          <w:rFonts w:ascii="Times New Roman" w:hAnsi="Times New Roman" w:cs="Times New Roman"/>
          <w:sz w:val="24"/>
          <w:szCs w:val="24"/>
        </w:rPr>
        <w:t>!”</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 xml:space="preserve">We have, lastly, in these verses, a </w:t>
      </w:r>
      <w:r w:rsidRPr="009E2334">
        <w:rPr>
          <w:rFonts w:ascii="Times New Roman" w:hAnsi="Times New Roman" w:cs="Times New Roman"/>
          <w:i/>
          <w:iCs/>
          <w:sz w:val="24"/>
          <w:szCs w:val="24"/>
        </w:rPr>
        <w:t xml:space="preserve">marvellous promise held out to those who seek the kingdom of God. </w:t>
      </w:r>
      <w:r w:rsidRPr="009E2334">
        <w:rPr>
          <w:rFonts w:ascii="Times New Roman" w:hAnsi="Times New Roman" w:cs="Times New Roman"/>
          <w:sz w:val="24"/>
          <w:szCs w:val="24"/>
        </w:rPr>
        <w:t xml:space="preserve">Our Lord Jesus declares,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All these things shall be added unto you.</w:t>
      </w:r>
      <w:r w:rsidR="006A17DD" w:rsidRPr="009E2334">
        <w:rPr>
          <w:rFonts w:ascii="Times New Roman" w:hAnsi="Times New Roman" w:cs="Times New Roman"/>
          <w:sz w:val="24"/>
          <w:szCs w:val="24"/>
        </w:rPr>
        <w:t>”</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We must take heed that we do not misunderstand the meaning of this passage. We have no right to expect that the Christian tradesman who n</w:t>
      </w:r>
      <w:r w:rsidRPr="009E2334">
        <w:rPr>
          <w:rFonts w:ascii="Times New Roman" w:hAnsi="Times New Roman" w:cs="Times New Roman"/>
          <w:sz w:val="24"/>
          <w:szCs w:val="24"/>
        </w:rPr>
        <w:t>e</w:t>
      </w:r>
      <w:r w:rsidRPr="009E2334">
        <w:rPr>
          <w:rFonts w:ascii="Times New Roman" w:hAnsi="Times New Roman" w:cs="Times New Roman"/>
          <w:sz w:val="24"/>
          <w:szCs w:val="24"/>
        </w:rPr>
        <w:t>glects his business under pretence of zeal for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s kingdom, will find his trade prosper and his affairs do well. To place such a sense upon the pro</w:t>
      </w:r>
      <w:r w:rsidRPr="009E2334">
        <w:rPr>
          <w:rFonts w:ascii="Times New Roman" w:hAnsi="Times New Roman" w:cs="Times New Roman"/>
          <w:sz w:val="24"/>
          <w:szCs w:val="24"/>
        </w:rPr>
        <w:t>m</w:t>
      </w:r>
      <w:r w:rsidRPr="009E2334">
        <w:rPr>
          <w:rFonts w:ascii="Times New Roman" w:hAnsi="Times New Roman" w:cs="Times New Roman"/>
          <w:sz w:val="24"/>
          <w:szCs w:val="24"/>
        </w:rPr>
        <w:t>ise would be nothing less than fanaticism and enthusiasm. It would encou</w:t>
      </w:r>
      <w:r w:rsidRPr="009E2334">
        <w:rPr>
          <w:rFonts w:ascii="Times New Roman" w:hAnsi="Times New Roman" w:cs="Times New Roman"/>
          <w:sz w:val="24"/>
          <w:szCs w:val="24"/>
        </w:rPr>
        <w:t>r</w:t>
      </w:r>
      <w:r w:rsidRPr="009E2334">
        <w:rPr>
          <w:rFonts w:ascii="Times New Roman" w:hAnsi="Times New Roman" w:cs="Times New Roman"/>
          <w:sz w:val="24"/>
          <w:szCs w:val="24"/>
        </w:rPr>
        <w:lastRenderedPageBreak/>
        <w:t>age sloth</w:t>
      </w:r>
      <w:r w:rsidRPr="009E2334">
        <w:rPr>
          <w:rFonts w:ascii="Times New Roman" w:hAnsi="Times New Roman" w:cs="Times New Roman"/>
          <w:sz w:val="24"/>
          <w:szCs w:val="24"/>
        </w:rPr>
        <w:softHyphen/>
        <w:t xml:space="preserve">fulness in business, and give occasion to the enemies of </w:t>
      </w:r>
      <w:r w:rsidRPr="009E2334">
        <w:rPr>
          <w:rFonts w:ascii="Times New Roman" w:hAnsi="Times New Roman" w:cs="Times New Roman"/>
          <w:bCs/>
          <w:sz w:val="24"/>
          <w:szCs w:val="24"/>
        </w:rPr>
        <w:t>God to</w:t>
      </w:r>
      <w:r w:rsidRPr="009E2334">
        <w:rPr>
          <w:rFonts w:ascii="Times New Roman" w:hAnsi="Times New Roman" w:cs="Times New Roman"/>
          <w:b/>
          <w:bCs/>
          <w:sz w:val="24"/>
          <w:szCs w:val="24"/>
        </w:rPr>
        <w:t xml:space="preserve"> </w:t>
      </w:r>
      <w:r w:rsidRPr="009E2334">
        <w:rPr>
          <w:rFonts w:ascii="Times New Roman" w:hAnsi="Times New Roman" w:cs="Times New Roman"/>
          <w:sz w:val="24"/>
          <w:szCs w:val="24"/>
        </w:rPr>
        <w:t>blaspheme.</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The man to whom the promise before us belongs is the Christian who gives to the things of God their right order and their right place. He does not neglect the worldly duties of his station, but he regards them as of infinitely less importance than the requirements of God. He does not omit due atte</w:t>
      </w:r>
      <w:r w:rsidRPr="009E2334">
        <w:rPr>
          <w:rFonts w:ascii="Times New Roman" w:hAnsi="Times New Roman" w:cs="Times New Roman"/>
          <w:sz w:val="24"/>
          <w:szCs w:val="24"/>
        </w:rPr>
        <w:t>n</w:t>
      </w:r>
      <w:r w:rsidRPr="009E2334">
        <w:rPr>
          <w:rFonts w:ascii="Times New Roman" w:hAnsi="Times New Roman" w:cs="Times New Roman"/>
          <w:sz w:val="24"/>
          <w:szCs w:val="24"/>
        </w:rPr>
        <w:t xml:space="preserve">tion to his temporal affairs, but he looks on them as of far less moment than the affairs of his soul. In short, he aims in all his daily life to put God first and the world second,—to give the second place to the things of his body, and the first place to the things of his soul. This is the man to whom Jesus says,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All these things shall be added unto thee.</w:t>
      </w:r>
      <w:r w:rsidR="006A17DD" w:rsidRPr="009E2334">
        <w:rPr>
          <w:rFonts w:ascii="Times New Roman" w:hAnsi="Times New Roman" w:cs="Times New Roman"/>
          <w:sz w:val="24"/>
          <w:szCs w:val="24"/>
        </w:rPr>
        <w:t>”</w:t>
      </w:r>
    </w:p>
    <w:p w:rsidR="00845D12" w:rsidRPr="009E2334" w:rsidRDefault="00845D12" w:rsidP="00845D12">
      <w:pPr>
        <w:rPr>
          <w:rFonts w:ascii="Times New Roman" w:hAnsi="Times New Roman" w:cs="Times New Roman"/>
          <w:sz w:val="24"/>
          <w:szCs w:val="24"/>
        </w:rPr>
      </w:pPr>
      <w:r w:rsidRPr="009E2334">
        <w:rPr>
          <w:rFonts w:ascii="Times New Roman" w:hAnsi="Times New Roman" w:cs="Times New Roman"/>
          <w:sz w:val="24"/>
          <w:szCs w:val="24"/>
        </w:rPr>
        <w:t>But how is the promise fulfilled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The answer is short and simple. The man who seeks first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s kingdom shall never lack anything that is for his good. He may not have so much health as some. He may not have so much wealth as others. He may not have a richly spread table, or royal dainties. But he shall always have </w:t>
      </w:r>
      <w:r w:rsidRPr="009E2334">
        <w:rPr>
          <w:rFonts w:ascii="Times New Roman" w:hAnsi="Times New Roman" w:cs="Times New Roman"/>
          <w:i/>
          <w:iCs/>
          <w:sz w:val="24"/>
          <w:szCs w:val="24"/>
        </w:rPr>
        <w:t>enough.</w:t>
      </w:r>
      <w:r w:rsidR="006A17DD" w:rsidRPr="009E2334">
        <w:rPr>
          <w:rFonts w:ascii="Times New Roman" w:hAnsi="Times New Roman" w:cs="Times New Roman"/>
          <w:i/>
          <w:iCs/>
          <w:sz w:val="24"/>
          <w:szCs w:val="24"/>
        </w:rPr>
        <w:t xml:space="preserve"> “</w:t>
      </w:r>
      <w:r w:rsidRPr="009E2334">
        <w:rPr>
          <w:rFonts w:ascii="Times New Roman" w:hAnsi="Times New Roman" w:cs="Times New Roman"/>
          <w:sz w:val="24"/>
          <w:szCs w:val="24"/>
        </w:rPr>
        <w:t>Bread shall be given him. His water shall be sure.</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(Isaiah xxxiii. 16.)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All things shall work together for good to them that love God.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(Rom. viii. 28.)</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No good thing will the Lord withhold from them that walk uprightly.</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(Psalm lxxxiv. 11.)</w:t>
      </w:r>
      <w:r w:rsidR="006A17DD" w:rsidRPr="009E2334">
        <w:rPr>
          <w:rFonts w:ascii="Times New Roman" w:hAnsi="Times New Roman" w:cs="Times New Roman"/>
          <w:sz w:val="24"/>
          <w:szCs w:val="24"/>
        </w:rPr>
        <w:t xml:space="preserve"> “</w:t>
      </w:r>
      <w:r w:rsidRPr="009E2334">
        <w:rPr>
          <w:rFonts w:ascii="Times New Roman" w:hAnsi="Times New Roman" w:cs="Times New Roman"/>
          <w:sz w:val="24"/>
          <w:szCs w:val="24"/>
        </w:rPr>
        <w:t>I have been young,</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said David, </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and now am old, yet never have I seen the righteous forsaken, nor his seed begging their bread.</w:t>
      </w:r>
      <w:r w:rsidR="006A17DD" w:rsidRPr="009E2334">
        <w:rPr>
          <w:rFonts w:ascii="Times New Roman" w:hAnsi="Times New Roman" w:cs="Times New Roman"/>
          <w:sz w:val="24"/>
          <w:szCs w:val="24"/>
        </w:rPr>
        <w:t>”</w:t>
      </w:r>
      <w:r w:rsidRPr="009E2334">
        <w:rPr>
          <w:rFonts w:ascii="Times New Roman" w:hAnsi="Times New Roman" w:cs="Times New Roman"/>
          <w:sz w:val="24"/>
          <w:szCs w:val="24"/>
        </w:rPr>
        <w:t xml:space="preserve"> (Psalm xxxvii. 25.)</w:t>
      </w:r>
    </w:p>
    <w:p w:rsidR="00845D12" w:rsidRPr="009E2334" w:rsidRDefault="00845D12" w:rsidP="00845D12">
      <w:pPr>
        <w:rPr>
          <w:rFonts w:ascii="Times New Roman" w:hAnsi="Times New Roman" w:cs="Times New Roman"/>
          <w:bCs/>
        </w:rPr>
      </w:pPr>
    </w:p>
    <w:p w:rsidR="00845D12" w:rsidRPr="009E2334" w:rsidRDefault="00845D12" w:rsidP="00845D12">
      <w:pPr>
        <w:spacing w:after="60"/>
        <w:ind w:firstLine="0"/>
        <w:jc w:val="center"/>
        <w:rPr>
          <w:rFonts w:ascii="Times New Roman" w:hAnsi="Times New Roman" w:cs="Times New Roman"/>
          <w:sz w:val="20"/>
          <w:szCs w:val="20"/>
        </w:rPr>
      </w:pPr>
      <w:r w:rsidRPr="009E2334">
        <w:rPr>
          <w:rFonts w:ascii="Times New Roman" w:hAnsi="Times New Roman" w:cs="Times New Roman"/>
          <w:bCs/>
          <w:sz w:val="20"/>
          <w:szCs w:val="20"/>
        </w:rPr>
        <w:t>NOTES</w:t>
      </w:r>
      <w:r w:rsidRPr="009E2334">
        <w:rPr>
          <w:rFonts w:ascii="Times New Roman" w:hAnsi="Times New Roman" w:cs="Times New Roman"/>
          <w:b/>
          <w:bCs/>
          <w:sz w:val="20"/>
          <w:szCs w:val="20"/>
        </w:rPr>
        <w:t xml:space="preserve">. </w:t>
      </w:r>
      <w:r w:rsidRPr="009E2334">
        <w:rPr>
          <w:rFonts w:ascii="Times New Roman" w:hAnsi="Times New Roman" w:cs="Times New Roman"/>
          <w:sz w:val="20"/>
          <w:szCs w:val="20"/>
        </w:rPr>
        <w:t>LUKE XII. 22</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31.</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sz w:val="20"/>
          <w:szCs w:val="20"/>
        </w:rPr>
        <w:t>22.—[</w:t>
      </w:r>
      <w:r w:rsidRPr="009E2334">
        <w:rPr>
          <w:rFonts w:ascii="Times New Roman" w:hAnsi="Times New Roman" w:cs="Times New Roman"/>
          <w:i/>
          <w:sz w:val="20"/>
          <w:szCs w:val="20"/>
        </w:rPr>
        <w:t>He</w:t>
      </w:r>
      <w:r w:rsidRPr="009E2334">
        <w:rPr>
          <w:rFonts w:ascii="Times New Roman" w:hAnsi="Times New Roman" w:cs="Times New Roman"/>
          <w:sz w:val="20"/>
          <w:szCs w:val="20"/>
        </w:rPr>
        <w:t xml:space="preserve"> </w:t>
      </w:r>
      <w:r w:rsidRPr="009E2334">
        <w:rPr>
          <w:rFonts w:ascii="Times New Roman" w:hAnsi="Times New Roman" w:cs="Times New Roman"/>
          <w:i/>
          <w:iCs/>
          <w:sz w:val="20"/>
          <w:szCs w:val="20"/>
        </w:rPr>
        <w:t>said unto His disciples.</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 xml:space="preserve"> </w:t>
      </w:r>
      <w:r w:rsidRPr="009E2334">
        <w:rPr>
          <w:rFonts w:ascii="Times New Roman" w:hAnsi="Times New Roman" w:cs="Times New Roman"/>
          <w:sz w:val="20"/>
          <w:szCs w:val="20"/>
        </w:rPr>
        <w:t>Let it be noted that our Lord in this passage addresses Himself especially to His disciples. He turns to them from the man for whom He had r</w:t>
      </w:r>
      <w:r w:rsidRPr="009E2334">
        <w:rPr>
          <w:rFonts w:ascii="Times New Roman" w:hAnsi="Times New Roman" w:cs="Times New Roman"/>
          <w:sz w:val="20"/>
          <w:szCs w:val="20"/>
        </w:rPr>
        <w:t>e</w:t>
      </w:r>
      <w:r w:rsidRPr="009E2334">
        <w:rPr>
          <w:rFonts w:ascii="Times New Roman" w:hAnsi="Times New Roman" w:cs="Times New Roman"/>
          <w:sz w:val="20"/>
          <w:szCs w:val="20"/>
        </w:rPr>
        <w:t>fused to be a judge and a divider, and from the mixed multitude to whom He had spoken the parable of the rich fool. He knew the readiness of a believer</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s heart to be anxious about the things of this world, and supplied His followers with comforting arguments against care.</w:t>
      </w:r>
    </w:p>
    <w:p w:rsidR="00845D12" w:rsidRPr="009E2334" w:rsidRDefault="006A17DD" w:rsidP="00845D12">
      <w:pPr>
        <w:spacing w:after="60"/>
        <w:ind w:firstLine="142"/>
        <w:rPr>
          <w:rFonts w:ascii="Times New Roman" w:hAnsi="Times New Roman" w:cs="Times New Roman"/>
          <w:sz w:val="20"/>
          <w:szCs w:val="20"/>
        </w:rPr>
      </w:pPr>
      <w:r w:rsidRPr="009E2334">
        <w:rPr>
          <w:rFonts w:ascii="Times New Roman" w:hAnsi="Times New Roman" w:cs="Times New Roman"/>
          <w:iCs/>
          <w:sz w:val="20"/>
          <w:szCs w:val="20"/>
        </w:rPr>
        <w:t>[</w:t>
      </w:r>
      <w:r w:rsidR="00845D12" w:rsidRPr="009E2334">
        <w:rPr>
          <w:rFonts w:ascii="Times New Roman" w:hAnsi="Times New Roman" w:cs="Times New Roman"/>
          <w:i/>
          <w:iCs/>
          <w:sz w:val="20"/>
          <w:szCs w:val="20"/>
        </w:rPr>
        <w:t>Take no thought.</w:t>
      </w:r>
      <w:r w:rsidRPr="009E2334">
        <w:rPr>
          <w:rFonts w:ascii="Times New Roman" w:hAnsi="Times New Roman" w:cs="Times New Roman"/>
          <w:iCs/>
          <w:sz w:val="20"/>
          <w:szCs w:val="20"/>
        </w:rPr>
        <w:t>]</w:t>
      </w:r>
      <w:r w:rsidR="00845D12" w:rsidRPr="009E2334">
        <w:rPr>
          <w:rFonts w:ascii="Times New Roman" w:hAnsi="Times New Roman" w:cs="Times New Roman"/>
          <w:i/>
          <w:iCs/>
          <w:sz w:val="20"/>
          <w:szCs w:val="20"/>
        </w:rPr>
        <w:t xml:space="preserve"> </w:t>
      </w:r>
      <w:r w:rsidR="00845D12" w:rsidRPr="009E2334">
        <w:rPr>
          <w:rFonts w:ascii="Times New Roman" w:hAnsi="Times New Roman" w:cs="Times New Roman"/>
          <w:sz w:val="20"/>
          <w:szCs w:val="20"/>
        </w:rPr>
        <w:t>The same remark which has been already made on this expression may be repeated here. The meaning of the Greek word is,</w:t>
      </w:r>
      <w:r w:rsidRPr="009E2334">
        <w:rPr>
          <w:rFonts w:ascii="Times New Roman" w:hAnsi="Times New Roman" w:cs="Times New Roman"/>
          <w:sz w:val="20"/>
          <w:szCs w:val="20"/>
        </w:rPr>
        <w:t xml:space="preserve"> “</w:t>
      </w:r>
      <w:r w:rsidR="00845D12" w:rsidRPr="009E2334">
        <w:rPr>
          <w:rFonts w:ascii="Times New Roman" w:hAnsi="Times New Roman" w:cs="Times New Roman"/>
          <w:sz w:val="20"/>
          <w:szCs w:val="20"/>
        </w:rPr>
        <w:t>Take no anxious thought</w:t>
      </w:r>
      <w:r w:rsidRPr="009E2334">
        <w:rPr>
          <w:rFonts w:ascii="Times New Roman" w:hAnsi="Times New Roman" w:cs="Times New Roman"/>
          <w:sz w:val="20"/>
          <w:szCs w:val="20"/>
        </w:rPr>
        <w:t>:</w:t>
      </w:r>
      <w:r w:rsidR="00845D12" w:rsidRPr="009E2334">
        <w:rPr>
          <w:rFonts w:ascii="Times New Roman" w:hAnsi="Times New Roman" w:cs="Times New Roman"/>
          <w:sz w:val="20"/>
          <w:szCs w:val="20"/>
        </w:rPr>
        <w:t xml:space="preserve"> be not an</w:t>
      </w:r>
      <w:r w:rsidR="00845D12" w:rsidRPr="009E2334">
        <w:rPr>
          <w:rFonts w:ascii="Times New Roman" w:hAnsi="Times New Roman" w:cs="Times New Roman"/>
          <w:sz w:val="20"/>
          <w:szCs w:val="20"/>
        </w:rPr>
        <w:t>x</w:t>
      </w:r>
      <w:r w:rsidR="00845D12" w:rsidRPr="009E2334">
        <w:rPr>
          <w:rFonts w:ascii="Times New Roman" w:hAnsi="Times New Roman" w:cs="Times New Roman"/>
          <w:sz w:val="20"/>
          <w:szCs w:val="20"/>
        </w:rPr>
        <w:t>iously careful.</w:t>
      </w:r>
      <w:r w:rsidRPr="009E2334">
        <w:rPr>
          <w:rFonts w:ascii="Times New Roman" w:hAnsi="Times New Roman" w:cs="Times New Roman"/>
          <w:sz w:val="20"/>
          <w:szCs w:val="20"/>
        </w:rPr>
        <w:t>”</w:t>
      </w:r>
    </w:p>
    <w:p w:rsidR="00845D12" w:rsidRPr="009E2334" w:rsidRDefault="006A17DD" w:rsidP="00845D12">
      <w:pPr>
        <w:spacing w:after="60"/>
        <w:ind w:firstLine="142"/>
        <w:rPr>
          <w:rFonts w:ascii="Times New Roman" w:hAnsi="Times New Roman" w:cs="Times New Roman"/>
          <w:sz w:val="20"/>
          <w:szCs w:val="20"/>
        </w:rPr>
      </w:pPr>
      <w:r w:rsidRPr="009E2334">
        <w:rPr>
          <w:rFonts w:ascii="Times New Roman" w:hAnsi="Times New Roman" w:cs="Times New Roman"/>
          <w:iCs/>
          <w:sz w:val="20"/>
          <w:szCs w:val="20"/>
        </w:rPr>
        <w:t>[</w:t>
      </w:r>
      <w:r w:rsidR="00845D12" w:rsidRPr="009E2334">
        <w:rPr>
          <w:rFonts w:ascii="Times New Roman" w:hAnsi="Times New Roman" w:cs="Times New Roman"/>
          <w:i/>
          <w:iCs/>
          <w:sz w:val="20"/>
          <w:szCs w:val="20"/>
        </w:rPr>
        <w:t>Life...body.</w:t>
      </w:r>
      <w:r w:rsidRPr="009E2334">
        <w:rPr>
          <w:rFonts w:ascii="Times New Roman" w:hAnsi="Times New Roman" w:cs="Times New Roman"/>
          <w:iCs/>
          <w:sz w:val="20"/>
          <w:szCs w:val="20"/>
        </w:rPr>
        <w:t>]</w:t>
      </w:r>
      <w:r w:rsidR="00845D12" w:rsidRPr="009E2334">
        <w:rPr>
          <w:rFonts w:ascii="Times New Roman" w:hAnsi="Times New Roman" w:cs="Times New Roman"/>
          <w:i/>
          <w:iCs/>
          <w:sz w:val="20"/>
          <w:szCs w:val="20"/>
        </w:rPr>
        <w:t xml:space="preserve"> </w:t>
      </w:r>
      <w:r w:rsidR="00845D12" w:rsidRPr="009E2334">
        <w:rPr>
          <w:rFonts w:ascii="Times New Roman" w:hAnsi="Times New Roman" w:cs="Times New Roman"/>
          <w:sz w:val="20"/>
          <w:szCs w:val="20"/>
        </w:rPr>
        <w:t>The maintenance of animal life and the cloth</w:t>
      </w:r>
      <w:r w:rsidR="00845D12" w:rsidRPr="009E2334">
        <w:rPr>
          <w:rFonts w:ascii="Times New Roman" w:hAnsi="Times New Roman" w:cs="Times New Roman"/>
          <w:sz w:val="20"/>
          <w:szCs w:val="20"/>
        </w:rPr>
        <w:softHyphen/>
        <w:t>ing of the body are the two primary objects of thought and care. St. Paul refers to this when he says,</w:t>
      </w:r>
      <w:r w:rsidRPr="009E2334">
        <w:rPr>
          <w:rFonts w:ascii="Times New Roman" w:hAnsi="Times New Roman" w:cs="Times New Roman"/>
          <w:sz w:val="20"/>
          <w:szCs w:val="20"/>
        </w:rPr>
        <w:t xml:space="preserve"> “</w:t>
      </w:r>
      <w:r w:rsidR="00845D12" w:rsidRPr="009E2334">
        <w:rPr>
          <w:rFonts w:ascii="Times New Roman" w:hAnsi="Times New Roman" w:cs="Times New Roman"/>
          <w:sz w:val="20"/>
          <w:szCs w:val="20"/>
        </w:rPr>
        <w:t>Having food and raiment, let us be therewith content.</w:t>
      </w:r>
      <w:r w:rsidRPr="009E2334">
        <w:rPr>
          <w:rFonts w:ascii="Times New Roman" w:hAnsi="Times New Roman" w:cs="Times New Roman"/>
          <w:sz w:val="20"/>
          <w:szCs w:val="20"/>
        </w:rPr>
        <w:t>”</w:t>
      </w:r>
      <w:r w:rsidR="00845D12" w:rsidRPr="009E2334">
        <w:rPr>
          <w:rFonts w:ascii="Times New Roman" w:hAnsi="Times New Roman" w:cs="Times New Roman"/>
          <w:sz w:val="20"/>
          <w:szCs w:val="20"/>
        </w:rPr>
        <w:t xml:space="preserve"> (1 Tim. vi. 8.)</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sz w:val="20"/>
          <w:szCs w:val="20"/>
        </w:rPr>
        <w:t>23.—[</w:t>
      </w:r>
      <w:r w:rsidRPr="009E2334">
        <w:rPr>
          <w:rFonts w:ascii="Times New Roman" w:hAnsi="Times New Roman" w:cs="Times New Roman"/>
          <w:i/>
          <w:sz w:val="20"/>
          <w:szCs w:val="20"/>
        </w:rPr>
        <w:t>More</w:t>
      </w:r>
      <w:r w:rsidRPr="009E2334">
        <w:rPr>
          <w:rFonts w:ascii="Times New Roman" w:hAnsi="Times New Roman" w:cs="Times New Roman"/>
          <w:sz w:val="20"/>
          <w:szCs w:val="20"/>
        </w:rPr>
        <w:t>.] This expression means</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more excellent,—more valuable.</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It is translated</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greater</w:t>
      </w:r>
      <w:r w:rsidR="009E2334">
        <w:rPr>
          <w:rFonts w:ascii="Times New Roman" w:hAnsi="Times New Roman" w:cs="Times New Roman"/>
          <w:sz w:val="20"/>
          <w:szCs w:val="20"/>
        </w:rPr>
        <w:t>”</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in Luke xi. 31, 32</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and</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more excellent</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in Hebrews xi. 4.</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sz w:val="20"/>
          <w:szCs w:val="20"/>
        </w:rPr>
        <w:t>24.—[</w:t>
      </w:r>
      <w:r w:rsidRPr="009E2334">
        <w:rPr>
          <w:rFonts w:ascii="Times New Roman" w:hAnsi="Times New Roman" w:cs="Times New Roman"/>
          <w:i/>
          <w:sz w:val="20"/>
          <w:szCs w:val="20"/>
        </w:rPr>
        <w:t>Ravens</w:t>
      </w:r>
      <w:r w:rsidRPr="009E2334">
        <w:rPr>
          <w:rFonts w:ascii="Times New Roman" w:hAnsi="Times New Roman" w:cs="Times New Roman"/>
          <w:sz w:val="20"/>
          <w:szCs w:val="20"/>
        </w:rPr>
        <w:t>.] Let it be noted that the ravens are specially mentioned in Psal. cxlvii. 9, and Job xxxviii. 41, as objects of God</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s care. In the history of Elijah the Holy Ghost shows us the ravens providing for others, as well as providing for themselves. (1 Kings xvii. 6.)</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sz w:val="20"/>
          <w:szCs w:val="20"/>
        </w:rPr>
        <w:t>25.—[</w:t>
      </w:r>
      <w:r w:rsidRPr="009E2334">
        <w:rPr>
          <w:rFonts w:ascii="Times New Roman" w:hAnsi="Times New Roman" w:cs="Times New Roman"/>
          <w:i/>
          <w:sz w:val="20"/>
          <w:szCs w:val="20"/>
        </w:rPr>
        <w:t>To</w:t>
      </w:r>
      <w:r w:rsidRPr="009E2334">
        <w:rPr>
          <w:rFonts w:ascii="Times New Roman" w:hAnsi="Times New Roman" w:cs="Times New Roman"/>
          <w:sz w:val="20"/>
          <w:szCs w:val="20"/>
        </w:rPr>
        <w:t xml:space="preserve"> </w:t>
      </w:r>
      <w:r w:rsidRPr="009E2334">
        <w:rPr>
          <w:rFonts w:ascii="Times New Roman" w:hAnsi="Times New Roman" w:cs="Times New Roman"/>
          <w:i/>
          <w:iCs/>
          <w:sz w:val="20"/>
          <w:szCs w:val="20"/>
        </w:rPr>
        <w:t>his stature one cubit.</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 xml:space="preserve"> </w:t>
      </w:r>
      <w:r w:rsidRPr="009E2334">
        <w:rPr>
          <w:rFonts w:ascii="Times New Roman" w:hAnsi="Times New Roman" w:cs="Times New Roman"/>
          <w:sz w:val="20"/>
          <w:szCs w:val="20"/>
        </w:rPr>
        <w:t>It admits of grave doubt whether the Greek word which we translate</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stature,</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ought not to have been translated</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life,</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or</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age.</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It is so translated in John ix. 21 and 23, and Heb. xi. 11. The idea of a person being anxious to increase his sta</w:t>
      </w:r>
      <w:r w:rsidRPr="009E2334">
        <w:rPr>
          <w:rFonts w:ascii="Times New Roman" w:hAnsi="Times New Roman" w:cs="Times New Roman"/>
          <w:sz w:val="20"/>
          <w:szCs w:val="20"/>
        </w:rPr>
        <w:t>t</w:t>
      </w:r>
      <w:r w:rsidRPr="009E2334">
        <w:rPr>
          <w:rFonts w:ascii="Times New Roman" w:hAnsi="Times New Roman" w:cs="Times New Roman"/>
          <w:sz w:val="20"/>
          <w:szCs w:val="20"/>
        </w:rPr>
        <w:t>ure is undoubtedly somewhat strange, and the addition of a cubit to it would hardly be called in the following verse</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that thing which is least.</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—Anxiety about a longer term of </w:t>
      </w:r>
      <w:r w:rsidRPr="009E2334">
        <w:rPr>
          <w:rFonts w:ascii="Times New Roman" w:hAnsi="Times New Roman" w:cs="Times New Roman"/>
          <w:sz w:val="20"/>
          <w:szCs w:val="20"/>
        </w:rPr>
        <w:lastRenderedPageBreak/>
        <w:t>life is much more common and intelligible. The application of the word</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cubit</w:t>
      </w:r>
      <w:r w:rsidR="009E2334">
        <w:rPr>
          <w:rFonts w:ascii="Times New Roman" w:hAnsi="Times New Roman" w:cs="Times New Roman"/>
          <w:sz w:val="20"/>
          <w:szCs w:val="20"/>
        </w:rPr>
        <w:t>”</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to an in</w:t>
      </w:r>
      <w:r w:rsidRPr="009E2334">
        <w:rPr>
          <w:rFonts w:ascii="Times New Roman" w:hAnsi="Times New Roman" w:cs="Times New Roman"/>
          <w:sz w:val="20"/>
          <w:szCs w:val="20"/>
        </w:rPr>
        <w:softHyphen/>
        <w:t>crease of life, is quite justified by the expression in the Psalms</w:t>
      </w:r>
      <w:r w:rsidR="006A17DD" w:rsidRPr="009E2334">
        <w:rPr>
          <w:rFonts w:ascii="Times New Roman" w:hAnsi="Times New Roman" w:cs="Times New Roman"/>
          <w:sz w:val="20"/>
          <w:szCs w:val="20"/>
        </w:rPr>
        <w:t>: “</w:t>
      </w:r>
      <w:r w:rsidRPr="009E2334">
        <w:rPr>
          <w:rFonts w:ascii="Times New Roman" w:hAnsi="Times New Roman" w:cs="Times New Roman"/>
          <w:sz w:val="20"/>
          <w:szCs w:val="20"/>
        </w:rPr>
        <w:t>Thou hast made my days as an handbreadth.</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(Psal. xxxix. 5.) The figure is also used in classical writers.</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sz w:val="20"/>
          <w:szCs w:val="20"/>
        </w:rPr>
        <w:t>27.—[</w:t>
      </w:r>
      <w:r w:rsidRPr="009E2334">
        <w:rPr>
          <w:rFonts w:ascii="Times New Roman" w:hAnsi="Times New Roman" w:cs="Times New Roman"/>
          <w:i/>
          <w:sz w:val="20"/>
          <w:szCs w:val="20"/>
        </w:rPr>
        <w:t>The</w:t>
      </w:r>
      <w:r w:rsidRPr="009E2334">
        <w:rPr>
          <w:rFonts w:ascii="Times New Roman" w:hAnsi="Times New Roman" w:cs="Times New Roman"/>
          <w:sz w:val="20"/>
          <w:szCs w:val="20"/>
        </w:rPr>
        <w:t xml:space="preserve"> </w:t>
      </w:r>
      <w:r w:rsidRPr="009E2334">
        <w:rPr>
          <w:rFonts w:ascii="Times New Roman" w:hAnsi="Times New Roman" w:cs="Times New Roman"/>
          <w:i/>
          <w:iCs/>
          <w:sz w:val="20"/>
          <w:szCs w:val="20"/>
        </w:rPr>
        <w:t>lilies.</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 xml:space="preserve"> </w:t>
      </w:r>
      <w:r w:rsidRPr="009E2334">
        <w:rPr>
          <w:rFonts w:ascii="Times New Roman" w:hAnsi="Times New Roman" w:cs="Times New Roman"/>
          <w:sz w:val="20"/>
          <w:szCs w:val="20"/>
        </w:rPr>
        <w:t>It is not clear that the flowers which are translated</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lilies,</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are the lilies of our climate. Major quotes Sir J. E. Smith</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s saying,</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There is reason to suppose that th</w:t>
      </w:r>
      <w:r w:rsidR="009E2334">
        <w:rPr>
          <w:rFonts w:ascii="Times New Roman" w:hAnsi="Times New Roman" w:cs="Times New Roman"/>
          <w:sz w:val="20"/>
          <w:szCs w:val="20"/>
        </w:rPr>
        <w:t>e lily mentioned by our Saviour</w:t>
      </w:r>
      <w:r w:rsidRPr="009E2334">
        <w:rPr>
          <w:rFonts w:ascii="Times New Roman" w:hAnsi="Times New Roman" w:cs="Times New Roman"/>
          <w:sz w:val="20"/>
          <w:szCs w:val="20"/>
        </w:rPr>
        <w:t xml:space="preserve"> is the amaryllis lutea, or autumnal narcissus. The flower is d</w:t>
      </w:r>
      <w:r w:rsidRPr="009E2334">
        <w:rPr>
          <w:rFonts w:ascii="Times New Roman" w:hAnsi="Times New Roman" w:cs="Times New Roman"/>
          <w:sz w:val="20"/>
          <w:szCs w:val="20"/>
        </w:rPr>
        <w:t>e</w:t>
      </w:r>
      <w:r w:rsidRPr="009E2334">
        <w:rPr>
          <w:rFonts w:ascii="Times New Roman" w:hAnsi="Times New Roman" w:cs="Times New Roman"/>
          <w:sz w:val="20"/>
          <w:szCs w:val="20"/>
        </w:rPr>
        <w:t>scribed by travellers as appearing in profusion in the fields of countries in the Levant, and covering them in autumn with a vivid golden brilliancy, so as to admit of a peculiarly apt comparison with Solomon in all his glory.</w:t>
      </w:r>
      <w:r w:rsidR="006A17DD" w:rsidRPr="009E2334">
        <w:rPr>
          <w:rFonts w:ascii="Times New Roman" w:hAnsi="Times New Roman" w:cs="Times New Roman"/>
          <w:sz w:val="20"/>
          <w:szCs w:val="20"/>
        </w:rPr>
        <w:t>”</w:t>
      </w:r>
    </w:p>
    <w:p w:rsidR="00845D12" w:rsidRPr="009E2334" w:rsidRDefault="006A17DD" w:rsidP="00845D12">
      <w:pPr>
        <w:spacing w:after="60"/>
        <w:rPr>
          <w:rFonts w:ascii="Times New Roman" w:hAnsi="Times New Roman" w:cs="Times New Roman"/>
          <w:sz w:val="20"/>
          <w:szCs w:val="20"/>
        </w:rPr>
      </w:pPr>
      <w:r w:rsidRPr="009E2334">
        <w:rPr>
          <w:rFonts w:ascii="Times New Roman" w:hAnsi="Times New Roman" w:cs="Times New Roman"/>
          <w:iCs/>
          <w:sz w:val="20"/>
          <w:szCs w:val="20"/>
        </w:rPr>
        <w:t>[</w:t>
      </w:r>
      <w:r w:rsidR="00845D12" w:rsidRPr="009E2334">
        <w:rPr>
          <w:rFonts w:ascii="Times New Roman" w:hAnsi="Times New Roman" w:cs="Times New Roman"/>
          <w:i/>
          <w:iCs/>
          <w:sz w:val="20"/>
          <w:szCs w:val="20"/>
        </w:rPr>
        <w:t>Solomon in all his glory.</w:t>
      </w:r>
      <w:r w:rsidRPr="009E2334">
        <w:rPr>
          <w:rFonts w:ascii="Times New Roman" w:hAnsi="Times New Roman" w:cs="Times New Roman"/>
          <w:iCs/>
          <w:sz w:val="20"/>
          <w:szCs w:val="20"/>
        </w:rPr>
        <w:t>]</w:t>
      </w:r>
      <w:r w:rsidR="00845D12" w:rsidRPr="009E2334">
        <w:rPr>
          <w:rFonts w:ascii="Times New Roman" w:hAnsi="Times New Roman" w:cs="Times New Roman"/>
          <w:i/>
          <w:iCs/>
          <w:sz w:val="20"/>
          <w:szCs w:val="20"/>
        </w:rPr>
        <w:t xml:space="preserve"> </w:t>
      </w:r>
      <w:r w:rsidR="00845D12" w:rsidRPr="009E2334">
        <w:rPr>
          <w:rFonts w:ascii="Times New Roman" w:hAnsi="Times New Roman" w:cs="Times New Roman"/>
          <w:sz w:val="20"/>
          <w:szCs w:val="20"/>
        </w:rPr>
        <w:t>Let it be observed that the king</w:t>
      </w:r>
      <w:r w:rsidR="00845D12" w:rsidRPr="009E2334">
        <w:rPr>
          <w:rFonts w:ascii="Times New Roman" w:hAnsi="Times New Roman" w:cs="Times New Roman"/>
          <w:sz w:val="20"/>
          <w:szCs w:val="20"/>
        </w:rPr>
        <w:softHyphen/>
        <w:t>dom and glory of Solomon are spoken of here as real and true things, and not as mere myths and fables.</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iCs/>
          <w:sz w:val="20"/>
          <w:szCs w:val="20"/>
        </w:rPr>
        <w:t>28</w:t>
      </w:r>
      <w:r w:rsidRPr="009E2334">
        <w:rPr>
          <w:rFonts w:ascii="Times New Roman" w:hAnsi="Times New Roman" w:cs="Times New Roman"/>
          <w:i/>
          <w:iCs/>
          <w:sz w:val="20"/>
          <w:szCs w:val="20"/>
        </w:rPr>
        <w:t>.—</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The grass.</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 xml:space="preserve"> </w:t>
      </w:r>
      <w:r w:rsidRPr="009E2334">
        <w:rPr>
          <w:rFonts w:ascii="Times New Roman" w:hAnsi="Times New Roman" w:cs="Times New Roman"/>
          <w:sz w:val="20"/>
          <w:szCs w:val="20"/>
        </w:rPr>
        <w:t>The word so translated signifies herbage in general, including flowers.</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iCs/>
          <w:sz w:val="20"/>
          <w:szCs w:val="20"/>
        </w:rPr>
        <w:t>29</w:t>
      </w:r>
      <w:r w:rsidRPr="009E2334">
        <w:rPr>
          <w:rFonts w:ascii="Times New Roman" w:hAnsi="Times New Roman" w:cs="Times New Roman"/>
          <w:i/>
          <w:iCs/>
          <w:sz w:val="20"/>
          <w:szCs w:val="20"/>
        </w:rPr>
        <w:t>.—</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Neither be ye of doubtful mind.</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 xml:space="preserve"> </w:t>
      </w:r>
      <w:r w:rsidR="00152191" w:rsidRPr="009E2334">
        <w:rPr>
          <w:rFonts w:ascii="Times New Roman" w:hAnsi="Times New Roman" w:cs="Times New Roman"/>
          <w:sz w:val="20"/>
          <w:szCs w:val="20"/>
        </w:rPr>
        <w:t xml:space="preserve">The Greek word so translated is only found here in the New Testament. </w:t>
      </w:r>
      <w:r w:rsidRPr="009E2334">
        <w:rPr>
          <w:rFonts w:ascii="Times New Roman" w:hAnsi="Times New Roman" w:cs="Times New Roman"/>
          <w:sz w:val="20"/>
          <w:szCs w:val="20"/>
        </w:rPr>
        <w:t>Its meaning has been variously explained, and our own translators seem to have felt its difficulty by their marginal reading</w:t>
      </w:r>
      <w:r w:rsidR="006A17DD" w:rsidRPr="009E2334">
        <w:rPr>
          <w:rFonts w:ascii="Times New Roman" w:hAnsi="Times New Roman" w:cs="Times New Roman"/>
          <w:sz w:val="20"/>
          <w:szCs w:val="20"/>
        </w:rPr>
        <w:t>: “</w:t>
      </w:r>
      <w:r w:rsidRPr="009E2334">
        <w:rPr>
          <w:rFonts w:ascii="Times New Roman" w:hAnsi="Times New Roman" w:cs="Times New Roman"/>
          <w:sz w:val="20"/>
          <w:szCs w:val="20"/>
        </w:rPr>
        <w:t>live not in careful suspense.</w:t>
      </w:r>
      <w:r w:rsidR="006A17DD" w:rsidRPr="009E2334">
        <w:rPr>
          <w:rFonts w:ascii="Times New Roman" w:hAnsi="Times New Roman" w:cs="Times New Roman"/>
          <w:sz w:val="20"/>
          <w:szCs w:val="20"/>
        </w:rPr>
        <w:t>”</w:t>
      </w:r>
    </w:p>
    <w:p w:rsidR="00845D12" w:rsidRPr="009E2334" w:rsidRDefault="00845D12" w:rsidP="00845D12">
      <w:pPr>
        <w:spacing w:after="60"/>
        <w:ind w:firstLine="142"/>
        <w:rPr>
          <w:rFonts w:ascii="Times New Roman" w:hAnsi="Times New Roman" w:cs="Times New Roman"/>
          <w:sz w:val="20"/>
          <w:szCs w:val="20"/>
        </w:rPr>
      </w:pPr>
      <w:r w:rsidRPr="009E2334">
        <w:rPr>
          <w:rFonts w:ascii="Times New Roman" w:hAnsi="Times New Roman" w:cs="Times New Roman"/>
          <w:sz w:val="20"/>
          <w:szCs w:val="20"/>
        </w:rPr>
        <w:t>According to Hammond, the idea is borrowed from clouds or birds, high in the air, and tossed to and fro by the wind.</w:t>
      </w:r>
    </w:p>
    <w:p w:rsidR="00845D12" w:rsidRPr="009E2334" w:rsidRDefault="00845D12" w:rsidP="00845D12">
      <w:pPr>
        <w:spacing w:after="60"/>
        <w:ind w:firstLine="142"/>
        <w:rPr>
          <w:rFonts w:ascii="Times New Roman" w:hAnsi="Times New Roman" w:cs="Times New Roman"/>
          <w:sz w:val="20"/>
          <w:szCs w:val="20"/>
        </w:rPr>
      </w:pPr>
      <w:r w:rsidRPr="009E2334">
        <w:rPr>
          <w:rFonts w:ascii="Times New Roman" w:hAnsi="Times New Roman" w:cs="Times New Roman"/>
          <w:sz w:val="20"/>
          <w:szCs w:val="20"/>
        </w:rPr>
        <w:t>The vulgate translation appears to regard the expression as a warning against high and ambitious thoughts</w:t>
      </w:r>
      <w:r w:rsidR="006A17DD" w:rsidRPr="009E2334">
        <w:rPr>
          <w:rFonts w:ascii="Times New Roman" w:hAnsi="Times New Roman" w:cs="Times New Roman"/>
          <w:sz w:val="20"/>
          <w:szCs w:val="20"/>
        </w:rPr>
        <w:t>: “</w:t>
      </w:r>
      <w:r w:rsidRPr="009E2334">
        <w:rPr>
          <w:rFonts w:ascii="Times New Roman" w:hAnsi="Times New Roman" w:cs="Times New Roman"/>
          <w:sz w:val="20"/>
          <w:szCs w:val="20"/>
        </w:rPr>
        <w:t>be not lifted up on high.</w:t>
      </w:r>
      <w:r w:rsidR="006A17DD" w:rsidRPr="009E2334">
        <w:rPr>
          <w:rFonts w:ascii="Times New Roman" w:hAnsi="Times New Roman" w:cs="Times New Roman"/>
          <w:sz w:val="20"/>
          <w:szCs w:val="20"/>
        </w:rPr>
        <w:t>”</w:t>
      </w:r>
    </w:p>
    <w:p w:rsidR="00845D12" w:rsidRPr="009E2334" w:rsidRDefault="00845D12" w:rsidP="00845D12">
      <w:pPr>
        <w:spacing w:after="60"/>
        <w:ind w:firstLine="142"/>
        <w:rPr>
          <w:rFonts w:ascii="Times New Roman" w:hAnsi="Times New Roman" w:cs="Times New Roman"/>
          <w:sz w:val="20"/>
          <w:szCs w:val="20"/>
        </w:rPr>
      </w:pPr>
      <w:r w:rsidRPr="009E2334">
        <w:rPr>
          <w:rFonts w:ascii="Times New Roman" w:hAnsi="Times New Roman" w:cs="Times New Roman"/>
          <w:sz w:val="20"/>
          <w:szCs w:val="20"/>
        </w:rPr>
        <w:t>The true idea is probably that which is given by Suicer. The expression is one borrowed from ships out at sea, which, especially when seen from the shore, appear lifted up, tossed to and fro and restless. Thucydides has a similar expression, when describing the condition of men</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s minds in </w:t>
      </w:r>
      <w:r w:rsidRPr="009E2334">
        <w:rPr>
          <w:rFonts w:ascii="Times New Roman" w:hAnsi="Times New Roman" w:cs="Times New Roman"/>
          <w:i/>
          <w:iCs/>
          <w:sz w:val="20"/>
          <w:szCs w:val="20"/>
        </w:rPr>
        <w:t xml:space="preserve">Greece, </w:t>
      </w:r>
      <w:r w:rsidRPr="009E2334">
        <w:rPr>
          <w:rFonts w:ascii="Times New Roman" w:hAnsi="Times New Roman" w:cs="Times New Roman"/>
          <w:sz w:val="20"/>
          <w:szCs w:val="20"/>
        </w:rPr>
        <w:t>just at the beginning of the Peloponnesian war. (Thuc. ii. 7.</w:t>
      </w:r>
      <w:r w:rsidR="009E2334">
        <w:rPr>
          <w:rFonts w:ascii="Times New Roman" w:hAnsi="Times New Roman" w:cs="Times New Roman"/>
          <w:sz w:val="20"/>
          <w:szCs w:val="20"/>
        </w:rPr>
        <w:t>)</w:t>
      </w:r>
      <w:bookmarkStart w:id="0" w:name="_GoBack"/>
      <w:bookmarkEnd w:id="0"/>
      <w:r w:rsidRPr="009E2334">
        <w:rPr>
          <w:rFonts w:ascii="Times New Roman" w:hAnsi="Times New Roman" w:cs="Times New Roman"/>
          <w:sz w:val="20"/>
          <w:szCs w:val="20"/>
        </w:rPr>
        <w:t xml:space="preserve"> It implies a state of suspense, doubt, and anxiety about the future.</w:t>
      </w:r>
    </w:p>
    <w:p w:rsidR="00845D12" w:rsidRPr="009E2334" w:rsidRDefault="00845D12" w:rsidP="00845D12">
      <w:pPr>
        <w:spacing w:after="60"/>
        <w:ind w:hanging="284"/>
        <w:rPr>
          <w:rFonts w:ascii="Times New Roman" w:hAnsi="Times New Roman" w:cs="Times New Roman"/>
          <w:sz w:val="20"/>
          <w:szCs w:val="20"/>
        </w:rPr>
      </w:pPr>
      <w:r w:rsidRPr="009E2334">
        <w:rPr>
          <w:rFonts w:ascii="Times New Roman" w:hAnsi="Times New Roman" w:cs="Times New Roman"/>
          <w:sz w:val="20"/>
          <w:szCs w:val="20"/>
        </w:rPr>
        <w:t>30.—[</w:t>
      </w:r>
      <w:r w:rsidRPr="009E2334">
        <w:rPr>
          <w:rFonts w:ascii="Times New Roman" w:hAnsi="Times New Roman" w:cs="Times New Roman"/>
          <w:i/>
          <w:iCs/>
          <w:sz w:val="20"/>
          <w:szCs w:val="20"/>
        </w:rPr>
        <w:t>The nations.</w:t>
      </w:r>
      <w:r w:rsidR="006A17DD" w:rsidRPr="009E2334">
        <w:rPr>
          <w:rFonts w:ascii="Times New Roman" w:hAnsi="Times New Roman" w:cs="Times New Roman"/>
          <w:iCs/>
          <w:sz w:val="20"/>
          <w:szCs w:val="20"/>
        </w:rPr>
        <w:t>]</w:t>
      </w:r>
      <w:r w:rsidRPr="009E2334">
        <w:rPr>
          <w:rFonts w:ascii="Times New Roman" w:hAnsi="Times New Roman" w:cs="Times New Roman"/>
          <w:i/>
          <w:iCs/>
          <w:sz w:val="20"/>
          <w:szCs w:val="20"/>
        </w:rPr>
        <w:t xml:space="preserve"> </w:t>
      </w:r>
      <w:r w:rsidRPr="009E2334">
        <w:rPr>
          <w:rFonts w:ascii="Times New Roman" w:hAnsi="Times New Roman" w:cs="Times New Roman"/>
          <w:sz w:val="20"/>
          <w:szCs w:val="20"/>
        </w:rPr>
        <w:t>Doddridge paraphrases this sentence thus,</w:t>
      </w:r>
      <w:r w:rsidR="006A17DD" w:rsidRPr="009E2334">
        <w:rPr>
          <w:rFonts w:ascii="Times New Roman" w:hAnsi="Times New Roman" w:cs="Times New Roman"/>
          <w:sz w:val="20"/>
          <w:szCs w:val="20"/>
        </w:rPr>
        <w:t xml:space="preserve"> “</w:t>
      </w:r>
      <w:r w:rsidRPr="009E2334">
        <w:rPr>
          <w:rFonts w:ascii="Times New Roman" w:hAnsi="Times New Roman" w:cs="Times New Roman"/>
          <w:sz w:val="20"/>
          <w:szCs w:val="20"/>
        </w:rPr>
        <w:t>The Gentile nations of the world, who know little of Provi</w:t>
      </w:r>
      <w:r w:rsidRPr="009E2334">
        <w:rPr>
          <w:rFonts w:ascii="Times New Roman" w:hAnsi="Times New Roman" w:cs="Times New Roman"/>
          <w:sz w:val="20"/>
          <w:szCs w:val="20"/>
        </w:rPr>
        <w:softHyphen/>
        <w:t>dence or of a future state, seek after all these lower things with great solicitude</w:t>
      </w:r>
      <w:r w:rsidR="006A17DD" w:rsidRPr="009E2334">
        <w:rPr>
          <w:rFonts w:ascii="Times New Roman" w:hAnsi="Times New Roman" w:cs="Times New Roman"/>
          <w:sz w:val="20"/>
          <w:szCs w:val="20"/>
        </w:rPr>
        <w:t>;</w:t>
      </w:r>
      <w:r w:rsidRPr="009E2334">
        <w:rPr>
          <w:rFonts w:ascii="Times New Roman" w:hAnsi="Times New Roman" w:cs="Times New Roman"/>
          <w:sz w:val="20"/>
          <w:szCs w:val="20"/>
        </w:rPr>
        <w:t xml:space="preserve"> and they are more excusable in doing it.</w:t>
      </w:r>
      <w:r w:rsidR="006A17DD" w:rsidRPr="009E2334">
        <w:rPr>
          <w:rFonts w:ascii="Times New Roman" w:hAnsi="Times New Roman" w:cs="Times New Roman"/>
          <w:sz w:val="20"/>
          <w:szCs w:val="20"/>
        </w:rPr>
        <w:t>”</w:t>
      </w:r>
    </w:p>
    <w:p w:rsidR="0001125C" w:rsidRPr="009E2334" w:rsidRDefault="0001125C" w:rsidP="00845D12">
      <w:pPr>
        <w:jc w:val="right"/>
        <w:rPr>
          <w:rFonts w:ascii="Times New Roman" w:hAnsi="Times New Roman" w:cs="Times New Roman"/>
        </w:rPr>
      </w:pPr>
    </w:p>
    <w:sectPr w:rsidR="0001125C" w:rsidRPr="009E2334" w:rsidSect="00845D12">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E3" w:rsidRDefault="00100EE3" w:rsidP="00845D12">
      <w:pPr>
        <w:spacing w:line="240" w:lineRule="auto"/>
      </w:pPr>
      <w:r>
        <w:separator/>
      </w:r>
    </w:p>
  </w:endnote>
  <w:endnote w:type="continuationSeparator" w:id="0">
    <w:p w:rsidR="00100EE3" w:rsidRDefault="00100EE3" w:rsidP="00845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44657"/>
      <w:docPartObj>
        <w:docPartGallery w:val="Page Numbers (Bottom of Page)"/>
        <w:docPartUnique/>
      </w:docPartObj>
    </w:sdtPr>
    <w:sdtEndPr>
      <w:rPr>
        <w:noProof/>
      </w:rPr>
    </w:sdtEndPr>
    <w:sdtContent>
      <w:p w:rsidR="00845D12" w:rsidRDefault="00845D12">
        <w:pPr>
          <w:pStyle w:val="Footer"/>
          <w:jc w:val="center"/>
        </w:pPr>
        <w:r>
          <w:fldChar w:fldCharType="begin"/>
        </w:r>
        <w:r>
          <w:instrText xml:space="preserve"> PAGE   \* MERGEFORMAT </w:instrText>
        </w:r>
        <w:r>
          <w:fldChar w:fldCharType="separate"/>
        </w:r>
        <w:r w:rsidR="00D6759E">
          <w:rPr>
            <w:noProof/>
          </w:rPr>
          <w:t>5</w:t>
        </w:r>
        <w:r>
          <w:rPr>
            <w:noProof/>
          </w:rPr>
          <w:fldChar w:fldCharType="end"/>
        </w:r>
      </w:p>
    </w:sdtContent>
  </w:sdt>
  <w:p w:rsidR="00845D12" w:rsidRDefault="00845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E3" w:rsidRDefault="00100EE3" w:rsidP="00845D12">
      <w:pPr>
        <w:spacing w:line="240" w:lineRule="auto"/>
      </w:pPr>
      <w:r>
        <w:separator/>
      </w:r>
    </w:p>
  </w:footnote>
  <w:footnote w:type="continuationSeparator" w:id="0">
    <w:p w:rsidR="00100EE3" w:rsidRDefault="00100EE3" w:rsidP="00845D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12"/>
    <w:rsid w:val="0001125C"/>
    <w:rsid w:val="00100EE3"/>
    <w:rsid w:val="00152191"/>
    <w:rsid w:val="002D2F23"/>
    <w:rsid w:val="00553D9F"/>
    <w:rsid w:val="006A17DD"/>
    <w:rsid w:val="00845D12"/>
    <w:rsid w:val="0092760A"/>
    <w:rsid w:val="00990EAC"/>
    <w:rsid w:val="009C1949"/>
    <w:rsid w:val="009E2334"/>
    <w:rsid w:val="00BB22D5"/>
    <w:rsid w:val="00D6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12"/>
    <w:pPr>
      <w:tabs>
        <w:tab w:val="center" w:pos="4513"/>
        <w:tab w:val="right" w:pos="9026"/>
      </w:tabs>
      <w:spacing w:line="240" w:lineRule="auto"/>
    </w:pPr>
  </w:style>
  <w:style w:type="character" w:customStyle="1" w:styleId="HeaderChar">
    <w:name w:val="Header Char"/>
    <w:basedOn w:val="DefaultParagraphFont"/>
    <w:link w:val="Header"/>
    <w:uiPriority w:val="99"/>
    <w:rsid w:val="00845D12"/>
  </w:style>
  <w:style w:type="paragraph" w:styleId="Footer">
    <w:name w:val="footer"/>
    <w:basedOn w:val="Normal"/>
    <w:link w:val="FooterChar"/>
    <w:uiPriority w:val="99"/>
    <w:unhideWhenUsed/>
    <w:rsid w:val="00845D12"/>
    <w:pPr>
      <w:tabs>
        <w:tab w:val="center" w:pos="4513"/>
        <w:tab w:val="right" w:pos="9026"/>
      </w:tabs>
      <w:spacing w:line="240" w:lineRule="auto"/>
    </w:pPr>
  </w:style>
  <w:style w:type="character" w:customStyle="1" w:styleId="FooterChar">
    <w:name w:val="Footer Char"/>
    <w:basedOn w:val="DefaultParagraphFont"/>
    <w:link w:val="Footer"/>
    <w:uiPriority w:val="99"/>
    <w:rsid w:val="00845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12"/>
    <w:pPr>
      <w:tabs>
        <w:tab w:val="center" w:pos="4513"/>
        <w:tab w:val="right" w:pos="9026"/>
      </w:tabs>
      <w:spacing w:line="240" w:lineRule="auto"/>
    </w:pPr>
  </w:style>
  <w:style w:type="character" w:customStyle="1" w:styleId="HeaderChar">
    <w:name w:val="Header Char"/>
    <w:basedOn w:val="DefaultParagraphFont"/>
    <w:link w:val="Header"/>
    <w:uiPriority w:val="99"/>
    <w:rsid w:val="00845D12"/>
  </w:style>
  <w:style w:type="paragraph" w:styleId="Footer">
    <w:name w:val="footer"/>
    <w:basedOn w:val="Normal"/>
    <w:link w:val="FooterChar"/>
    <w:uiPriority w:val="99"/>
    <w:unhideWhenUsed/>
    <w:rsid w:val="00845D12"/>
    <w:pPr>
      <w:tabs>
        <w:tab w:val="center" w:pos="4513"/>
        <w:tab w:val="right" w:pos="9026"/>
      </w:tabs>
      <w:spacing w:line="240" w:lineRule="auto"/>
    </w:pPr>
  </w:style>
  <w:style w:type="character" w:customStyle="1" w:styleId="FooterChar">
    <w:name w:val="Footer Char"/>
    <w:basedOn w:val="DefaultParagraphFont"/>
    <w:link w:val="Footer"/>
    <w:uiPriority w:val="99"/>
    <w:rsid w:val="0084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2013-11-02T17:36:00Z</dcterms:created>
  <dcterms:modified xsi:type="dcterms:W3CDTF">2013-11-02T17:36:00Z</dcterms:modified>
</cp:coreProperties>
</file>