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E5" w:rsidRPr="00BB5713" w:rsidRDefault="00165BE5" w:rsidP="00165BE5">
      <w:pPr>
        <w:widowControl w:val="0"/>
        <w:kinsoku w:val="0"/>
        <w:spacing w:line="196" w:lineRule="auto"/>
        <w:ind w:firstLine="0"/>
        <w:jc w:val="center"/>
        <w:rPr>
          <w:rFonts w:ascii="Times New Roman" w:eastAsia="Times New Roman" w:hAnsi="Times New Roman" w:cs="Times New Roman"/>
          <w:bCs/>
          <w:sz w:val="44"/>
          <w:szCs w:val="44"/>
        </w:rPr>
      </w:pPr>
      <w:r w:rsidRPr="00BB5713">
        <w:rPr>
          <w:rFonts w:ascii="Times New Roman" w:eastAsia="Times New Roman" w:hAnsi="Times New Roman" w:cs="Times New Roman"/>
          <w:bCs/>
          <w:sz w:val="44"/>
          <w:szCs w:val="44"/>
        </w:rPr>
        <w:t>EXPOSITORY THOUGHTS</w:t>
      </w:r>
    </w:p>
    <w:p w:rsidR="00165BE5" w:rsidRPr="00BB5713" w:rsidRDefault="00165BE5" w:rsidP="00165BE5">
      <w:pPr>
        <w:widowControl w:val="0"/>
        <w:kinsoku w:val="0"/>
        <w:spacing w:before="180" w:after="648" w:line="196" w:lineRule="auto"/>
        <w:ind w:firstLine="0"/>
        <w:jc w:val="center"/>
        <w:rPr>
          <w:rFonts w:ascii="Times New Roman" w:eastAsia="Times New Roman" w:hAnsi="Times New Roman" w:cs="Times New Roman"/>
          <w:bCs/>
          <w:sz w:val="44"/>
          <w:szCs w:val="44"/>
        </w:rPr>
      </w:pPr>
      <w:r w:rsidRPr="00BB5713">
        <w:rPr>
          <w:rFonts w:ascii="Times New Roman" w:eastAsia="Times New Roman" w:hAnsi="Times New Roman" w:cs="Times New Roman"/>
          <w:bCs/>
          <w:sz w:val="44"/>
          <w:szCs w:val="44"/>
        </w:rPr>
        <w:t>ON THE GOSPELS.</w:t>
      </w:r>
    </w:p>
    <w:p w:rsidR="00165BE5" w:rsidRPr="00BB5713" w:rsidRDefault="00165BE5" w:rsidP="00165BE5">
      <w:pPr>
        <w:widowControl w:val="0"/>
        <w:kinsoku w:val="0"/>
        <w:spacing w:line="480" w:lineRule="auto"/>
        <w:ind w:firstLine="0"/>
        <w:jc w:val="center"/>
        <w:rPr>
          <w:rFonts w:ascii="Times New Roman" w:eastAsia="Times New Roman" w:hAnsi="Times New Roman" w:cs="Times New Roman"/>
          <w:bCs/>
          <w:sz w:val="24"/>
          <w:szCs w:val="24"/>
        </w:rPr>
      </w:pPr>
      <w:r w:rsidRPr="00BB5713">
        <w:rPr>
          <w:rFonts w:ascii="Times New Roman" w:eastAsia="Times New Roman" w:hAnsi="Times New Roman" w:cs="Times New Roman"/>
          <w:bCs/>
          <w:sz w:val="24"/>
          <w:szCs w:val="24"/>
        </w:rPr>
        <w:t>FOR FAMILY AND PRIVATE USE.</w:t>
      </w:r>
    </w:p>
    <w:p w:rsidR="00165BE5" w:rsidRPr="00BB5713" w:rsidRDefault="00165BE5" w:rsidP="00165BE5">
      <w:pPr>
        <w:widowControl w:val="0"/>
        <w:kinsoku w:val="0"/>
        <w:spacing w:line="480" w:lineRule="auto"/>
        <w:ind w:firstLine="0"/>
        <w:jc w:val="center"/>
        <w:rPr>
          <w:rFonts w:ascii="Times New Roman" w:eastAsia="Times New Roman" w:hAnsi="Times New Roman" w:cs="Times New Roman"/>
          <w:bCs/>
          <w:sz w:val="20"/>
          <w:szCs w:val="20"/>
        </w:rPr>
      </w:pPr>
    </w:p>
    <w:p w:rsidR="00165BE5" w:rsidRPr="00BB5713" w:rsidRDefault="00165BE5" w:rsidP="00165BE5">
      <w:pPr>
        <w:widowControl w:val="0"/>
        <w:kinsoku w:val="0"/>
        <w:spacing w:line="480" w:lineRule="auto"/>
        <w:ind w:firstLine="0"/>
        <w:jc w:val="center"/>
        <w:rPr>
          <w:rFonts w:ascii="Times New Roman" w:eastAsia="Times New Roman" w:hAnsi="Times New Roman" w:cs="Times New Roman"/>
          <w:bCs/>
          <w:sz w:val="20"/>
          <w:szCs w:val="20"/>
        </w:rPr>
      </w:pPr>
    </w:p>
    <w:p w:rsidR="00165BE5" w:rsidRPr="00BB5713" w:rsidRDefault="00165BE5" w:rsidP="00165BE5">
      <w:pPr>
        <w:widowControl w:val="0"/>
        <w:kinsoku w:val="0"/>
        <w:spacing w:line="480" w:lineRule="auto"/>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18"/>
          <w:szCs w:val="18"/>
        </w:rPr>
        <w:t>WITH THE TEXT COMPLETE,</w:t>
      </w:r>
      <w:r w:rsidRPr="00BB5713">
        <w:rPr>
          <w:rFonts w:ascii="Times New Roman" w:eastAsia="Times New Roman" w:hAnsi="Times New Roman" w:cs="Times New Roman"/>
          <w:bCs/>
          <w:sz w:val="18"/>
          <w:szCs w:val="18"/>
        </w:rPr>
        <w:br/>
      </w:r>
      <w:r w:rsidRPr="00BB5713">
        <w:rPr>
          <w:rFonts w:ascii="Times New Roman" w:eastAsia="Times New Roman" w:hAnsi="Times New Roman" w:cs="Times New Roman"/>
          <w:bCs/>
          <w:i/>
          <w:iCs/>
          <w:sz w:val="20"/>
          <w:szCs w:val="20"/>
        </w:rPr>
        <w:t xml:space="preserve">And </w:t>
      </w:r>
      <w:r w:rsidRPr="00BB5713">
        <w:rPr>
          <w:rFonts w:ascii="Times New Roman" w:eastAsia="Times New Roman" w:hAnsi="Times New Roman" w:cs="Times New Roman"/>
          <w:bCs/>
          <w:i/>
          <w:sz w:val="20"/>
          <w:szCs w:val="20"/>
        </w:rPr>
        <w:t>Many Explanatory Notes</w:t>
      </w:r>
      <w:r w:rsidRPr="00BB5713">
        <w:rPr>
          <w:rFonts w:ascii="Times New Roman" w:eastAsia="Times New Roman" w:hAnsi="Times New Roman" w:cs="Times New Roman"/>
          <w:bCs/>
          <w:sz w:val="20"/>
          <w:szCs w:val="20"/>
        </w:rPr>
        <w:t>.</w:t>
      </w:r>
    </w:p>
    <w:p w:rsidR="00165BE5" w:rsidRPr="00BB5713" w:rsidRDefault="00165BE5" w:rsidP="00165BE5">
      <w:pPr>
        <w:widowControl w:val="0"/>
        <w:kinsoku w:val="0"/>
        <w:spacing w:before="288"/>
        <w:ind w:firstLine="0"/>
        <w:jc w:val="center"/>
        <w:rPr>
          <w:rFonts w:ascii="Times New Roman" w:eastAsia="Times New Roman" w:hAnsi="Times New Roman" w:cs="Times New Roman"/>
          <w:sz w:val="33"/>
          <w:szCs w:val="33"/>
        </w:rPr>
      </w:pPr>
    </w:p>
    <w:p w:rsidR="00165BE5" w:rsidRPr="00BB5713" w:rsidRDefault="00165BE5" w:rsidP="00165BE5">
      <w:pPr>
        <w:widowControl w:val="0"/>
        <w:kinsoku w:val="0"/>
        <w:spacing w:before="288"/>
        <w:ind w:firstLine="0"/>
        <w:jc w:val="center"/>
        <w:rPr>
          <w:rFonts w:ascii="Times New Roman" w:eastAsia="Times New Roman" w:hAnsi="Times New Roman" w:cs="Times New Roman"/>
          <w:sz w:val="33"/>
          <w:szCs w:val="33"/>
        </w:rPr>
      </w:pPr>
      <w:r w:rsidRPr="00BB5713">
        <w:rPr>
          <w:rFonts w:ascii="Times New Roman" w:eastAsia="Times New Roman" w:hAnsi="Times New Roman" w:cs="Times New Roman"/>
          <w:sz w:val="33"/>
          <w:szCs w:val="33"/>
        </w:rPr>
        <w:t>BY  THE  REV.  J.  C.  RYLE,  B. A.,</w:t>
      </w:r>
    </w:p>
    <w:p w:rsidR="00165BE5" w:rsidRPr="00BB5713" w:rsidRDefault="00165BE5" w:rsidP="00165BE5">
      <w:pPr>
        <w:widowControl w:val="0"/>
        <w:kinsoku w:val="0"/>
        <w:spacing w:before="36"/>
        <w:ind w:firstLine="0"/>
        <w:jc w:val="center"/>
        <w:rPr>
          <w:rFonts w:ascii="Times New Roman" w:eastAsia="Times New Roman" w:hAnsi="Times New Roman" w:cs="Times New Roman"/>
          <w:bCs/>
          <w:sz w:val="16"/>
          <w:szCs w:val="16"/>
        </w:rPr>
      </w:pPr>
      <w:r w:rsidRPr="00BB5713">
        <w:rPr>
          <w:rFonts w:ascii="Times New Roman" w:eastAsia="Times New Roman" w:hAnsi="Times New Roman" w:cs="Times New Roman"/>
          <w:bCs/>
          <w:sz w:val="16"/>
          <w:szCs w:val="16"/>
        </w:rPr>
        <w:t>CHRIST CHURCH, OXFORD,</w:t>
      </w:r>
    </w:p>
    <w:p w:rsidR="00165BE5" w:rsidRPr="00BB5713" w:rsidRDefault="00165BE5" w:rsidP="00165BE5">
      <w:pPr>
        <w:widowControl w:val="0"/>
        <w:kinsoku w:val="0"/>
        <w:spacing w:before="72" w:line="360" w:lineRule="auto"/>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VICAR OF STRADBROOKE, SUFFOLK;</w:t>
      </w:r>
    </w:p>
    <w:p w:rsidR="00165BE5" w:rsidRPr="00BB5713" w:rsidRDefault="00165BE5" w:rsidP="00165BE5">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BB5713">
        <w:rPr>
          <w:rFonts w:ascii="Times New Roman" w:eastAsia="Times New Roman" w:hAnsi="Times New Roman" w:cs="Times New Roman"/>
          <w:i/>
          <w:iCs/>
          <w:sz w:val="16"/>
          <w:szCs w:val="16"/>
        </w:rPr>
        <w:t xml:space="preserve">Author of </w:t>
      </w:r>
      <w:r w:rsidR="00EB2A72" w:rsidRPr="00BB5713">
        <w:rPr>
          <w:rFonts w:ascii="Times New Roman" w:eastAsia="Times New Roman" w:hAnsi="Times New Roman" w:cs="Times New Roman"/>
          <w:i/>
          <w:iCs/>
          <w:sz w:val="16"/>
          <w:szCs w:val="16"/>
        </w:rPr>
        <w:t>“</w:t>
      </w:r>
      <w:r w:rsidRPr="00BB5713">
        <w:rPr>
          <w:rFonts w:ascii="Times New Roman" w:eastAsia="Times New Roman" w:hAnsi="Times New Roman" w:cs="Times New Roman"/>
          <w:i/>
          <w:iCs/>
          <w:sz w:val="16"/>
          <w:szCs w:val="16"/>
        </w:rPr>
        <w:t>Home Truths,</w:t>
      </w:r>
      <w:r w:rsidR="00EB2A72" w:rsidRPr="00BB5713">
        <w:rPr>
          <w:rFonts w:ascii="Times New Roman" w:eastAsia="Times New Roman" w:hAnsi="Times New Roman" w:cs="Times New Roman"/>
          <w:i/>
          <w:iCs/>
          <w:sz w:val="16"/>
          <w:szCs w:val="16"/>
        </w:rPr>
        <w:t>”</w:t>
      </w:r>
      <w:r w:rsidRPr="00BB5713">
        <w:rPr>
          <w:rFonts w:ascii="Times New Roman" w:eastAsia="Times New Roman" w:hAnsi="Times New Roman" w:cs="Times New Roman"/>
          <w:i/>
          <w:iCs/>
          <w:sz w:val="16"/>
          <w:szCs w:val="16"/>
        </w:rPr>
        <w:t xml:space="preserve"> etc.</w:t>
      </w:r>
    </w:p>
    <w:p w:rsidR="00165BE5" w:rsidRPr="00BB5713" w:rsidRDefault="00165BE5" w:rsidP="00165BE5">
      <w:pPr>
        <w:widowControl w:val="0"/>
        <w:kinsoku w:val="0"/>
        <w:spacing w:after="684" w:line="208" w:lineRule="auto"/>
        <w:ind w:firstLine="0"/>
        <w:jc w:val="center"/>
        <w:rPr>
          <w:rFonts w:ascii="Times New Roman" w:eastAsia="Times New Roman" w:hAnsi="Times New Roman" w:cs="Times New Roman"/>
          <w:bCs/>
          <w:sz w:val="32"/>
          <w:szCs w:val="32"/>
        </w:rPr>
      </w:pPr>
      <w:r w:rsidRPr="00BB5713">
        <w:rPr>
          <w:rFonts w:ascii="Times New Roman" w:eastAsia="Times New Roman" w:hAnsi="Times New Roman" w:cs="Times New Roman"/>
          <w:bCs/>
          <w:sz w:val="32"/>
          <w:szCs w:val="32"/>
        </w:rPr>
        <w:t xml:space="preserve">ST. LUKE. VOL. </w:t>
      </w:r>
      <w:r w:rsidRPr="00BB5713">
        <w:rPr>
          <w:rFonts w:ascii="Times New Roman" w:eastAsia="Times New Roman" w:hAnsi="Times New Roman" w:cs="Times New Roman"/>
          <w:bCs/>
          <w:spacing w:val="26"/>
          <w:sz w:val="32"/>
          <w:szCs w:val="32"/>
        </w:rPr>
        <w:t>II</w:t>
      </w:r>
      <w:r w:rsidRPr="00BB5713">
        <w:rPr>
          <w:rFonts w:ascii="Times New Roman" w:eastAsia="Times New Roman" w:hAnsi="Times New Roman" w:cs="Times New Roman"/>
          <w:bCs/>
          <w:sz w:val="32"/>
          <w:szCs w:val="32"/>
        </w:rPr>
        <w:t>.</w:t>
      </w:r>
    </w:p>
    <w:p w:rsidR="00165BE5" w:rsidRPr="00BB5713" w:rsidRDefault="00165BE5" w:rsidP="00165BE5">
      <w:pPr>
        <w:widowControl w:val="0"/>
        <w:kinsoku w:val="0"/>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LONDON:</w:t>
      </w:r>
      <w:r w:rsidRPr="00BB5713">
        <w:rPr>
          <w:rFonts w:ascii="Times New Roman" w:eastAsia="Times New Roman" w:hAnsi="Times New Roman" w:cs="Times New Roman"/>
          <w:bCs/>
          <w:sz w:val="20"/>
          <w:szCs w:val="20"/>
        </w:rPr>
        <w:br/>
        <w:t>WILLIAM HUNT AND COMPANY, 23, HOLLES STREET.</w:t>
      </w:r>
    </w:p>
    <w:p w:rsidR="00165BE5" w:rsidRPr="00BB5713" w:rsidRDefault="00165BE5" w:rsidP="00165BE5">
      <w:pPr>
        <w:widowControl w:val="0"/>
        <w:kinsoku w:val="0"/>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CAVENDISH SQUARE</w:t>
      </w:r>
    </w:p>
    <w:p w:rsidR="00165BE5" w:rsidRPr="00BB5713" w:rsidRDefault="00165BE5" w:rsidP="00165BE5">
      <w:pPr>
        <w:widowControl w:val="0"/>
        <w:kinsoku w:val="0"/>
        <w:spacing w:line="216" w:lineRule="auto"/>
        <w:ind w:firstLine="0"/>
        <w:jc w:val="center"/>
        <w:rPr>
          <w:rFonts w:ascii="Times New Roman" w:eastAsia="Times New Roman" w:hAnsi="Times New Roman" w:cs="Times New Roman"/>
          <w:bCs/>
          <w:sz w:val="18"/>
          <w:szCs w:val="18"/>
        </w:rPr>
      </w:pPr>
    </w:p>
    <w:p w:rsidR="00165BE5" w:rsidRPr="00BB5713" w:rsidRDefault="00165BE5" w:rsidP="00165BE5">
      <w:pPr>
        <w:widowControl w:val="0"/>
        <w:kinsoku w:val="0"/>
        <w:spacing w:line="216" w:lineRule="auto"/>
        <w:ind w:firstLine="0"/>
        <w:jc w:val="center"/>
        <w:rPr>
          <w:rFonts w:ascii="Times New Roman" w:eastAsia="Times New Roman" w:hAnsi="Times New Roman" w:cs="Times New Roman"/>
          <w:bCs/>
          <w:sz w:val="18"/>
          <w:szCs w:val="18"/>
        </w:rPr>
      </w:pPr>
      <w:r w:rsidRPr="00BB5713">
        <w:rPr>
          <w:rFonts w:ascii="Times New Roman" w:eastAsia="Times New Roman" w:hAnsi="Times New Roman" w:cs="Times New Roman"/>
          <w:bCs/>
          <w:sz w:val="18"/>
          <w:szCs w:val="18"/>
        </w:rPr>
        <w:t>IPSWICH: WILLIAM HUNT, TAVERN STREET.</w:t>
      </w:r>
    </w:p>
    <w:p w:rsidR="00165BE5" w:rsidRPr="00BB5713" w:rsidRDefault="00165BE5" w:rsidP="00165BE5">
      <w:pPr>
        <w:widowControl w:val="0"/>
        <w:kinsoku w:val="0"/>
        <w:spacing w:line="216" w:lineRule="auto"/>
        <w:ind w:firstLine="0"/>
        <w:jc w:val="center"/>
        <w:rPr>
          <w:rFonts w:ascii="Times New Roman" w:eastAsia="Times New Roman" w:hAnsi="Times New Roman" w:cs="Times New Roman"/>
          <w:bCs/>
          <w:sz w:val="18"/>
          <w:szCs w:val="18"/>
        </w:rPr>
      </w:pPr>
    </w:p>
    <w:p w:rsidR="00165BE5" w:rsidRPr="00BB5713" w:rsidRDefault="00165BE5" w:rsidP="00165BE5">
      <w:pPr>
        <w:widowControl w:val="0"/>
        <w:kinsoku w:val="0"/>
        <w:spacing w:line="216" w:lineRule="auto"/>
        <w:ind w:firstLine="0"/>
        <w:jc w:val="center"/>
        <w:rPr>
          <w:rFonts w:ascii="Times New Roman" w:eastAsia="Times New Roman" w:hAnsi="Times New Roman" w:cs="Times New Roman"/>
          <w:bCs/>
          <w:sz w:val="18"/>
          <w:szCs w:val="18"/>
        </w:rPr>
      </w:pPr>
    </w:p>
    <w:p w:rsidR="00165BE5" w:rsidRPr="00BB5713" w:rsidRDefault="00165BE5" w:rsidP="00165BE5">
      <w:pPr>
        <w:widowControl w:val="0"/>
        <w:kinsoku w:val="0"/>
        <w:spacing w:line="216" w:lineRule="auto"/>
        <w:ind w:firstLine="0"/>
        <w:jc w:val="center"/>
        <w:rPr>
          <w:rFonts w:ascii="Times New Roman" w:eastAsia="Times New Roman" w:hAnsi="Times New Roman" w:cs="Times New Roman"/>
          <w:bCs/>
          <w:sz w:val="18"/>
          <w:szCs w:val="18"/>
        </w:rPr>
      </w:pPr>
    </w:p>
    <w:p w:rsidR="00165BE5" w:rsidRPr="00BB5713" w:rsidRDefault="00165BE5" w:rsidP="00165BE5">
      <w:pPr>
        <w:widowControl w:val="0"/>
        <w:kinsoku w:val="0"/>
        <w:spacing w:line="216" w:lineRule="auto"/>
        <w:ind w:firstLine="0"/>
        <w:jc w:val="center"/>
        <w:rPr>
          <w:rFonts w:ascii="Times New Roman" w:eastAsia="Times New Roman" w:hAnsi="Times New Roman" w:cs="Times New Roman"/>
          <w:bCs/>
          <w:sz w:val="18"/>
          <w:szCs w:val="18"/>
        </w:rPr>
      </w:pPr>
      <w:r w:rsidRPr="00BB5713">
        <w:rPr>
          <w:rFonts w:ascii="Times New Roman" w:eastAsia="Times New Roman" w:hAnsi="Times New Roman" w:cs="Times New Roman"/>
          <w:bCs/>
          <w:sz w:val="18"/>
          <w:szCs w:val="18"/>
        </w:rPr>
        <w:t>MDCCCLVIII.</w:t>
      </w:r>
    </w:p>
    <w:p w:rsidR="00165BE5" w:rsidRPr="00BB5713" w:rsidRDefault="00165BE5" w:rsidP="00165BE5">
      <w:pPr>
        <w:spacing w:after="200"/>
        <w:ind w:firstLine="0"/>
        <w:rPr>
          <w:rFonts w:ascii="Times New Roman" w:eastAsia="Times New Roman" w:hAnsi="Times New Roman" w:cs="Times New Roman"/>
          <w:bCs/>
          <w:sz w:val="9"/>
          <w:szCs w:val="9"/>
        </w:rPr>
      </w:pPr>
      <w:r w:rsidRPr="00BB5713">
        <w:rPr>
          <w:rFonts w:ascii="Times New Roman" w:eastAsia="Times New Roman" w:hAnsi="Times New Roman" w:cs="Times New Roman"/>
          <w:bCs/>
          <w:sz w:val="9"/>
          <w:szCs w:val="9"/>
        </w:rPr>
        <w:br w:type="page"/>
      </w:r>
    </w:p>
    <w:p w:rsidR="00375FEF" w:rsidRPr="00BB5713" w:rsidRDefault="00375FEF" w:rsidP="00375FEF">
      <w:pPr>
        <w:spacing w:line="360" w:lineRule="auto"/>
        <w:ind w:firstLine="0"/>
        <w:jc w:val="center"/>
        <w:rPr>
          <w:rFonts w:ascii="Times New Roman" w:hAnsi="Times New Roman" w:cs="Times New Roman"/>
          <w:bCs/>
          <w:sz w:val="24"/>
          <w:szCs w:val="24"/>
        </w:rPr>
      </w:pPr>
      <w:r w:rsidRPr="00BB5713">
        <w:rPr>
          <w:rFonts w:ascii="Times New Roman" w:hAnsi="Times New Roman" w:cs="Times New Roman"/>
          <w:sz w:val="24"/>
          <w:szCs w:val="24"/>
        </w:rPr>
        <w:lastRenderedPageBreak/>
        <w:t xml:space="preserve">LUKE XIV. </w:t>
      </w:r>
      <w:r w:rsidRPr="00BB5713">
        <w:rPr>
          <w:rFonts w:ascii="Times New Roman" w:hAnsi="Times New Roman" w:cs="Times New Roman"/>
          <w:bCs/>
          <w:sz w:val="24"/>
          <w:szCs w:val="24"/>
        </w:rPr>
        <w:t>1–6.</w:t>
      </w:r>
    </w:p>
    <w:p w:rsidR="00375FEF" w:rsidRPr="00BB5713" w:rsidRDefault="00375FEF" w:rsidP="00375FEF">
      <w:pPr>
        <w:ind w:firstLine="142"/>
        <w:rPr>
          <w:rFonts w:ascii="Times New Roman" w:hAnsi="Times New Roman" w:cs="Times New Roman"/>
          <w:bCs/>
          <w:sz w:val="20"/>
          <w:szCs w:val="20"/>
        </w:rPr>
        <w:sectPr w:rsidR="00375FEF" w:rsidRPr="00BB5713" w:rsidSect="00375FEF">
          <w:footerReference w:type="default" r:id="rId8"/>
          <w:pgSz w:w="11907" w:h="16839" w:code="9"/>
          <w:pgMar w:top="1701" w:right="2268" w:bottom="1701" w:left="2268" w:header="720" w:footer="720" w:gutter="0"/>
          <w:cols w:space="720"/>
          <w:noEndnote/>
          <w:docGrid w:linePitch="299"/>
        </w:sectPr>
      </w:pPr>
    </w:p>
    <w:p w:rsidR="00375FEF" w:rsidRPr="00BB5713" w:rsidRDefault="00375FEF" w:rsidP="00375FEF">
      <w:pPr>
        <w:spacing w:line="240" w:lineRule="auto"/>
        <w:ind w:firstLine="142"/>
        <w:rPr>
          <w:rFonts w:ascii="Times New Roman" w:hAnsi="Times New Roman" w:cs="Times New Roman"/>
          <w:sz w:val="20"/>
          <w:szCs w:val="20"/>
        </w:rPr>
      </w:pPr>
      <w:r w:rsidRPr="00BB5713">
        <w:rPr>
          <w:rFonts w:ascii="Times New Roman" w:hAnsi="Times New Roman" w:cs="Times New Roman"/>
          <w:bCs/>
          <w:sz w:val="20"/>
          <w:szCs w:val="20"/>
        </w:rPr>
        <w:lastRenderedPageBreak/>
        <w:t xml:space="preserve">1 </w:t>
      </w:r>
      <w:r w:rsidRPr="00BB5713">
        <w:rPr>
          <w:rFonts w:ascii="Times New Roman" w:hAnsi="Times New Roman" w:cs="Times New Roman"/>
          <w:sz w:val="20"/>
          <w:szCs w:val="20"/>
        </w:rPr>
        <w:t xml:space="preserve">And it came to pass, as he went into the house of one of the chief Pharisees to eat bread on the </w:t>
      </w:r>
      <w:proofErr w:type="spellStart"/>
      <w:r w:rsidRPr="00BB5713">
        <w:rPr>
          <w:rFonts w:ascii="Times New Roman" w:hAnsi="Times New Roman" w:cs="Times New Roman"/>
          <w:sz w:val="20"/>
          <w:szCs w:val="20"/>
        </w:rPr>
        <w:t>sabbath</w:t>
      </w:r>
      <w:proofErr w:type="spellEnd"/>
      <w:r w:rsidRPr="00BB5713">
        <w:rPr>
          <w:rFonts w:ascii="Times New Roman" w:hAnsi="Times New Roman" w:cs="Times New Roman"/>
          <w:sz w:val="20"/>
          <w:szCs w:val="20"/>
        </w:rPr>
        <w:t xml:space="preserve"> day, that they watched him.</w:t>
      </w:r>
    </w:p>
    <w:p w:rsidR="00375FEF" w:rsidRPr="00BB5713" w:rsidRDefault="00375FEF" w:rsidP="00375FEF">
      <w:pPr>
        <w:spacing w:line="240" w:lineRule="auto"/>
        <w:ind w:firstLine="142"/>
        <w:rPr>
          <w:rFonts w:ascii="Times New Roman" w:hAnsi="Times New Roman" w:cs="Times New Roman"/>
          <w:sz w:val="20"/>
          <w:szCs w:val="20"/>
        </w:rPr>
      </w:pPr>
      <w:r w:rsidRPr="00BB5713">
        <w:rPr>
          <w:rFonts w:ascii="Times New Roman" w:hAnsi="Times New Roman" w:cs="Times New Roman"/>
          <w:sz w:val="20"/>
          <w:szCs w:val="20"/>
        </w:rPr>
        <w:t>2 And, behold, there was a cer</w:t>
      </w:r>
      <w:r w:rsidRPr="00BB5713">
        <w:rPr>
          <w:rFonts w:ascii="Times New Roman" w:hAnsi="Times New Roman" w:cs="Times New Roman"/>
          <w:sz w:val="20"/>
          <w:szCs w:val="20"/>
        </w:rPr>
        <w:softHyphen/>
        <w:t>tain man b</w:t>
      </w:r>
      <w:r w:rsidRPr="00BB5713">
        <w:rPr>
          <w:rFonts w:ascii="Times New Roman" w:hAnsi="Times New Roman" w:cs="Times New Roman"/>
          <w:sz w:val="20"/>
          <w:szCs w:val="20"/>
        </w:rPr>
        <w:t>e</w:t>
      </w:r>
      <w:r w:rsidRPr="00BB5713">
        <w:rPr>
          <w:rFonts w:ascii="Times New Roman" w:hAnsi="Times New Roman" w:cs="Times New Roman"/>
          <w:sz w:val="20"/>
          <w:szCs w:val="20"/>
        </w:rPr>
        <w:t>fore him which had the dropsy.</w:t>
      </w:r>
    </w:p>
    <w:p w:rsidR="00375FEF" w:rsidRPr="00BB5713" w:rsidRDefault="00375FEF" w:rsidP="00375FEF">
      <w:pPr>
        <w:spacing w:line="240" w:lineRule="auto"/>
        <w:ind w:firstLine="142"/>
        <w:rPr>
          <w:rFonts w:ascii="Times New Roman" w:hAnsi="Times New Roman" w:cs="Times New Roman"/>
          <w:sz w:val="20"/>
          <w:szCs w:val="20"/>
        </w:rPr>
      </w:pPr>
      <w:r w:rsidRPr="00BB5713">
        <w:rPr>
          <w:rFonts w:ascii="Times New Roman" w:hAnsi="Times New Roman" w:cs="Times New Roman"/>
          <w:sz w:val="20"/>
          <w:szCs w:val="20"/>
        </w:rPr>
        <w:t>3 And Jesus answering spake unto the lawyers and Pharisees, sa</w:t>
      </w:r>
      <w:r w:rsidRPr="00BB5713">
        <w:rPr>
          <w:rFonts w:ascii="Times New Roman" w:hAnsi="Times New Roman" w:cs="Times New Roman"/>
          <w:sz w:val="20"/>
          <w:szCs w:val="20"/>
        </w:rPr>
        <w:t>y</w:t>
      </w:r>
      <w:r w:rsidRPr="00BB5713">
        <w:rPr>
          <w:rFonts w:ascii="Times New Roman" w:hAnsi="Times New Roman" w:cs="Times New Roman"/>
          <w:sz w:val="20"/>
          <w:szCs w:val="20"/>
        </w:rPr>
        <w:t xml:space="preserve">ing, Is it lawful to heal on the </w:t>
      </w:r>
      <w:proofErr w:type="spellStart"/>
      <w:r w:rsidRPr="00BB5713">
        <w:rPr>
          <w:rFonts w:ascii="Times New Roman" w:hAnsi="Times New Roman" w:cs="Times New Roman"/>
          <w:sz w:val="20"/>
          <w:szCs w:val="20"/>
        </w:rPr>
        <w:t>sabbath</w:t>
      </w:r>
      <w:proofErr w:type="spellEnd"/>
      <w:r w:rsidRPr="00BB5713">
        <w:rPr>
          <w:rFonts w:ascii="Times New Roman" w:hAnsi="Times New Roman" w:cs="Times New Roman"/>
          <w:sz w:val="20"/>
          <w:szCs w:val="20"/>
        </w:rPr>
        <w:t xml:space="preserve"> day</w:t>
      </w:r>
      <w:r w:rsidR="00EB2A72" w:rsidRPr="00BB5713">
        <w:rPr>
          <w:rFonts w:ascii="Times New Roman" w:hAnsi="Times New Roman" w:cs="Times New Roman"/>
          <w:sz w:val="20"/>
          <w:szCs w:val="20"/>
        </w:rPr>
        <w:t>?</w:t>
      </w:r>
    </w:p>
    <w:p w:rsidR="00375FEF" w:rsidRPr="00BB5713" w:rsidRDefault="00375FEF" w:rsidP="00375FEF">
      <w:pPr>
        <w:spacing w:line="240" w:lineRule="auto"/>
        <w:ind w:firstLine="142"/>
        <w:rPr>
          <w:rFonts w:ascii="Times New Roman" w:hAnsi="Times New Roman" w:cs="Times New Roman"/>
          <w:sz w:val="20"/>
          <w:szCs w:val="20"/>
        </w:rPr>
      </w:pPr>
      <w:r w:rsidRPr="00BB5713">
        <w:rPr>
          <w:rFonts w:ascii="Times New Roman" w:hAnsi="Times New Roman" w:cs="Times New Roman"/>
          <w:sz w:val="20"/>
          <w:szCs w:val="20"/>
        </w:rPr>
        <w:lastRenderedPageBreak/>
        <w:t xml:space="preserve">4 And they held their peace. And he took </w:t>
      </w:r>
      <w:r w:rsidRPr="00BB5713">
        <w:rPr>
          <w:rFonts w:ascii="Times New Roman" w:hAnsi="Times New Roman" w:cs="Times New Roman"/>
          <w:i/>
          <w:iCs/>
          <w:sz w:val="20"/>
          <w:szCs w:val="20"/>
        </w:rPr>
        <w:t xml:space="preserve">him, </w:t>
      </w:r>
      <w:r w:rsidRPr="00BB5713">
        <w:rPr>
          <w:rFonts w:ascii="Times New Roman" w:hAnsi="Times New Roman" w:cs="Times New Roman"/>
          <w:sz w:val="20"/>
          <w:szCs w:val="20"/>
        </w:rPr>
        <w:t>and healed him, and let him go</w:t>
      </w:r>
      <w:r w:rsidR="00EB2A72" w:rsidRPr="00BB5713">
        <w:rPr>
          <w:rFonts w:ascii="Times New Roman" w:hAnsi="Times New Roman" w:cs="Times New Roman"/>
          <w:sz w:val="20"/>
          <w:szCs w:val="20"/>
        </w:rPr>
        <w:t>;</w:t>
      </w:r>
    </w:p>
    <w:p w:rsidR="00375FEF" w:rsidRPr="00BB5713" w:rsidRDefault="00375FEF" w:rsidP="00375FEF">
      <w:pPr>
        <w:spacing w:line="240" w:lineRule="auto"/>
        <w:ind w:firstLine="142"/>
        <w:rPr>
          <w:rFonts w:ascii="Times New Roman" w:hAnsi="Times New Roman" w:cs="Times New Roman"/>
          <w:sz w:val="20"/>
          <w:szCs w:val="20"/>
        </w:rPr>
      </w:pPr>
      <w:r w:rsidRPr="00BB5713">
        <w:rPr>
          <w:rFonts w:ascii="Times New Roman" w:hAnsi="Times New Roman" w:cs="Times New Roman"/>
          <w:sz w:val="20"/>
          <w:szCs w:val="20"/>
        </w:rPr>
        <w:t xml:space="preserve">5 And answered them, saying, Which of you shall have an ass or an ox fallen into a pit, and will not straightway pull him out on the </w:t>
      </w:r>
      <w:proofErr w:type="spellStart"/>
      <w:r w:rsidRPr="00BB5713">
        <w:rPr>
          <w:rFonts w:ascii="Times New Roman" w:hAnsi="Times New Roman" w:cs="Times New Roman"/>
          <w:sz w:val="20"/>
          <w:szCs w:val="20"/>
        </w:rPr>
        <w:t>sabbath</w:t>
      </w:r>
      <w:proofErr w:type="spellEnd"/>
      <w:r w:rsidRPr="00BB5713">
        <w:rPr>
          <w:rFonts w:ascii="Times New Roman" w:hAnsi="Times New Roman" w:cs="Times New Roman"/>
          <w:sz w:val="20"/>
          <w:szCs w:val="20"/>
        </w:rPr>
        <w:t xml:space="preserve"> day</w:t>
      </w:r>
      <w:r w:rsidR="00EB2A72" w:rsidRPr="00BB5713">
        <w:rPr>
          <w:rFonts w:ascii="Times New Roman" w:hAnsi="Times New Roman" w:cs="Times New Roman"/>
          <w:sz w:val="20"/>
          <w:szCs w:val="20"/>
        </w:rPr>
        <w:t>?</w:t>
      </w:r>
    </w:p>
    <w:p w:rsidR="00375FEF" w:rsidRPr="00BB5713" w:rsidRDefault="00375FEF" w:rsidP="00375FEF">
      <w:pPr>
        <w:spacing w:line="240" w:lineRule="auto"/>
        <w:ind w:firstLine="142"/>
        <w:rPr>
          <w:rFonts w:ascii="Times New Roman" w:hAnsi="Times New Roman" w:cs="Times New Roman"/>
          <w:sz w:val="20"/>
          <w:szCs w:val="20"/>
        </w:rPr>
      </w:pPr>
      <w:r w:rsidRPr="00BB5713">
        <w:rPr>
          <w:rFonts w:ascii="Times New Roman" w:hAnsi="Times New Roman" w:cs="Times New Roman"/>
          <w:sz w:val="20"/>
          <w:szCs w:val="20"/>
        </w:rPr>
        <w:t>6 And they could not answer him again to these things.</w:t>
      </w:r>
    </w:p>
    <w:p w:rsidR="00375FEF" w:rsidRPr="00BB5713" w:rsidRDefault="00375FEF" w:rsidP="00375FEF">
      <w:pPr>
        <w:rPr>
          <w:rFonts w:ascii="Times New Roman" w:hAnsi="Times New Roman" w:cs="Times New Roman"/>
        </w:rPr>
        <w:sectPr w:rsidR="00375FEF" w:rsidRPr="00BB5713" w:rsidSect="00375FEF">
          <w:type w:val="continuous"/>
          <w:pgSz w:w="11907" w:h="16839" w:code="9"/>
          <w:pgMar w:top="1701" w:right="2268" w:bottom="1701" w:left="2268" w:header="720" w:footer="720" w:gutter="0"/>
          <w:cols w:num="2" w:sep="1" w:space="170"/>
          <w:noEndnote/>
          <w:docGrid w:linePitch="299"/>
        </w:sectPr>
      </w:pPr>
    </w:p>
    <w:p w:rsidR="00375FEF" w:rsidRPr="00BB5713" w:rsidRDefault="00375FEF" w:rsidP="00375FEF">
      <w:pPr>
        <w:rPr>
          <w:rFonts w:ascii="Times New Roman" w:hAnsi="Times New Roman" w:cs="Times New Roman"/>
        </w:rPr>
      </w:pPr>
    </w:p>
    <w:p w:rsidR="00375FEF" w:rsidRPr="00BB5713" w:rsidRDefault="00375FEF" w:rsidP="00375FEF">
      <w:pPr>
        <w:ind w:firstLine="0"/>
        <w:rPr>
          <w:rFonts w:ascii="Times New Roman" w:hAnsi="Times New Roman" w:cs="Times New Roman"/>
          <w:sz w:val="24"/>
          <w:szCs w:val="24"/>
        </w:rPr>
      </w:pPr>
      <w:r w:rsidRPr="00BB5713">
        <w:rPr>
          <w:rFonts w:ascii="Times New Roman" w:hAnsi="Times New Roman" w:cs="Times New Roman"/>
          <w:bCs/>
          <w:sz w:val="24"/>
          <w:szCs w:val="24"/>
        </w:rPr>
        <w:t xml:space="preserve">LET </w:t>
      </w:r>
      <w:r w:rsidRPr="00BB5713">
        <w:rPr>
          <w:rFonts w:ascii="Times New Roman" w:hAnsi="Times New Roman" w:cs="Times New Roman"/>
          <w:sz w:val="24"/>
          <w:szCs w:val="24"/>
        </w:rPr>
        <w:t xml:space="preserve">us mark in this passage, </w:t>
      </w:r>
      <w:r w:rsidRPr="00BB5713">
        <w:rPr>
          <w:rFonts w:ascii="Times New Roman" w:hAnsi="Times New Roman" w:cs="Times New Roman"/>
          <w:i/>
          <w:iCs/>
          <w:sz w:val="24"/>
          <w:szCs w:val="24"/>
        </w:rPr>
        <w:t>how our Lord Jesus Christ accepted the hosp</w:t>
      </w:r>
      <w:r w:rsidRPr="00BB5713">
        <w:rPr>
          <w:rFonts w:ascii="Times New Roman" w:hAnsi="Times New Roman" w:cs="Times New Roman"/>
          <w:i/>
          <w:iCs/>
          <w:sz w:val="24"/>
          <w:szCs w:val="24"/>
        </w:rPr>
        <w:t>i</w:t>
      </w:r>
      <w:r w:rsidRPr="00BB5713">
        <w:rPr>
          <w:rFonts w:ascii="Times New Roman" w:hAnsi="Times New Roman" w:cs="Times New Roman"/>
          <w:i/>
          <w:iCs/>
          <w:sz w:val="24"/>
          <w:szCs w:val="24"/>
        </w:rPr>
        <w:t>tality of those who were not His disc</w:t>
      </w:r>
      <w:r w:rsidRPr="00BB5713">
        <w:rPr>
          <w:rFonts w:ascii="Times New Roman" w:hAnsi="Times New Roman" w:cs="Times New Roman"/>
          <w:i/>
          <w:iCs/>
          <w:sz w:val="24"/>
          <w:szCs w:val="24"/>
        </w:rPr>
        <w:t>i</w:t>
      </w:r>
      <w:r w:rsidRPr="00BB5713">
        <w:rPr>
          <w:rFonts w:ascii="Times New Roman" w:hAnsi="Times New Roman" w:cs="Times New Roman"/>
          <w:i/>
          <w:iCs/>
          <w:sz w:val="24"/>
          <w:szCs w:val="24"/>
        </w:rPr>
        <w:t xml:space="preserve">ples. </w:t>
      </w:r>
      <w:r w:rsidRPr="00BB5713">
        <w:rPr>
          <w:rFonts w:ascii="Times New Roman" w:hAnsi="Times New Roman" w:cs="Times New Roman"/>
          <w:sz w:val="24"/>
          <w:szCs w:val="24"/>
        </w:rPr>
        <w:t>We read that</w:t>
      </w:r>
      <w:r w:rsidR="00EB2A72" w:rsidRPr="00BB5713">
        <w:rPr>
          <w:rFonts w:ascii="Times New Roman" w:hAnsi="Times New Roman" w:cs="Times New Roman"/>
          <w:sz w:val="24"/>
          <w:szCs w:val="24"/>
        </w:rPr>
        <w:t xml:space="preserve"> “</w:t>
      </w:r>
      <w:r w:rsidRPr="00BB5713">
        <w:rPr>
          <w:rFonts w:ascii="Times New Roman" w:hAnsi="Times New Roman" w:cs="Times New Roman"/>
          <w:sz w:val="24"/>
          <w:szCs w:val="24"/>
        </w:rPr>
        <w:t>He went into the house of one of the chief Pharisees to eat bread.</w:t>
      </w:r>
      <w:r w:rsidR="00EB2A72" w:rsidRPr="00BB5713">
        <w:rPr>
          <w:rFonts w:ascii="Times New Roman" w:hAnsi="Times New Roman" w:cs="Times New Roman"/>
          <w:sz w:val="24"/>
          <w:szCs w:val="24"/>
        </w:rPr>
        <w:t>”</w:t>
      </w:r>
      <w:r w:rsidRPr="00BB5713">
        <w:rPr>
          <w:rFonts w:ascii="Times New Roman" w:hAnsi="Times New Roman" w:cs="Times New Roman"/>
          <w:sz w:val="24"/>
          <w:szCs w:val="24"/>
        </w:rPr>
        <w:t xml:space="preserve"> We cannot reasonably suppose that this Pharisee was </w:t>
      </w:r>
      <w:r w:rsidRPr="00BB5713">
        <w:rPr>
          <w:rFonts w:ascii="Times New Roman" w:hAnsi="Times New Roman" w:cs="Times New Roman"/>
          <w:iCs/>
          <w:sz w:val="24"/>
          <w:szCs w:val="24"/>
        </w:rPr>
        <w:t>a</w:t>
      </w:r>
      <w:r w:rsidRPr="00BB5713">
        <w:rPr>
          <w:rFonts w:ascii="Times New Roman" w:hAnsi="Times New Roman" w:cs="Times New Roman"/>
          <w:i/>
          <w:iCs/>
          <w:sz w:val="24"/>
          <w:szCs w:val="24"/>
        </w:rPr>
        <w:t xml:space="preserve"> </w:t>
      </w:r>
      <w:r w:rsidRPr="00BB5713">
        <w:rPr>
          <w:rFonts w:ascii="Times New Roman" w:hAnsi="Times New Roman" w:cs="Times New Roman"/>
          <w:sz w:val="24"/>
          <w:szCs w:val="24"/>
        </w:rPr>
        <w:t xml:space="preserve">friend of Christ. It is more probable that he only did what was customary for </w:t>
      </w:r>
      <w:r w:rsidRPr="00BB5713">
        <w:rPr>
          <w:rFonts w:ascii="Times New Roman" w:hAnsi="Times New Roman" w:cs="Times New Roman"/>
          <w:iCs/>
          <w:sz w:val="24"/>
          <w:szCs w:val="24"/>
        </w:rPr>
        <w:t>a</w:t>
      </w:r>
      <w:r w:rsidRPr="00BB5713">
        <w:rPr>
          <w:rFonts w:ascii="Times New Roman" w:hAnsi="Times New Roman" w:cs="Times New Roman"/>
          <w:i/>
          <w:iCs/>
          <w:sz w:val="24"/>
          <w:szCs w:val="24"/>
        </w:rPr>
        <w:t xml:space="preserve"> </w:t>
      </w:r>
      <w:r w:rsidRPr="00BB5713">
        <w:rPr>
          <w:rFonts w:ascii="Times New Roman" w:hAnsi="Times New Roman" w:cs="Times New Roman"/>
          <w:sz w:val="24"/>
          <w:szCs w:val="24"/>
        </w:rPr>
        <w:t>man in his position. He saw a stranger teaching religion, whom some regarded as a prophet, and he invited Him to eat at his table. The point that most concerns us, is this,—that when the inv</w:t>
      </w:r>
      <w:r w:rsidRPr="00BB5713">
        <w:rPr>
          <w:rFonts w:ascii="Times New Roman" w:hAnsi="Times New Roman" w:cs="Times New Roman"/>
          <w:sz w:val="24"/>
          <w:szCs w:val="24"/>
        </w:rPr>
        <w:t>i</w:t>
      </w:r>
      <w:r w:rsidRPr="00BB5713">
        <w:rPr>
          <w:rFonts w:ascii="Times New Roman" w:hAnsi="Times New Roman" w:cs="Times New Roman"/>
          <w:sz w:val="24"/>
          <w:szCs w:val="24"/>
        </w:rPr>
        <w:t>tation was given it was accepted.</w:t>
      </w:r>
    </w:p>
    <w:p w:rsidR="00375FEF" w:rsidRPr="00BB5713" w:rsidRDefault="00375FEF" w:rsidP="00375FEF">
      <w:pPr>
        <w:rPr>
          <w:rFonts w:ascii="Times New Roman" w:hAnsi="Times New Roman" w:cs="Times New Roman"/>
          <w:sz w:val="24"/>
          <w:szCs w:val="24"/>
        </w:rPr>
      </w:pPr>
      <w:r w:rsidRPr="00BB5713">
        <w:rPr>
          <w:rFonts w:ascii="Times New Roman" w:hAnsi="Times New Roman" w:cs="Times New Roman"/>
          <w:sz w:val="24"/>
          <w:szCs w:val="24"/>
        </w:rPr>
        <w:t xml:space="preserve">If we want to know how our Lord carried Himself at </w:t>
      </w:r>
      <w:r w:rsidRPr="00BB5713">
        <w:rPr>
          <w:rFonts w:ascii="Times New Roman" w:hAnsi="Times New Roman" w:cs="Times New Roman"/>
          <w:iCs/>
          <w:sz w:val="24"/>
          <w:szCs w:val="24"/>
        </w:rPr>
        <w:t>a</w:t>
      </w:r>
      <w:r w:rsidRPr="00BB5713">
        <w:rPr>
          <w:rFonts w:ascii="Times New Roman" w:hAnsi="Times New Roman" w:cs="Times New Roman"/>
          <w:i/>
          <w:iCs/>
          <w:sz w:val="24"/>
          <w:szCs w:val="24"/>
        </w:rPr>
        <w:t xml:space="preserve"> </w:t>
      </w:r>
      <w:r w:rsidRPr="00BB5713">
        <w:rPr>
          <w:rFonts w:ascii="Times New Roman" w:hAnsi="Times New Roman" w:cs="Times New Roman"/>
          <w:sz w:val="24"/>
          <w:szCs w:val="24"/>
        </w:rPr>
        <w:t>Pharisee</w:t>
      </w:r>
      <w:r w:rsidR="00EB2A72" w:rsidRPr="00BB5713">
        <w:rPr>
          <w:rFonts w:ascii="Times New Roman" w:hAnsi="Times New Roman" w:cs="Times New Roman"/>
          <w:sz w:val="24"/>
          <w:szCs w:val="24"/>
        </w:rPr>
        <w:t>’</w:t>
      </w:r>
      <w:r w:rsidRPr="00BB5713">
        <w:rPr>
          <w:rFonts w:ascii="Times New Roman" w:hAnsi="Times New Roman" w:cs="Times New Roman"/>
          <w:sz w:val="24"/>
          <w:szCs w:val="24"/>
        </w:rPr>
        <w:t>s table, we have only to read attentively the first twenty-four verses of this chapter. We shall find Him the same there that He was elsewhere,—always about His Father</w:t>
      </w:r>
      <w:r w:rsidR="00EB2A72" w:rsidRPr="00BB5713">
        <w:rPr>
          <w:rFonts w:ascii="Times New Roman" w:hAnsi="Times New Roman" w:cs="Times New Roman"/>
          <w:sz w:val="24"/>
          <w:szCs w:val="24"/>
        </w:rPr>
        <w:t>’</w:t>
      </w:r>
      <w:r w:rsidRPr="00BB5713">
        <w:rPr>
          <w:rFonts w:ascii="Times New Roman" w:hAnsi="Times New Roman" w:cs="Times New Roman"/>
          <w:sz w:val="24"/>
          <w:szCs w:val="24"/>
        </w:rPr>
        <w:t>s business. We shall see Him first defending the true observance of the Sabbath-day, then expounding to those who were bidden together with Him the nature of true humility, then urging on His host the character of true hospitality, and finally delivering that most apposite and striking parable, the parable of the great supper. And all this is done in the most wise, and calm, and dignified manner. The words are all words in season. The speech is</w:t>
      </w:r>
      <w:r w:rsidR="00EB2A72" w:rsidRPr="00BB5713">
        <w:rPr>
          <w:rFonts w:ascii="Times New Roman" w:hAnsi="Times New Roman" w:cs="Times New Roman"/>
          <w:sz w:val="24"/>
          <w:szCs w:val="24"/>
        </w:rPr>
        <w:t xml:space="preserve"> “</w:t>
      </w:r>
      <w:r w:rsidRPr="00BB5713">
        <w:rPr>
          <w:rFonts w:ascii="Times New Roman" w:hAnsi="Times New Roman" w:cs="Times New Roman"/>
          <w:sz w:val="24"/>
          <w:szCs w:val="24"/>
        </w:rPr>
        <w:t>always with grace, seasoned with salt.</w:t>
      </w:r>
      <w:r w:rsidR="00EB2A72" w:rsidRPr="00BB5713">
        <w:rPr>
          <w:rFonts w:ascii="Times New Roman" w:hAnsi="Times New Roman" w:cs="Times New Roman"/>
          <w:sz w:val="24"/>
          <w:szCs w:val="24"/>
        </w:rPr>
        <w:t>”</w:t>
      </w:r>
      <w:r w:rsidRPr="00BB5713">
        <w:rPr>
          <w:rFonts w:ascii="Times New Roman" w:hAnsi="Times New Roman" w:cs="Times New Roman"/>
          <w:sz w:val="24"/>
          <w:szCs w:val="24"/>
        </w:rPr>
        <w:t xml:space="preserve"> (Coloss</w:t>
      </w:r>
      <w:r w:rsidR="00494C8F" w:rsidRPr="00BB5713">
        <w:rPr>
          <w:rFonts w:ascii="Times New Roman" w:hAnsi="Times New Roman" w:cs="Times New Roman"/>
          <w:sz w:val="24"/>
          <w:szCs w:val="24"/>
        </w:rPr>
        <w:t>.</w:t>
      </w:r>
      <w:r w:rsidRPr="00BB5713">
        <w:rPr>
          <w:rFonts w:ascii="Times New Roman" w:hAnsi="Times New Roman" w:cs="Times New Roman"/>
          <w:sz w:val="24"/>
          <w:szCs w:val="24"/>
        </w:rPr>
        <w:t xml:space="preserve"> iv. 6.) The perfection of our Lord</w:t>
      </w:r>
      <w:r w:rsidR="00EB2A72" w:rsidRPr="00BB5713">
        <w:rPr>
          <w:rFonts w:ascii="Times New Roman" w:hAnsi="Times New Roman" w:cs="Times New Roman"/>
          <w:sz w:val="24"/>
          <w:szCs w:val="24"/>
        </w:rPr>
        <w:t>’</w:t>
      </w:r>
      <w:r w:rsidRPr="00BB5713">
        <w:rPr>
          <w:rFonts w:ascii="Times New Roman" w:hAnsi="Times New Roman" w:cs="Times New Roman"/>
          <w:sz w:val="24"/>
          <w:szCs w:val="24"/>
        </w:rPr>
        <w:t>s conduct appears on this, as on all other occa</w:t>
      </w:r>
      <w:r w:rsidRPr="00BB5713">
        <w:rPr>
          <w:rFonts w:ascii="Times New Roman" w:hAnsi="Times New Roman" w:cs="Times New Roman"/>
          <w:sz w:val="24"/>
          <w:szCs w:val="24"/>
        </w:rPr>
        <w:softHyphen/>
        <w:t>sions. He always said the right thing, at the right time, and in the right way. He never forgot for a moment, who He was and where He was.</w:t>
      </w:r>
    </w:p>
    <w:p w:rsidR="00375FEF" w:rsidRPr="00BB5713" w:rsidRDefault="00375FEF" w:rsidP="00375FEF">
      <w:pPr>
        <w:rPr>
          <w:rFonts w:ascii="Times New Roman" w:hAnsi="Times New Roman" w:cs="Times New Roman"/>
          <w:sz w:val="24"/>
          <w:szCs w:val="24"/>
        </w:rPr>
      </w:pPr>
      <w:r w:rsidRPr="00BB5713">
        <w:rPr>
          <w:rFonts w:ascii="Times New Roman" w:hAnsi="Times New Roman" w:cs="Times New Roman"/>
          <w:sz w:val="24"/>
          <w:szCs w:val="24"/>
        </w:rPr>
        <w:t>The example of Christ in this passage deserves the close attention of all Christians, and specially of ministers of the Gospel. It throws strong light on some most difficult points,—our inter</w:t>
      </w:r>
      <w:r w:rsidR="00494C8F" w:rsidRPr="00BB5713">
        <w:rPr>
          <w:rFonts w:ascii="Times New Roman" w:hAnsi="Times New Roman" w:cs="Times New Roman"/>
          <w:sz w:val="24"/>
          <w:szCs w:val="24"/>
        </w:rPr>
        <w:t>course with unconverted people,</w:t>
      </w:r>
      <w:r w:rsidRPr="00BB5713">
        <w:rPr>
          <w:rFonts w:ascii="Times New Roman" w:hAnsi="Times New Roman" w:cs="Times New Roman"/>
          <w:sz w:val="24"/>
          <w:szCs w:val="24"/>
        </w:rPr>
        <w:t>—the extent to which we should carry it,—the manner in which we should behave when we are with them. Our Lord has left us a pattern for our conduct in this chapter. It will be our wisdom to endeavour to walk in His steps.</w:t>
      </w:r>
    </w:p>
    <w:p w:rsidR="00375FEF" w:rsidRPr="00BB5713" w:rsidRDefault="00375FEF" w:rsidP="00375FEF">
      <w:pPr>
        <w:rPr>
          <w:rFonts w:ascii="Times New Roman" w:hAnsi="Times New Roman" w:cs="Times New Roman"/>
          <w:sz w:val="24"/>
          <w:szCs w:val="24"/>
        </w:rPr>
      </w:pPr>
      <w:r w:rsidRPr="00BB5713">
        <w:rPr>
          <w:rFonts w:ascii="Times New Roman" w:hAnsi="Times New Roman" w:cs="Times New Roman"/>
          <w:sz w:val="24"/>
          <w:szCs w:val="24"/>
        </w:rPr>
        <w:t>We ought not to withdraw entirely from all intercourse with unconverted people. It would be cowardice and indolence to do so, even if it were poss</w:t>
      </w:r>
      <w:r w:rsidRPr="00BB5713">
        <w:rPr>
          <w:rFonts w:ascii="Times New Roman" w:hAnsi="Times New Roman" w:cs="Times New Roman"/>
          <w:sz w:val="24"/>
          <w:szCs w:val="24"/>
        </w:rPr>
        <w:t>i</w:t>
      </w:r>
      <w:r w:rsidRPr="00BB5713">
        <w:rPr>
          <w:rFonts w:ascii="Times New Roman" w:hAnsi="Times New Roman" w:cs="Times New Roman"/>
          <w:sz w:val="24"/>
          <w:szCs w:val="24"/>
        </w:rPr>
        <w:t>ble. It would shut us out from many opportunities of doing good. But we ought to go into their society moderately, watchfully, and prayerfully, and with a firm resolution to carry our Ma</w:t>
      </w:r>
      <w:r w:rsidRPr="00BB5713">
        <w:rPr>
          <w:rFonts w:ascii="Times New Roman" w:hAnsi="Times New Roman" w:cs="Times New Roman"/>
          <w:sz w:val="24"/>
          <w:szCs w:val="24"/>
        </w:rPr>
        <w:t>s</w:t>
      </w:r>
      <w:r w:rsidRPr="00BB5713">
        <w:rPr>
          <w:rFonts w:ascii="Times New Roman" w:hAnsi="Times New Roman" w:cs="Times New Roman"/>
          <w:sz w:val="24"/>
          <w:szCs w:val="24"/>
        </w:rPr>
        <w:t>ter and our Master</w:t>
      </w:r>
      <w:r w:rsidR="00EB2A72" w:rsidRPr="00BB5713">
        <w:rPr>
          <w:rFonts w:ascii="Times New Roman" w:hAnsi="Times New Roman" w:cs="Times New Roman"/>
          <w:sz w:val="24"/>
          <w:szCs w:val="24"/>
        </w:rPr>
        <w:t>’</w:t>
      </w:r>
      <w:r w:rsidRPr="00BB5713">
        <w:rPr>
          <w:rFonts w:ascii="Times New Roman" w:hAnsi="Times New Roman" w:cs="Times New Roman"/>
          <w:sz w:val="24"/>
          <w:szCs w:val="24"/>
        </w:rPr>
        <w:t xml:space="preserve">s business with us. The house from which Christ is deliberately excluded, is not the house at </w:t>
      </w:r>
      <w:r w:rsidRPr="00BB5713">
        <w:rPr>
          <w:rFonts w:ascii="Times New Roman" w:hAnsi="Times New Roman" w:cs="Times New Roman"/>
          <w:sz w:val="24"/>
          <w:szCs w:val="24"/>
        </w:rPr>
        <w:lastRenderedPageBreak/>
        <w:t>which Christians ought to receive hospitalities, and keep up intimacy.—The extent to which we should carry our intercourse with the unconverted is a point which each believer must settle for himself. Some can go much further than others in this direction, with advantage to their company, and without injury to them</w:t>
      </w:r>
      <w:r w:rsidRPr="00BB5713">
        <w:rPr>
          <w:rFonts w:ascii="Times New Roman" w:hAnsi="Times New Roman" w:cs="Times New Roman"/>
          <w:sz w:val="24"/>
          <w:szCs w:val="24"/>
        </w:rPr>
        <w:softHyphen/>
        <w:t>selves.</w:t>
      </w:r>
      <w:r w:rsidR="00EB2A72" w:rsidRPr="00BB5713">
        <w:rPr>
          <w:rFonts w:ascii="Times New Roman" w:hAnsi="Times New Roman" w:cs="Times New Roman"/>
          <w:sz w:val="24"/>
          <w:szCs w:val="24"/>
        </w:rPr>
        <w:t xml:space="preserve"> “</w:t>
      </w:r>
      <w:r w:rsidRPr="00BB5713">
        <w:rPr>
          <w:rFonts w:ascii="Times New Roman" w:hAnsi="Times New Roman" w:cs="Times New Roman"/>
          <w:sz w:val="24"/>
          <w:szCs w:val="24"/>
        </w:rPr>
        <w:t>Every man hath his proper gift.</w:t>
      </w:r>
      <w:r w:rsidR="00EB2A72" w:rsidRPr="00BB5713">
        <w:rPr>
          <w:rFonts w:ascii="Times New Roman" w:hAnsi="Times New Roman" w:cs="Times New Roman"/>
          <w:sz w:val="24"/>
          <w:szCs w:val="24"/>
        </w:rPr>
        <w:t>”</w:t>
      </w:r>
      <w:r w:rsidRPr="00BB5713">
        <w:rPr>
          <w:rFonts w:ascii="Times New Roman" w:hAnsi="Times New Roman" w:cs="Times New Roman"/>
          <w:sz w:val="24"/>
          <w:szCs w:val="24"/>
        </w:rPr>
        <w:t xml:space="preserve"> (1 Cor. vii. 7.) There are two questions which we should often put to ourselves, in refe</w:t>
      </w:r>
      <w:r w:rsidRPr="00BB5713">
        <w:rPr>
          <w:rFonts w:ascii="Times New Roman" w:hAnsi="Times New Roman" w:cs="Times New Roman"/>
          <w:sz w:val="24"/>
          <w:szCs w:val="24"/>
        </w:rPr>
        <w:t>r</w:t>
      </w:r>
      <w:r w:rsidRPr="00BB5713">
        <w:rPr>
          <w:rFonts w:ascii="Times New Roman" w:hAnsi="Times New Roman" w:cs="Times New Roman"/>
          <w:sz w:val="24"/>
          <w:szCs w:val="24"/>
        </w:rPr>
        <w:t xml:space="preserve">ence to this subject. </w:t>
      </w:r>
      <w:r w:rsidR="00EB2A72" w:rsidRPr="00BB5713">
        <w:rPr>
          <w:rFonts w:ascii="Times New Roman" w:hAnsi="Times New Roman" w:cs="Times New Roman"/>
          <w:sz w:val="24"/>
          <w:szCs w:val="24"/>
        </w:rPr>
        <w:t>“</w:t>
      </w:r>
      <w:r w:rsidRPr="00BB5713">
        <w:rPr>
          <w:rFonts w:ascii="Times New Roman" w:hAnsi="Times New Roman" w:cs="Times New Roman"/>
          <w:sz w:val="24"/>
          <w:szCs w:val="24"/>
        </w:rPr>
        <w:t xml:space="preserve">Do I, in company, </w:t>
      </w:r>
      <w:r w:rsidR="00494C8F" w:rsidRPr="00BB5713">
        <w:rPr>
          <w:rFonts w:ascii="Times New Roman" w:hAnsi="Times New Roman" w:cs="Times New Roman"/>
          <w:sz w:val="24"/>
          <w:szCs w:val="24"/>
        </w:rPr>
        <w:t>s</w:t>
      </w:r>
      <w:r w:rsidRPr="00BB5713">
        <w:rPr>
          <w:rFonts w:ascii="Times New Roman" w:hAnsi="Times New Roman" w:cs="Times New Roman"/>
          <w:sz w:val="24"/>
          <w:szCs w:val="24"/>
        </w:rPr>
        <w:t>pend all my time in light and worldly co</w:t>
      </w:r>
      <w:r w:rsidRPr="00BB5713">
        <w:rPr>
          <w:rFonts w:ascii="Times New Roman" w:hAnsi="Times New Roman" w:cs="Times New Roman"/>
          <w:sz w:val="24"/>
          <w:szCs w:val="24"/>
        </w:rPr>
        <w:t>n</w:t>
      </w:r>
      <w:r w:rsidRPr="00BB5713">
        <w:rPr>
          <w:rFonts w:ascii="Times New Roman" w:hAnsi="Times New Roman" w:cs="Times New Roman"/>
          <w:sz w:val="24"/>
          <w:szCs w:val="24"/>
        </w:rPr>
        <w:t>versation</w:t>
      </w:r>
      <w:r w:rsidR="00EB2A72" w:rsidRPr="00BB5713">
        <w:rPr>
          <w:rFonts w:ascii="Times New Roman" w:hAnsi="Times New Roman" w:cs="Times New Roman"/>
          <w:sz w:val="24"/>
          <w:szCs w:val="24"/>
        </w:rPr>
        <w:t>?</w:t>
      </w:r>
      <w:r w:rsidRPr="00BB5713">
        <w:rPr>
          <w:rFonts w:ascii="Times New Roman" w:hAnsi="Times New Roman" w:cs="Times New Roman"/>
          <w:sz w:val="24"/>
          <w:szCs w:val="24"/>
        </w:rPr>
        <w:t>—Or do I endeavour to follow, however feebly, the example of Christ</w:t>
      </w:r>
      <w:r w:rsidR="00EB2A72" w:rsidRPr="00BB5713">
        <w:rPr>
          <w:rFonts w:ascii="Times New Roman" w:hAnsi="Times New Roman" w:cs="Times New Roman"/>
          <w:sz w:val="24"/>
          <w:szCs w:val="24"/>
        </w:rPr>
        <w:t>?</w:t>
      </w:r>
      <w:r w:rsidR="00494C8F" w:rsidRPr="00BB5713">
        <w:rPr>
          <w:rFonts w:ascii="Times New Roman" w:hAnsi="Times New Roman" w:cs="Times New Roman"/>
          <w:sz w:val="24"/>
          <w:szCs w:val="24"/>
        </w:rPr>
        <w:t>”</w:t>
      </w:r>
      <w:r w:rsidR="00EB2A72" w:rsidRPr="00BB5713">
        <w:rPr>
          <w:rFonts w:ascii="Times New Roman" w:hAnsi="Times New Roman" w:cs="Times New Roman"/>
          <w:sz w:val="24"/>
          <w:szCs w:val="24"/>
        </w:rPr>
        <w:t xml:space="preserve"> </w:t>
      </w:r>
      <w:r w:rsidRPr="00BB5713">
        <w:rPr>
          <w:rFonts w:ascii="Times New Roman" w:hAnsi="Times New Roman" w:cs="Times New Roman"/>
          <w:sz w:val="24"/>
          <w:szCs w:val="24"/>
        </w:rPr>
        <w:t>The society in which we cannot answer these questions satisfactor</w:t>
      </w:r>
      <w:r w:rsidRPr="00BB5713">
        <w:rPr>
          <w:rFonts w:ascii="Times New Roman" w:hAnsi="Times New Roman" w:cs="Times New Roman"/>
          <w:sz w:val="24"/>
          <w:szCs w:val="24"/>
        </w:rPr>
        <w:t>i</w:t>
      </w:r>
      <w:r w:rsidRPr="00BB5713">
        <w:rPr>
          <w:rFonts w:ascii="Times New Roman" w:hAnsi="Times New Roman" w:cs="Times New Roman"/>
          <w:sz w:val="24"/>
          <w:szCs w:val="24"/>
        </w:rPr>
        <w:t>ly, is society from which we had better withdraw. So long as we go into company as Christ went to the Pharisee</w:t>
      </w:r>
      <w:r w:rsidR="00EB2A72" w:rsidRPr="00BB5713">
        <w:rPr>
          <w:rFonts w:ascii="Times New Roman" w:hAnsi="Times New Roman" w:cs="Times New Roman"/>
          <w:sz w:val="24"/>
          <w:szCs w:val="24"/>
        </w:rPr>
        <w:t>’</w:t>
      </w:r>
      <w:r w:rsidRPr="00BB5713">
        <w:rPr>
          <w:rFonts w:ascii="Times New Roman" w:hAnsi="Times New Roman" w:cs="Times New Roman"/>
          <w:sz w:val="24"/>
          <w:szCs w:val="24"/>
        </w:rPr>
        <w:t>s house, we shall take no harm.</w:t>
      </w:r>
    </w:p>
    <w:p w:rsidR="00375FEF" w:rsidRPr="00BB5713" w:rsidRDefault="00375FEF" w:rsidP="00375FEF">
      <w:pPr>
        <w:rPr>
          <w:rFonts w:ascii="Times New Roman" w:hAnsi="Times New Roman" w:cs="Times New Roman"/>
          <w:sz w:val="24"/>
          <w:szCs w:val="24"/>
        </w:rPr>
      </w:pPr>
      <w:r w:rsidRPr="00BB5713">
        <w:rPr>
          <w:rFonts w:ascii="Times New Roman" w:hAnsi="Times New Roman" w:cs="Times New Roman"/>
          <w:sz w:val="24"/>
          <w:szCs w:val="24"/>
        </w:rPr>
        <w:t xml:space="preserve">Let us mark, secondly, in this passage, </w:t>
      </w:r>
      <w:r w:rsidRPr="00BB5713">
        <w:rPr>
          <w:rFonts w:ascii="Times New Roman" w:hAnsi="Times New Roman" w:cs="Times New Roman"/>
          <w:i/>
          <w:iCs/>
          <w:sz w:val="24"/>
          <w:szCs w:val="24"/>
        </w:rPr>
        <w:t xml:space="preserve">how our Lord was watched by His enemies. </w:t>
      </w:r>
      <w:r w:rsidRPr="00BB5713">
        <w:rPr>
          <w:rFonts w:ascii="Times New Roman" w:hAnsi="Times New Roman" w:cs="Times New Roman"/>
          <w:sz w:val="24"/>
          <w:szCs w:val="24"/>
        </w:rPr>
        <w:t>We read that when He went to eat bread on the Sabbath day, in the house of a Pharisee,</w:t>
      </w:r>
      <w:r w:rsidR="00EB2A72" w:rsidRPr="00BB5713">
        <w:rPr>
          <w:rFonts w:ascii="Times New Roman" w:hAnsi="Times New Roman" w:cs="Times New Roman"/>
          <w:sz w:val="24"/>
          <w:szCs w:val="24"/>
        </w:rPr>
        <w:t xml:space="preserve"> “</w:t>
      </w:r>
      <w:r w:rsidRPr="00BB5713">
        <w:rPr>
          <w:rFonts w:ascii="Times New Roman" w:hAnsi="Times New Roman" w:cs="Times New Roman"/>
          <w:sz w:val="24"/>
          <w:szCs w:val="24"/>
        </w:rPr>
        <w:t>they watched him.</w:t>
      </w:r>
      <w:r w:rsidR="00EB2A72" w:rsidRPr="00BB5713">
        <w:rPr>
          <w:rFonts w:ascii="Times New Roman" w:hAnsi="Times New Roman" w:cs="Times New Roman"/>
          <w:sz w:val="24"/>
          <w:szCs w:val="24"/>
        </w:rPr>
        <w:t>”</w:t>
      </w:r>
    </w:p>
    <w:p w:rsidR="00375FEF" w:rsidRPr="00BB5713" w:rsidRDefault="00375FEF" w:rsidP="00375FEF">
      <w:pPr>
        <w:rPr>
          <w:rFonts w:ascii="Times New Roman" w:hAnsi="Times New Roman" w:cs="Times New Roman"/>
          <w:sz w:val="24"/>
          <w:szCs w:val="24"/>
        </w:rPr>
      </w:pPr>
      <w:r w:rsidRPr="00BB5713">
        <w:rPr>
          <w:rFonts w:ascii="Times New Roman" w:hAnsi="Times New Roman" w:cs="Times New Roman"/>
          <w:sz w:val="24"/>
          <w:szCs w:val="24"/>
        </w:rPr>
        <w:t>The circumstance here recorded, is only a type of what our Lord was constantly subjected to, all through His earthly ministry. The eyes of His enemies were con</w:t>
      </w:r>
      <w:r w:rsidRPr="00BB5713">
        <w:rPr>
          <w:rFonts w:ascii="Times New Roman" w:hAnsi="Times New Roman" w:cs="Times New Roman"/>
          <w:sz w:val="24"/>
          <w:szCs w:val="24"/>
        </w:rPr>
        <w:softHyphen/>
        <w:t>tinually observing Him. They watched for His halting, and waited eagerly for some word or deed on which they could lay hold, and build an accusation. Yet they found none. Our blessed Lord was ever holy, harmless, unde</w:t>
      </w:r>
      <w:r w:rsidRPr="00BB5713">
        <w:rPr>
          <w:rFonts w:ascii="Times New Roman" w:hAnsi="Times New Roman" w:cs="Times New Roman"/>
          <w:sz w:val="24"/>
          <w:szCs w:val="24"/>
        </w:rPr>
        <w:softHyphen/>
        <w:t>filed, and separate from evil. Perfect indeed must that life have been in which the bitterest enemy could find no flaw, or blemish, no spot, or wrinkle, or any such thing</w:t>
      </w:r>
      <w:r w:rsidR="00EB2A72" w:rsidRPr="00BB5713">
        <w:rPr>
          <w:rFonts w:ascii="Times New Roman" w:hAnsi="Times New Roman" w:cs="Times New Roman"/>
          <w:sz w:val="24"/>
          <w:szCs w:val="24"/>
        </w:rPr>
        <w:t>!</w:t>
      </w:r>
    </w:p>
    <w:p w:rsidR="00375FEF" w:rsidRPr="00BB5713" w:rsidRDefault="00375FEF" w:rsidP="00375FEF">
      <w:pPr>
        <w:rPr>
          <w:rFonts w:ascii="Times New Roman" w:hAnsi="Times New Roman" w:cs="Times New Roman"/>
          <w:sz w:val="24"/>
          <w:szCs w:val="24"/>
        </w:rPr>
      </w:pPr>
      <w:r w:rsidRPr="00BB5713">
        <w:rPr>
          <w:rFonts w:ascii="Times New Roman" w:hAnsi="Times New Roman" w:cs="Times New Roman"/>
          <w:sz w:val="24"/>
          <w:szCs w:val="24"/>
        </w:rPr>
        <w:t>He that desires to serve Christ must make up his mind to be</w:t>
      </w:r>
      <w:r w:rsidR="00EB2A72" w:rsidRPr="00BB5713">
        <w:rPr>
          <w:rFonts w:ascii="Times New Roman" w:hAnsi="Times New Roman" w:cs="Times New Roman"/>
          <w:sz w:val="24"/>
          <w:szCs w:val="24"/>
        </w:rPr>
        <w:t xml:space="preserve"> “</w:t>
      </w:r>
      <w:r w:rsidRPr="00BB5713">
        <w:rPr>
          <w:rFonts w:ascii="Times New Roman" w:hAnsi="Times New Roman" w:cs="Times New Roman"/>
          <w:sz w:val="24"/>
          <w:szCs w:val="24"/>
        </w:rPr>
        <w:t>watched</w:t>
      </w:r>
      <w:r w:rsidR="00494C8F" w:rsidRPr="00BB5713">
        <w:rPr>
          <w:rFonts w:ascii="Times New Roman" w:hAnsi="Times New Roman" w:cs="Times New Roman"/>
          <w:sz w:val="24"/>
          <w:szCs w:val="24"/>
        </w:rPr>
        <w:t>”</w:t>
      </w:r>
      <w:r w:rsidR="00EB2A72" w:rsidRPr="00BB5713">
        <w:rPr>
          <w:rFonts w:ascii="Times New Roman" w:hAnsi="Times New Roman" w:cs="Times New Roman"/>
          <w:sz w:val="24"/>
          <w:szCs w:val="24"/>
        </w:rPr>
        <w:t xml:space="preserve"> </w:t>
      </w:r>
      <w:r w:rsidRPr="00BB5713">
        <w:rPr>
          <w:rFonts w:ascii="Times New Roman" w:hAnsi="Times New Roman" w:cs="Times New Roman"/>
          <w:sz w:val="24"/>
          <w:szCs w:val="24"/>
        </w:rPr>
        <w:t>and observed, no less than his Master. He must never forget that the eyes of the world are upon him, and that the wicked are looking narrowly at all his ways. Specially ought he to remember this when he goes into the society of the unconverted. If he makes a slip there, in word or deed, and acts inco</w:t>
      </w:r>
      <w:r w:rsidRPr="00BB5713">
        <w:rPr>
          <w:rFonts w:ascii="Times New Roman" w:hAnsi="Times New Roman" w:cs="Times New Roman"/>
          <w:sz w:val="24"/>
          <w:szCs w:val="24"/>
        </w:rPr>
        <w:t>n</w:t>
      </w:r>
      <w:r w:rsidRPr="00BB5713">
        <w:rPr>
          <w:rFonts w:ascii="Times New Roman" w:hAnsi="Times New Roman" w:cs="Times New Roman"/>
          <w:sz w:val="24"/>
          <w:szCs w:val="24"/>
        </w:rPr>
        <w:t>sist</w:t>
      </w:r>
      <w:r w:rsidRPr="00BB5713">
        <w:rPr>
          <w:rFonts w:ascii="Times New Roman" w:hAnsi="Times New Roman" w:cs="Times New Roman"/>
          <w:sz w:val="24"/>
          <w:szCs w:val="24"/>
        </w:rPr>
        <w:softHyphen/>
        <w:t>ently, he may rest assured it will not be forgotten.</w:t>
      </w:r>
    </w:p>
    <w:p w:rsidR="00375FEF" w:rsidRPr="00BB5713" w:rsidRDefault="00375FEF" w:rsidP="00375FEF">
      <w:pPr>
        <w:rPr>
          <w:rFonts w:ascii="Times New Roman" w:hAnsi="Times New Roman" w:cs="Times New Roman"/>
          <w:sz w:val="24"/>
          <w:szCs w:val="24"/>
        </w:rPr>
      </w:pPr>
      <w:r w:rsidRPr="00BB5713">
        <w:rPr>
          <w:rFonts w:ascii="Times New Roman" w:hAnsi="Times New Roman" w:cs="Times New Roman"/>
          <w:sz w:val="24"/>
          <w:szCs w:val="24"/>
        </w:rPr>
        <w:t>Let us endeavour to live daily as in the sight of a holy God. So living, it will matter little how much we are</w:t>
      </w:r>
      <w:r w:rsidR="00EB2A72" w:rsidRPr="00BB5713">
        <w:rPr>
          <w:rFonts w:ascii="Times New Roman" w:hAnsi="Times New Roman" w:cs="Times New Roman"/>
          <w:sz w:val="24"/>
          <w:szCs w:val="24"/>
        </w:rPr>
        <w:t xml:space="preserve"> “</w:t>
      </w:r>
      <w:r w:rsidRPr="00BB5713">
        <w:rPr>
          <w:rFonts w:ascii="Times New Roman" w:hAnsi="Times New Roman" w:cs="Times New Roman"/>
          <w:sz w:val="24"/>
          <w:szCs w:val="24"/>
        </w:rPr>
        <w:t>watched</w:t>
      </w:r>
      <w:r w:rsidR="00BB5713" w:rsidRPr="00BB5713">
        <w:rPr>
          <w:rFonts w:ascii="Times New Roman" w:hAnsi="Times New Roman" w:cs="Times New Roman"/>
          <w:sz w:val="24"/>
          <w:szCs w:val="24"/>
        </w:rPr>
        <w:t>”</w:t>
      </w:r>
      <w:r w:rsidR="00EB2A72" w:rsidRPr="00BB5713">
        <w:rPr>
          <w:rFonts w:ascii="Times New Roman" w:hAnsi="Times New Roman" w:cs="Times New Roman"/>
          <w:sz w:val="24"/>
          <w:szCs w:val="24"/>
        </w:rPr>
        <w:t xml:space="preserve"> </w:t>
      </w:r>
      <w:r w:rsidRPr="00BB5713">
        <w:rPr>
          <w:rFonts w:ascii="Times New Roman" w:hAnsi="Times New Roman" w:cs="Times New Roman"/>
          <w:sz w:val="24"/>
          <w:szCs w:val="24"/>
        </w:rPr>
        <w:t>by an ill-natured and mal</w:t>
      </w:r>
      <w:r w:rsidRPr="00BB5713">
        <w:rPr>
          <w:rFonts w:ascii="Times New Roman" w:hAnsi="Times New Roman" w:cs="Times New Roman"/>
          <w:sz w:val="24"/>
          <w:szCs w:val="24"/>
        </w:rPr>
        <w:t>i</w:t>
      </w:r>
      <w:r w:rsidRPr="00BB5713">
        <w:rPr>
          <w:rFonts w:ascii="Times New Roman" w:hAnsi="Times New Roman" w:cs="Times New Roman"/>
          <w:sz w:val="24"/>
          <w:szCs w:val="24"/>
        </w:rPr>
        <w:t>cious world. Let us exercise ourselves to have a conscience void of offence toward God and man, and to do nothing which can give occasion to the Lord</w:t>
      </w:r>
      <w:r w:rsidR="00EB2A72" w:rsidRPr="00BB5713">
        <w:rPr>
          <w:rFonts w:ascii="Times New Roman" w:hAnsi="Times New Roman" w:cs="Times New Roman"/>
          <w:sz w:val="24"/>
          <w:szCs w:val="24"/>
        </w:rPr>
        <w:t>’</w:t>
      </w:r>
      <w:r w:rsidRPr="00BB5713">
        <w:rPr>
          <w:rFonts w:ascii="Times New Roman" w:hAnsi="Times New Roman" w:cs="Times New Roman"/>
          <w:sz w:val="24"/>
          <w:szCs w:val="24"/>
        </w:rPr>
        <w:t>s enemies to blaspheme. The thing is possible. By the grace of God it can be done. The haters of Daniel were obliged to confess,</w:t>
      </w:r>
      <w:r w:rsidR="00EB2A72" w:rsidRPr="00BB5713">
        <w:rPr>
          <w:rFonts w:ascii="Times New Roman" w:hAnsi="Times New Roman" w:cs="Times New Roman"/>
          <w:sz w:val="24"/>
          <w:szCs w:val="24"/>
        </w:rPr>
        <w:t xml:space="preserve"> “</w:t>
      </w:r>
      <w:r w:rsidRPr="00BB5713">
        <w:rPr>
          <w:rFonts w:ascii="Times New Roman" w:hAnsi="Times New Roman" w:cs="Times New Roman"/>
          <w:sz w:val="24"/>
          <w:szCs w:val="24"/>
        </w:rPr>
        <w:t>We shall not find any occasion against this Daniel, except we find it against him concer</w:t>
      </w:r>
      <w:r w:rsidRPr="00BB5713">
        <w:rPr>
          <w:rFonts w:ascii="Times New Roman" w:hAnsi="Times New Roman" w:cs="Times New Roman"/>
          <w:sz w:val="24"/>
          <w:szCs w:val="24"/>
        </w:rPr>
        <w:t>n</w:t>
      </w:r>
      <w:r w:rsidRPr="00BB5713">
        <w:rPr>
          <w:rFonts w:ascii="Times New Roman" w:hAnsi="Times New Roman" w:cs="Times New Roman"/>
          <w:sz w:val="24"/>
          <w:szCs w:val="24"/>
        </w:rPr>
        <w:t>ing the law of his God.</w:t>
      </w:r>
      <w:r w:rsidR="00EB2A72" w:rsidRPr="00BB5713">
        <w:rPr>
          <w:rFonts w:ascii="Times New Roman" w:hAnsi="Times New Roman" w:cs="Times New Roman"/>
          <w:sz w:val="24"/>
          <w:szCs w:val="24"/>
        </w:rPr>
        <w:t>”</w:t>
      </w:r>
      <w:r w:rsidRPr="00BB5713">
        <w:rPr>
          <w:rFonts w:ascii="Times New Roman" w:hAnsi="Times New Roman" w:cs="Times New Roman"/>
          <w:sz w:val="24"/>
          <w:szCs w:val="24"/>
        </w:rPr>
        <w:t xml:space="preserve"> (Dan. vi. 5.)</w:t>
      </w:r>
    </w:p>
    <w:p w:rsidR="00375FEF" w:rsidRPr="00BB5713" w:rsidRDefault="00375FEF" w:rsidP="00375FEF">
      <w:pPr>
        <w:rPr>
          <w:rFonts w:ascii="Times New Roman" w:hAnsi="Times New Roman" w:cs="Times New Roman"/>
          <w:sz w:val="24"/>
          <w:szCs w:val="24"/>
        </w:rPr>
      </w:pPr>
      <w:r w:rsidRPr="00BB5713">
        <w:rPr>
          <w:rFonts w:ascii="Times New Roman" w:hAnsi="Times New Roman" w:cs="Times New Roman"/>
          <w:sz w:val="24"/>
          <w:szCs w:val="24"/>
        </w:rPr>
        <w:t xml:space="preserve">Let us mark, lastly, in this passage, how </w:t>
      </w:r>
      <w:r w:rsidRPr="00BB5713">
        <w:rPr>
          <w:rFonts w:ascii="Times New Roman" w:hAnsi="Times New Roman" w:cs="Times New Roman"/>
          <w:i/>
          <w:iCs/>
          <w:sz w:val="24"/>
          <w:szCs w:val="24"/>
        </w:rPr>
        <w:t>our Lord asserts the lawfulness of doing works of mercy on the Sa</w:t>
      </w:r>
      <w:r w:rsidRPr="00BB5713">
        <w:rPr>
          <w:rFonts w:ascii="Times New Roman" w:hAnsi="Times New Roman" w:cs="Times New Roman"/>
          <w:i/>
          <w:iCs/>
          <w:sz w:val="24"/>
          <w:szCs w:val="24"/>
        </w:rPr>
        <w:t>b</w:t>
      </w:r>
      <w:r w:rsidRPr="00BB5713">
        <w:rPr>
          <w:rFonts w:ascii="Times New Roman" w:hAnsi="Times New Roman" w:cs="Times New Roman"/>
          <w:i/>
          <w:iCs/>
          <w:sz w:val="24"/>
          <w:szCs w:val="24"/>
        </w:rPr>
        <w:t xml:space="preserve">bath day. </w:t>
      </w:r>
      <w:r w:rsidRPr="00BB5713">
        <w:rPr>
          <w:rFonts w:ascii="Times New Roman" w:hAnsi="Times New Roman" w:cs="Times New Roman"/>
          <w:sz w:val="24"/>
          <w:szCs w:val="24"/>
        </w:rPr>
        <w:t>We read that he healed a man who had the dropsy on the Sabbath day, and then said to the lawyers and Pharisees,</w:t>
      </w:r>
      <w:r w:rsidR="00EB2A72" w:rsidRPr="00BB5713">
        <w:rPr>
          <w:rFonts w:ascii="Times New Roman" w:hAnsi="Times New Roman" w:cs="Times New Roman"/>
          <w:sz w:val="24"/>
          <w:szCs w:val="24"/>
        </w:rPr>
        <w:t xml:space="preserve"> “</w:t>
      </w:r>
      <w:r w:rsidRPr="00BB5713">
        <w:rPr>
          <w:rFonts w:ascii="Times New Roman" w:hAnsi="Times New Roman" w:cs="Times New Roman"/>
          <w:sz w:val="24"/>
          <w:szCs w:val="24"/>
        </w:rPr>
        <w:t>Which of you shall have an ass or an ox fallen into a pit, and will not straightway pull him out on the Sabbath day</w:t>
      </w:r>
      <w:r w:rsidR="00EB2A72" w:rsidRPr="00BB5713">
        <w:rPr>
          <w:rFonts w:ascii="Times New Roman" w:hAnsi="Times New Roman" w:cs="Times New Roman"/>
          <w:sz w:val="24"/>
          <w:szCs w:val="24"/>
        </w:rPr>
        <w:t>?</w:t>
      </w:r>
      <w:r w:rsidR="00BB5713">
        <w:rPr>
          <w:rFonts w:ascii="Times New Roman" w:hAnsi="Times New Roman" w:cs="Times New Roman"/>
          <w:sz w:val="24"/>
          <w:szCs w:val="24"/>
        </w:rPr>
        <w:t>” T</w:t>
      </w:r>
      <w:r w:rsidRPr="00BB5713">
        <w:rPr>
          <w:rFonts w:ascii="Times New Roman" w:hAnsi="Times New Roman" w:cs="Times New Roman"/>
          <w:sz w:val="24"/>
          <w:szCs w:val="24"/>
        </w:rPr>
        <w:t>his was a home-</w:t>
      </w:r>
      <w:r w:rsidRPr="00BB5713">
        <w:rPr>
          <w:rFonts w:ascii="Times New Roman" w:hAnsi="Times New Roman" w:cs="Times New Roman"/>
          <w:sz w:val="24"/>
          <w:szCs w:val="24"/>
        </w:rPr>
        <w:lastRenderedPageBreak/>
        <w:t>thrust, which could not be parried. It is written,</w:t>
      </w:r>
      <w:r w:rsidR="00EB2A72" w:rsidRPr="00BB5713">
        <w:rPr>
          <w:rFonts w:ascii="Times New Roman" w:hAnsi="Times New Roman" w:cs="Times New Roman"/>
          <w:sz w:val="24"/>
          <w:szCs w:val="24"/>
        </w:rPr>
        <w:t xml:space="preserve"> “</w:t>
      </w:r>
      <w:r w:rsidRPr="00BB5713">
        <w:rPr>
          <w:rFonts w:ascii="Times New Roman" w:hAnsi="Times New Roman" w:cs="Times New Roman"/>
          <w:sz w:val="24"/>
          <w:szCs w:val="24"/>
        </w:rPr>
        <w:t>They could not answer him again.</w:t>
      </w:r>
      <w:r w:rsidR="00EB2A72" w:rsidRPr="00BB5713">
        <w:rPr>
          <w:rFonts w:ascii="Times New Roman" w:hAnsi="Times New Roman" w:cs="Times New Roman"/>
          <w:sz w:val="24"/>
          <w:szCs w:val="24"/>
        </w:rPr>
        <w:t>”</w:t>
      </w:r>
    </w:p>
    <w:p w:rsidR="00375FEF" w:rsidRPr="00BB5713" w:rsidRDefault="00375FEF" w:rsidP="00375FEF">
      <w:pPr>
        <w:rPr>
          <w:rFonts w:ascii="Times New Roman" w:hAnsi="Times New Roman" w:cs="Times New Roman"/>
          <w:sz w:val="24"/>
          <w:szCs w:val="24"/>
        </w:rPr>
      </w:pPr>
      <w:r w:rsidRPr="00BB5713">
        <w:rPr>
          <w:rFonts w:ascii="Times New Roman" w:hAnsi="Times New Roman" w:cs="Times New Roman"/>
          <w:sz w:val="24"/>
          <w:szCs w:val="24"/>
        </w:rPr>
        <w:t>The qualification which our Lord here puts on the requirements of the fourth commandment is evidently founded on Scripture, reason, and co</w:t>
      </w:r>
      <w:r w:rsidRPr="00BB5713">
        <w:rPr>
          <w:rFonts w:ascii="Times New Roman" w:hAnsi="Times New Roman" w:cs="Times New Roman"/>
          <w:sz w:val="24"/>
          <w:szCs w:val="24"/>
        </w:rPr>
        <w:t>m</w:t>
      </w:r>
      <w:r w:rsidRPr="00BB5713">
        <w:rPr>
          <w:rFonts w:ascii="Times New Roman" w:hAnsi="Times New Roman" w:cs="Times New Roman"/>
          <w:sz w:val="24"/>
          <w:szCs w:val="24"/>
        </w:rPr>
        <w:t>mon sense. The Sabbath was made for man,—for his benefit, not for his i</w:t>
      </w:r>
      <w:r w:rsidRPr="00BB5713">
        <w:rPr>
          <w:rFonts w:ascii="Times New Roman" w:hAnsi="Times New Roman" w:cs="Times New Roman"/>
          <w:sz w:val="24"/>
          <w:szCs w:val="24"/>
        </w:rPr>
        <w:t>n</w:t>
      </w:r>
      <w:r w:rsidRPr="00BB5713">
        <w:rPr>
          <w:rFonts w:ascii="Times New Roman" w:hAnsi="Times New Roman" w:cs="Times New Roman"/>
          <w:sz w:val="24"/>
          <w:szCs w:val="24"/>
        </w:rPr>
        <w:t>jury,—for his advantage, not for his hurt. The inter</w:t>
      </w:r>
      <w:r w:rsidRPr="00BB5713">
        <w:rPr>
          <w:rFonts w:ascii="Times New Roman" w:hAnsi="Times New Roman" w:cs="Times New Roman"/>
          <w:sz w:val="24"/>
          <w:szCs w:val="24"/>
        </w:rPr>
        <w:softHyphen/>
        <w:t>pretation of God</w:t>
      </w:r>
      <w:r w:rsidR="00EB2A72" w:rsidRPr="00BB5713">
        <w:rPr>
          <w:rFonts w:ascii="Times New Roman" w:hAnsi="Times New Roman" w:cs="Times New Roman"/>
          <w:sz w:val="24"/>
          <w:szCs w:val="24"/>
        </w:rPr>
        <w:t>’</w:t>
      </w:r>
      <w:r w:rsidRPr="00BB5713">
        <w:rPr>
          <w:rFonts w:ascii="Times New Roman" w:hAnsi="Times New Roman" w:cs="Times New Roman"/>
          <w:sz w:val="24"/>
          <w:szCs w:val="24"/>
        </w:rPr>
        <w:t>s law respecting the Sabbath was never intended to be strained so far as to inte</w:t>
      </w:r>
      <w:r w:rsidRPr="00BB5713">
        <w:rPr>
          <w:rFonts w:ascii="Times New Roman" w:hAnsi="Times New Roman" w:cs="Times New Roman"/>
          <w:sz w:val="24"/>
          <w:szCs w:val="24"/>
        </w:rPr>
        <w:t>r</w:t>
      </w:r>
      <w:r w:rsidRPr="00BB5713">
        <w:rPr>
          <w:rFonts w:ascii="Times New Roman" w:hAnsi="Times New Roman" w:cs="Times New Roman"/>
          <w:sz w:val="24"/>
          <w:szCs w:val="24"/>
        </w:rPr>
        <w:t>fere with charity, kindness, and the real wants of human nature. All such interpretations only defeat their own end. They require that which fallen man cannot perform, and thus bring the whole commandment into disrepute. Our Lord saw this clearly, and laboured throughout His ministry to restore this precious part of God</w:t>
      </w:r>
      <w:r w:rsidR="00EB2A72" w:rsidRPr="00BB5713">
        <w:rPr>
          <w:rFonts w:ascii="Times New Roman" w:hAnsi="Times New Roman" w:cs="Times New Roman"/>
          <w:sz w:val="24"/>
          <w:szCs w:val="24"/>
        </w:rPr>
        <w:t>’</w:t>
      </w:r>
      <w:r w:rsidRPr="00BB5713">
        <w:rPr>
          <w:rFonts w:ascii="Times New Roman" w:hAnsi="Times New Roman" w:cs="Times New Roman"/>
          <w:sz w:val="24"/>
          <w:szCs w:val="24"/>
        </w:rPr>
        <w:t>s law to its just position.</w:t>
      </w:r>
    </w:p>
    <w:p w:rsidR="00375FEF" w:rsidRPr="00BB5713" w:rsidRDefault="00375FEF" w:rsidP="00375FEF">
      <w:pPr>
        <w:rPr>
          <w:rFonts w:ascii="Times New Roman" w:hAnsi="Times New Roman" w:cs="Times New Roman"/>
          <w:sz w:val="24"/>
          <w:szCs w:val="24"/>
        </w:rPr>
      </w:pPr>
      <w:r w:rsidRPr="00BB5713">
        <w:rPr>
          <w:rFonts w:ascii="Times New Roman" w:hAnsi="Times New Roman" w:cs="Times New Roman"/>
          <w:sz w:val="24"/>
          <w:szCs w:val="24"/>
        </w:rPr>
        <w:t xml:space="preserve">The principle which our Lord lays down about Sabbath observance needs carefully fencing with cautions. The right to do works of </w:t>
      </w:r>
      <w:r w:rsidRPr="00BB5713">
        <w:rPr>
          <w:rFonts w:ascii="Times New Roman" w:hAnsi="Times New Roman" w:cs="Times New Roman"/>
          <w:i/>
          <w:iCs/>
          <w:sz w:val="24"/>
          <w:szCs w:val="24"/>
        </w:rPr>
        <w:t xml:space="preserve">necessity </w:t>
      </w:r>
      <w:r w:rsidRPr="00BB5713">
        <w:rPr>
          <w:rFonts w:ascii="Times New Roman" w:hAnsi="Times New Roman" w:cs="Times New Roman"/>
          <w:sz w:val="24"/>
          <w:szCs w:val="24"/>
        </w:rPr>
        <w:t xml:space="preserve">and </w:t>
      </w:r>
      <w:r w:rsidRPr="00BB5713">
        <w:rPr>
          <w:rFonts w:ascii="Times New Roman" w:hAnsi="Times New Roman" w:cs="Times New Roman"/>
          <w:i/>
          <w:iCs/>
          <w:sz w:val="24"/>
          <w:szCs w:val="24"/>
        </w:rPr>
        <w:t>me</w:t>
      </w:r>
      <w:r w:rsidRPr="00BB5713">
        <w:rPr>
          <w:rFonts w:ascii="Times New Roman" w:hAnsi="Times New Roman" w:cs="Times New Roman"/>
          <w:i/>
          <w:iCs/>
          <w:sz w:val="24"/>
          <w:szCs w:val="24"/>
        </w:rPr>
        <w:t>r</w:t>
      </w:r>
      <w:r w:rsidRPr="00BB5713">
        <w:rPr>
          <w:rFonts w:ascii="Times New Roman" w:hAnsi="Times New Roman" w:cs="Times New Roman"/>
          <w:i/>
          <w:iCs/>
          <w:sz w:val="24"/>
          <w:szCs w:val="24"/>
        </w:rPr>
        <w:t xml:space="preserve">cy </w:t>
      </w:r>
      <w:r w:rsidRPr="00BB5713">
        <w:rPr>
          <w:rFonts w:ascii="Times New Roman" w:hAnsi="Times New Roman" w:cs="Times New Roman"/>
          <w:sz w:val="24"/>
          <w:szCs w:val="24"/>
        </w:rPr>
        <w:t>is fearfully abused in these latter days. Thousands of Christians appear to have thrown down the hedge, and burst the bounds entirely with respect to this holy day. They seem to forget that though our Lord repeatedly explains the requirements of the fourth commandment, He never struck it out of the law of God, or said that it was not binding on Christians at all.</w:t>
      </w:r>
    </w:p>
    <w:p w:rsidR="00375FEF" w:rsidRPr="00BB5713" w:rsidRDefault="00375FEF" w:rsidP="00375FEF">
      <w:pPr>
        <w:rPr>
          <w:rFonts w:ascii="Times New Roman" w:hAnsi="Times New Roman" w:cs="Times New Roman"/>
          <w:sz w:val="24"/>
          <w:szCs w:val="24"/>
        </w:rPr>
      </w:pPr>
      <w:r w:rsidRPr="00BB5713">
        <w:rPr>
          <w:rFonts w:ascii="Times New Roman" w:hAnsi="Times New Roman" w:cs="Times New Roman"/>
          <w:sz w:val="24"/>
          <w:szCs w:val="24"/>
        </w:rPr>
        <w:t xml:space="preserve">Can anyone say that Sunday travelling, except on very rare emergencies, is a work of </w:t>
      </w:r>
      <w:r w:rsidRPr="00BB5713">
        <w:rPr>
          <w:rFonts w:ascii="Times New Roman" w:hAnsi="Times New Roman" w:cs="Times New Roman"/>
          <w:i/>
          <w:iCs/>
          <w:sz w:val="24"/>
          <w:szCs w:val="24"/>
        </w:rPr>
        <w:t>mercy</w:t>
      </w:r>
      <w:r w:rsidR="00BB5713">
        <w:rPr>
          <w:rFonts w:ascii="Times New Roman" w:hAnsi="Times New Roman" w:cs="Times New Roman"/>
          <w:i/>
          <w:iCs/>
          <w:sz w:val="24"/>
          <w:szCs w:val="24"/>
        </w:rPr>
        <w:t>?</w:t>
      </w:r>
      <w:r w:rsidRPr="00BB5713">
        <w:rPr>
          <w:rFonts w:ascii="Times New Roman" w:hAnsi="Times New Roman" w:cs="Times New Roman"/>
          <w:i/>
          <w:iCs/>
          <w:sz w:val="24"/>
          <w:szCs w:val="24"/>
        </w:rPr>
        <w:t>—</w:t>
      </w:r>
      <w:r w:rsidRPr="00BB5713">
        <w:rPr>
          <w:rFonts w:ascii="Times New Roman" w:hAnsi="Times New Roman" w:cs="Times New Roman"/>
          <w:iCs/>
          <w:sz w:val="24"/>
          <w:szCs w:val="24"/>
        </w:rPr>
        <w:t>Will</w:t>
      </w:r>
      <w:r w:rsidRPr="00BB5713">
        <w:rPr>
          <w:rFonts w:ascii="Times New Roman" w:hAnsi="Times New Roman" w:cs="Times New Roman"/>
          <w:i/>
          <w:iCs/>
          <w:sz w:val="24"/>
          <w:szCs w:val="24"/>
        </w:rPr>
        <w:t xml:space="preserve"> </w:t>
      </w:r>
      <w:r w:rsidRPr="00BB5713">
        <w:rPr>
          <w:rFonts w:ascii="Times New Roman" w:hAnsi="Times New Roman" w:cs="Times New Roman"/>
          <w:sz w:val="24"/>
          <w:szCs w:val="24"/>
        </w:rPr>
        <w:t>anyone tell us that Sunday trading, Sunday di</w:t>
      </w:r>
      <w:r w:rsidRPr="00BB5713">
        <w:rPr>
          <w:rFonts w:ascii="Times New Roman" w:hAnsi="Times New Roman" w:cs="Times New Roman"/>
          <w:sz w:val="24"/>
          <w:szCs w:val="24"/>
        </w:rPr>
        <w:t>n</w:t>
      </w:r>
      <w:r w:rsidRPr="00BB5713">
        <w:rPr>
          <w:rFonts w:ascii="Times New Roman" w:hAnsi="Times New Roman" w:cs="Times New Roman"/>
          <w:sz w:val="24"/>
          <w:szCs w:val="24"/>
        </w:rPr>
        <w:t>ner parties, Sunday excursion-trains on railways, Sunday deliveries of le</w:t>
      </w:r>
      <w:r w:rsidRPr="00BB5713">
        <w:rPr>
          <w:rFonts w:ascii="Times New Roman" w:hAnsi="Times New Roman" w:cs="Times New Roman"/>
          <w:sz w:val="24"/>
          <w:szCs w:val="24"/>
        </w:rPr>
        <w:t>t</w:t>
      </w:r>
      <w:r w:rsidRPr="00BB5713">
        <w:rPr>
          <w:rFonts w:ascii="Times New Roman" w:hAnsi="Times New Roman" w:cs="Times New Roman"/>
          <w:sz w:val="24"/>
          <w:szCs w:val="24"/>
        </w:rPr>
        <w:t xml:space="preserve">ters and newspapers, are works of </w:t>
      </w:r>
      <w:r w:rsidRPr="00BB5713">
        <w:rPr>
          <w:rFonts w:ascii="Times New Roman" w:hAnsi="Times New Roman" w:cs="Times New Roman"/>
          <w:i/>
          <w:iCs/>
          <w:sz w:val="24"/>
          <w:szCs w:val="24"/>
        </w:rPr>
        <w:t>mercy</w:t>
      </w:r>
      <w:r w:rsidR="00EB2A72" w:rsidRPr="00BB5713">
        <w:rPr>
          <w:rFonts w:ascii="Times New Roman" w:hAnsi="Times New Roman" w:cs="Times New Roman"/>
          <w:i/>
          <w:iCs/>
          <w:sz w:val="24"/>
          <w:szCs w:val="24"/>
        </w:rPr>
        <w:t>?</w:t>
      </w:r>
      <w:r w:rsidRPr="00BB5713">
        <w:rPr>
          <w:rFonts w:ascii="Times New Roman" w:hAnsi="Times New Roman" w:cs="Times New Roman"/>
          <w:i/>
          <w:iCs/>
          <w:sz w:val="24"/>
          <w:szCs w:val="24"/>
        </w:rPr>
        <w:t>—</w:t>
      </w:r>
      <w:r w:rsidRPr="00BB5713">
        <w:rPr>
          <w:rFonts w:ascii="Times New Roman" w:hAnsi="Times New Roman" w:cs="Times New Roman"/>
          <w:iCs/>
          <w:sz w:val="24"/>
          <w:szCs w:val="24"/>
        </w:rPr>
        <w:t>Have</w:t>
      </w:r>
      <w:r w:rsidRPr="00BB5713">
        <w:rPr>
          <w:rFonts w:ascii="Times New Roman" w:hAnsi="Times New Roman" w:cs="Times New Roman"/>
          <w:i/>
          <w:iCs/>
          <w:sz w:val="24"/>
          <w:szCs w:val="24"/>
        </w:rPr>
        <w:t xml:space="preserve"> </w:t>
      </w:r>
      <w:r w:rsidRPr="00BB5713">
        <w:rPr>
          <w:rFonts w:ascii="Times New Roman" w:hAnsi="Times New Roman" w:cs="Times New Roman"/>
          <w:sz w:val="24"/>
          <w:szCs w:val="24"/>
        </w:rPr>
        <w:t>servants, and shopmen, and engine-drivers, and coach</w:t>
      </w:r>
      <w:r w:rsidRPr="00BB5713">
        <w:rPr>
          <w:rFonts w:ascii="Times New Roman" w:hAnsi="Times New Roman" w:cs="Times New Roman"/>
          <w:sz w:val="24"/>
          <w:szCs w:val="24"/>
        </w:rPr>
        <w:softHyphen/>
        <w:t>men, and clerks, and porters, no souls</w:t>
      </w:r>
      <w:r w:rsidR="00EB2A72" w:rsidRPr="00BB5713">
        <w:rPr>
          <w:rFonts w:ascii="Times New Roman" w:hAnsi="Times New Roman" w:cs="Times New Roman"/>
          <w:sz w:val="24"/>
          <w:szCs w:val="24"/>
        </w:rPr>
        <w:t>?</w:t>
      </w:r>
      <w:r w:rsidRPr="00BB5713">
        <w:rPr>
          <w:rFonts w:ascii="Times New Roman" w:hAnsi="Times New Roman" w:cs="Times New Roman"/>
          <w:sz w:val="24"/>
          <w:szCs w:val="24"/>
        </w:rPr>
        <w:t xml:space="preserve"> Do they not need rest for their bodies and time for their souls, like other men</w:t>
      </w:r>
      <w:r w:rsidR="00EB2A72" w:rsidRPr="00BB5713">
        <w:rPr>
          <w:rFonts w:ascii="Times New Roman" w:hAnsi="Times New Roman" w:cs="Times New Roman"/>
          <w:sz w:val="24"/>
          <w:szCs w:val="24"/>
        </w:rPr>
        <w:t>?</w:t>
      </w:r>
      <w:r w:rsidRPr="00BB5713">
        <w:rPr>
          <w:rFonts w:ascii="Times New Roman" w:hAnsi="Times New Roman" w:cs="Times New Roman"/>
          <w:sz w:val="24"/>
          <w:szCs w:val="24"/>
        </w:rPr>
        <w:t>—These are serious questions, and ought to make many people think.</w:t>
      </w:r>
    </w:p>
    <w:p w:rsidR="00375FEF" w:rsidRPr="00BB5713" w:rsidRDefault="00375FEF" w:rsidP="00375FEF">
      <w:pPr>
        <w:rPr>
          <w:rFonts w:ascii="Times New Roman" w:hAnsi="Times New Roman" w:cs="Times New Roman"/>
          <w:sz w:val="24"/>
          <w:szCs w:val="24"/>
        </w:rPr>
      </w:pPr>
      <w:r w:rsidRPr="00BB5713">
        <w:rPr>
          <w:rFonts w:ascii="Times New Roman" w:hAnsi="Times New Roman" w:cs="Times New Roman"/>
          <w:sz w:val="24"/>
          <w:szCs w:val="24"/>
        </w:rPr>
        <w:t>Whatever others do, let us resolve to</w:t>
      </w:r>
      <w:r w:rsidR="00EB2A72" w:rsidRPr="00BB5713">
        <w:rPr>
          <w:rFonts w:ascii="Times New Roman" w:hAnsi="Times New Roman" w:cs="Times New Roman"/>
          <w:sz w:val="24"/>
          <w:szCs w:val="24"/>
        </w:rPr>
        <w:t xml:space="preserve"> “</w:t>
      </w:r>
      <w:r w:rsidRPr="00BB5713">
        <w:rPr>
          <w:rFonts w:ascii="Times New Roman" w:hAnsi="Times New Roman" w:cs="Times New Roman"/>
          <w:sz w:val="24"/>
          <w:szCs w:val="24"/>
        </w:rPr>
        <w:t>keep the Sabbath holy.</w:t>
      </w:r>
      <w:r w:rsidR="00EB2A72" w:rsidRPr="00BB5713">
        <w:rPr>
          <w:rFonts w:ascii="Times New Roman" w:hAnsi="Times New Roman" w:cs="Times New Roman"/>
          <w:sz w:val="24"/>
          <w:szCs w:val="24"/>
        </w:rPr>
        <w:t>”</w:t>
      </w:r>
      <w:r w:rsidRPr="00BB5713">
        <w:rPr>
          <w:rFonts w:ascii="Times New Roman" w:hAnsi="Times New Roman" w:cs="Times New Roman"/>
          <w:sz w:val="24"/>
          <w:szCs w:val="24"/>
        </w:rPr>
        <w:t xml:space="preserve"> God has a controversy with the Churches about Sabbath desecration. It is a sin of which the cry goes up to heaven, and will be reckoned for one day. Let us wash our hands of this sin, and have nothing to do with it. If others are d</w:t>
      </w:r>
      <w:r w:rsidRPr="00BB5713">
        <w:rPr>
          <w:rFonts w:ascii="Times New Roman" w:hAnsi="Times New Roman" w:cs="Times New Roman"/>
          <w:sz w:val="24"/>
          <w:szCs w:val="24"/>
        </w:rPr>
        <w:t>e</w:t>
      </w:r>
      <w:r w:rsidRPr="00BB5713">
        <w:rPr>
          <w:rFonts w:ascii="Times New Roman" w:hAnsi="Times New Roman" w:cs="Times New Roman"/>
          <w:sz w:val="24"/>
          <w:szCs w:val="24"/>
        </w:rPr>
        <w:t>termined to rob God, and take possession of the Lord</w:t>
      </w:r>
      <w:r w:rsidR="00EB2A72" w:rsidRPr="00BB5713">
        <w:rPr>
          <w:rFonts w:ascii="Times New Roman" w:hAnsi="Times New Roman" w:cs="Times New Roman"/>
          <w:sz w:val="24"/>
          <w:szCs w:val="24"/>
        </w:rPr>
        <w:t>’</w:t>
      </w:r>
      <w:r w:rsidRPr="00BB5713">
        <w:rPr>
          <w:rFonts w:ascii="Times New Roman" w:hAnsi="Times New Roman" w:cs="Times New Roman"/>
          <w:sz w:val="24"/>
          <w:szCs w:val="24"/>
        </w:rPr>
        <w:t>s day for their own selfish ends, let us not be partakers in their sins.</w:t>
      </w:r>
    </w:p>
    <w:p w:rsidR="00375FEF" w:rsidRPr="00BB5713" w:rsidRDefault="00375FEF" w:rsidP="00375FEF">
      <w:pPr>
        <w:rPr>
          <w:rFonts w:ascii="Times New Roman" w:hAnsi="Times New Roman" w:cs="Times New Roman"/>
        </w:rPr>
      </w:pPr>
    </w:p>
    <w:p w:rsidR="00375FEF" w:rsidRPr="00BB5713" w:rsidRDefault="00375FEF" w:rsidP="00375FEF">
      <w:pPr>
        <w:spacing w:line="360" w:lineRule="auto"/>
        <w:ind w:firstLine="0"/>
        <w:jc w:val="center"/>
        <w:rPr>
          <w:rFonts w:ascii="Times New Roman" w:hAnsi="Times New Roman" w:cs="Times New Roman"/>
          <w:sz w:val="20"/>
          <w:szCs w:val="20"/>
        </w:rPr>
      </w:pPr>
      <w:r w:rsidRPr="00BB5713">
        <w:rPr>
          <w:rFonts w:ascii="Times New Roman" w:hAnsi="Times New Roman" w:cs="Times New Roman"/>
          <w:sz w:val="20"/>
          <w:szCs w:val="20"/>
        </w:rPr>
        <w:t>NOTES. LUKE. XIV. 1–6.</w:t>
      </w:r>
    </w:p>
    <w:p w:rsidR="00375FEF" w:rsidRPr="00BB5713" w:rsidRDefault="00375FEF" w:rsidP="00BB5713">
      <w:pPr>
        <w:spacing w:after="60"/>
        <w:ind w:hanging="284"/>
        <w:rPr>
          <w:rFonts w:ascii="Times New Roman" w:hAnsi="Times New Roman" w:cs="Times New Roman"/>
          <w:sz w:val="20"/>
          <w:szCs w:val="20"/>
        </w:rPr>
      </w:pPr>
      <w:r w:rsidRPr="00BB5713">
        <w:rPr>
          <w:rFonts w:ascii="Times New Roman" w:hAnsi="Times New Roman" w:cs="Times New Roman"/>
          <w:iCs/>
          <w:sz w:val="20"/>
          <w:szCs w:val="20"/>
        </w:rPr>
        <w:t>1.</w:t>
      </w:r>
      <w:r w:rsidRPr="00BB5713">
        <w:rPr>
          <w:rFonts w:ascii="Times New Roman" w:hAnsi="Times New Roman" w:cs="Times New Roman"/>
          <w:i/>
          <w:iCs/>
          <w:sz w:val="20"/>
          <w:szCs w:val="20"/>
        </w:rPr>
        <w:t>—</w:t>
      </w:r>
      <w:r w:rsidRPr="00BB5713">
        <w:rPr>
          <w:rFonts w:ascii="Times New Roman" w:hAnsi="Times New Roman" w:cs="Times New Roman"/>
          <w:iCs/>
          <w:sz w:val="20"/>
          <w:szCs w:val="20"/>
        </w:rPr>
        <w:t>[</w:t>
      </w:r>
      <w:r w:rsidRPr="00BB5713">
        <w:rPr>
          <w:rFonts w:ascii="Times New Roman" w:hAnsi="Times New Roman" w:cs="Times New Roman"/>
          <w:i/>
          <w:iCs/>
          <w:sz w:val="20"/>
          <w:szCs w:val="20"/>
        </w:rPr>
        <w:t>He went into...house...Pharisees.</w:t>
      </w:r>
      <w:r w:rsidRPr="00BB5713">
        <w:rPr>
          <w:rFonts w:ascii="Times New Roman" w:hAnsi="Times New Roman" w:cs="Times New Roman"/>
          <w:iCs/>
          <w:sz w:val="20"/>
          <w:szCs w:val="20"/>
        </w:rPr>
        <w:t>]</w:t>
      </w:r>
      <w:r w:rsidRPr="00BB5713">
        <w:rPr>
          <w:rFonts w:ascii="Times New Roman" w:hAnsi="Times New Roman" w:cs="Times New Roman"/>
          <w:i/>
          <w:iCs/>
          <w:sz w:val="20"/>
          <w:szCs w:val="20"/>
        </w:rPr>
        <w:t xml:space="preserve"> </w:t>
      </w:r>
      <w:r w:rsidRPr="00BB5713">
        <w:rPr>
          <w:rFonts w:ascii="Times New Roman" w:hAnsi="Times New Roman" w:cs="Times New Roman"/>
          <w:sz w:val="20"/>
          <w:szCs w:val="20"/>
        </w:rPr>
        <w:t>Inns and places of reception for travellers were doub</w:t>
      </w:r>
      <w:r w:rsidRPr="00BB5713">
        <w:rPr>
          <w:rFonts w:ascii="Times New Roman" w:hAnsi="Times New Roman" w:cs="Times New Roman"/>
          <w:sz w:val="20"/>
          <w:szCs w:val="20"/>
        </w:rPr>
        <w:t>t</w:t>
      </w:r>
      <w:r w:rsidRPr="00BB5713">
        <w:rPr>
          <w:rFonts w:ascii="Times New Roman" w:hAnsi="Times New Roman" w:cs="Times New Roman"/>
          <w:sz w:val="20"/>
          <w:szCs w:val="20"/>
        </w:rPr>
        <w:t>less far more uncommon in our Lord</w:t>
      </w:r>
      <w:r w:rsidR="00EB2A72" w:rsidRPr="00BB5713">
        <w:rPr>
          <w:rFonts w:ascii="Times New Roman" w:hAnsi="Times New Roman" w:cs="Times New Roman"/>
          <w:sz w:val="20"/>
          <w:szCs w:val="20"/>
        </w:rPr>
        <w:t>’</w:t>
      </w:r>
      <w:r w:rsidRPr="00BB5713">
        <w:rPr>
          <w:rFonts w:ascii="Times New Roman" w:hAnsi="Times New Roman" w:cs="Times New Roman"/>
          <w:sz w:val="20"/>
          <w:szCs w:val="20"/>
        </w:rPr>
        <w:t>s time than they are now. The duty of enter</w:t>
      </w:r>
      <w:r w:rsidRPr="00BB5713">
        <w:rPr>
          <w:rFonts w:ascii="Times New Roman" w:hAnsi="Times New Roman" w:cs="Times New Roman"/>
          <w:sz w:val="20"/>
          <w:szCs w:val="20"/>
        </w:rPr>
        <w:softHyphen/>
        <w:t>taining strangers, in consequence, often devolved on the chief man in each village or town.</w:t>
      </w:r>
    </w:p>
    <w:p w:rsidR="00375FEF" w:rsidRPr="00BB5713" w:rsidRDefault="00375FEF" w:rsidP="00BB5713">
      <w:pPr>
        <w:spacing w:after="60"/>
        <w:ind w:firstLine="142"/>
        <w:rPr>
          <w:rFonts w:ascii="Times New Roman" w:hAnsi="Times New Roman" w:cs="Times New Roman"/>
          <w:sz w:val="20"/>
          <w:szCs w:val="20"/>
        </w:rPr>
      </w:pPr>
      <w:r w:rsidRPr="00BB5713">
        <w:rPr>
          <w:rFonts w:ascii="Times New Roman" w:hAnsi="Times New Roman" w:cs="Times New Roman"/>
          <w:sz w:val="20"/>
          <w:szCs w:val="20"/>
        </w:rPr>
        <w:t>Stella thinks that one object that our Lord had in view in going to the Pharisee</w:t>
      </w:r>
      <w:r w:rsidR="00EB2A72" w:rsidRPr="00BB5713">
        <w:rPr>
          <w:rFonts w:ascii="Times New Roman" w:hAnsi="Times New Roman" w:cs="Times New Roman"/>
          <w:sz w:val="20"/>
          <w:szCs w:val="20"/>
        </w:rPr>
        <w:t>’</w:t>
      </w:r>
      <w:r w:rsidRPr="00BB5713">
        <w:rPr>
          <w:rFonts w:ascii="Times New Roman" w:hAnsi="Times New Roman" w:cs="Times New Roman"/>
          <w:sz w:val="20"/>
          <w:szCs w:val="20"/>
        </w:rPr>
        <w:t>s house was to benefit the servants of the family, who had few opportunities of hea</w:t>
      </w:r>
      <w:r w:rsidRPr="00BB5713">
        <w:rPr>
          <w:rFonts w:ascii="Times New Roman" w:hAnsi="Times New Roman" w:cs="Times New Roman"/>
          <w:sz w:val="20"/>
          <w:szCs w:val="20"/>
        </w:rPr>
        <w:t>r</w:t>
      </w:r>
      <w:r w:rsidRPr="00BB5713">
        <w:rPr>
          <w:rFonts w:ascii="Times New Roman" w:hAnsi="Times New Roman" w:cs="Times New Roman"/>
          <w:sz w:val="20"/>
          <w:szCs w:val="20"/>
        </w:rPr>
        <w:t>ing truth. He remarks that in his own time, in Spain, servants had hardly any opportunity of hearing se</w:t>
      </w:r>
      <w:r w:rsidRPr="00BB5713">
        <w:rPr>
          <w:rFonts w:ascii="Times New Roman" w:hAnsi="Times New Roman" w:cs="Times New Roman"/>
          <w:sz w:val="20"/>
          <w:szCs w:val="20"/>
        </w:rPr>
        <w:t>r</w:t>
      </w:r>
      <w:r w:rsidRPr="00BB5713">
        <w:rPr>
          <w:rFonts w:ascii="Times New Roman" w:hAnsi="Times New Roman" w:cs="Times New Roman"/>
          <w:sz w:val="20"/>
          <w:szCs w:val="20"/>
        </w:rPr>
        <w:t>mons, from the demands which their masters made upon their time on Sundays.</w:t>
      </w:r>
    </w:p>
    <w:p w:rsidR="00375FEF" w:rsidRPr="00BB5713" w:rsidRDefault="00375FEF" w:rsidP="00BB5713">
      <w:pPr>
        <w:spacing w:after="60"/>
        <w:ind w:firstLine="142"/>
        <w:rPr>
          <w:rFonts w:ascii="Times New Roman" w:hAnsi="Times New Roman" w:cs="Times New Roman"/>
          <w:sz w:val="20"/>
          <w:szCs w:val="20"/>
        </w:rPr>
      </w:pPr>
      <w:r w:rsidRPr="00BB5713">
        <w:rPr>
          <w:rFonts w:ascii="Times New Roman" w:hAnsi="Times New Roman" w:cs="Times New Roman"/>
          <w:iCs/>
          <w:sz w:val="20"/>
          <w:szCs w:val="20"/>
        </w:rPr>
        <w:lastRenderedPageBreak/>
        <w:t>[</w:t>
      </w:r>
      <w:r w:rsidRPr="00BB5713">
        <w:rPr>
          <w:rFonts w:ascii="Times New Roman" w:hAnsi="Times New Roman" w:cs="Times New Roman"/>
          <w:i/>
          <w:iCs/>
          <w:sz w:val="20"/>
          <w:szCs w:val="20"/>
        </w:rPr>
        <w:t xml:space="preserve">To eat bread on the Sabbath </w:t>
      </w:r>
      <w:r w:rsidRPr="00BB5713">
        <w:rPr>
          <w:rFonts w:ascii="Times New Roman" w:hAnsi="Times New Roman" w:cs="Times New Roman"/>
          <w:sz w:val="20"/>
          <w:szCs w:val="20"/>
        </w:rPr>
        <w:t>day.] Lightfoot says that</w:t>
      </w:r>
      <w:r w:rsidR="00EB2A72" w:rsidRPr="00BB5713">
        <w:rPr>
          <w:rFonts w:ascii="Times New Roman" w:hAnsi="Times New Roman" w:cs="Times New Roman"/>
          <w:sz w:val="20"/>
          <w:szCs w:val="20"/>
        </w:rPr>
        <w:t xml:space="preserve"> “</w:t>
      </w:r>
      <w:r w:rsidRPr="00BB5713">
        <w:rPr>
          <w:rFonts w:ascii="Times New Roman" w:hAnsi="Times New Roman" w:cs="Times New Roman"/>
          <w:sz w:val="20"/>
          <w:szCs w:val="20"/>
        </w:rPr>
        <w:t>the Jews</w:t>
      </w:r>
      <w:r w:rsidR="00EB2A72" w:rsidRPr="00BB5713">
        <w:rPr>
          <w:rFonts w:ascii="Times New Roman" w:hAnsi="Times New Roman" w:cs="Times New Roman"/>
          <w:sz w:val="20"/>
          <w:szCs w:val="20"/>
        </w:rPr>
        <w:t>’</w:t>
      </w:r>
      <w:r w:rsidRPr="00BB5713">
        <w:rPr>
          <w:rFonts w:ascii="Times New Roman" w:hAnsi="Times New Roman" w:cs="Times New Roman"/>
          <w:sz w:val="20"/>
          <w:szCs w:val="20"/>
        </w:rPr>
        <w:t xml:space="preserve"> tables were generally better spread on the Sab</w:t>
      </w:r>
      <w:r w:rsidRPr="00BB5713">
        <w:rPr>
          <w:rFonts w:ascii="Times New Roman" w:hAnsi="Times New Roman" w:cs="Times New Roman"/>
          <w:sz w:val="20"/>
          <w:szCs w:val="20"/>
        </w:rPr>
        <w:softHyphen/>
        <w:t>bath than on any other days</w:t>
      </w:r>
      <w:r w:rsidR="00EB2A72" w:rsidRPr="00BB5713">
        <w:rPr>
          <w:rFonts w:ascii="Times New Roman" w:hAnsi="Times New Roman" w:cs="Times New Roman"/>
          <w:sz w:val="20"/>
          <w:szCs w:val="20"/>
        </w:rPr>
        <w:t>;</w:t>
      </w:r>
      <w:r w:rsidRPr="00BB5713">
        <w:rPr>
          <w:rFonts w:ascii="Times New Roman" w:hAnsi="Times New Roman" w:cs="Times New Roman"/>
          <w:sz w:val="20"/>
          <w:szCs w:val="20"/>
        </w:rPr>
        <w:t xml:space="preserve"> and that, as they themselves reckoned, on account of religion and piety.</w:t>
      </w:r>
      <w:r w:rsidR="00EB2A72" w:rsidRPr="00BB5713">
        <w:rPr>
          <w:rFonts w:ascii="Times New Roman" w:hAnsi="Times New Roman" w:cs="Times New Roman"/>
          <w:sz w:val="20"/>
          <w:szCs w:val="20"/>
        </w:rPr>
        <w:t>”</w:t>
      </w:r>
      <w:r w:rsidRPr="00BB5713">
        <w:rPr>
          <w:rFonts w:ascii="Times New Roman" w:hAnsi="Times New Roman" w:cs="Times New Roman"/>
          <w:sz w:val="20"/>
          <w:szCs w:val="20"/>
        </w:rPr>
        <w:t xml:space="preserve"> He proves this by quot</w:t>
      </w:r>
      <w:r w:rsidRPr="00BB5713">
        <w:rPr>
          <w:rFonts w:ascii="Times New Roman" w:hAnsi="Times New Roman" w:cs="Times New Roman"/>
          <w:sz w:val="20"/>
          <w:szCs w:val="20"/>
        </w:rPr>
        <w:t>a</w:t>
      </w:r>
      <w:r w:rsidRPr="00BB5713">
        <w:rPr>
          <w:rFonts w:ascii="Times New Roman" w:hAnsi="Times New Roman" w:cs="Times New Roman"/>
          <w:sz w:val="20"/>
          <w:szCs w:val="20"/>
        </w:rPr>
        <w:t>tions from Rabbinical writers.</w:t>
      </w:r>
    </w:p>
    <w:p w:rsidR="00375FEF" w:rsidRPr="00BB5713" w:rsidRDefault="00375FEF" w:rsidP="00BB5713">
      <w:pPr>
        <w:spacing w:after="60"/>
        <w:ind w:hanging="284"/>
        <w:rPr>
          <w:rFonts w:ascii="Times New Roman" w:hAnsi="Times New Roman" w:cs="Times New Roman"/>
          <w:sz w:val="20"/>
          <w:szCs w:val="20"/>
        </w:rPr>
      </w:pPr>
      <w:r w:rsidRPr="00BB5713">
        <w:rPr>
          <w:rFonts w:ascii="Times New Roman" w:hAnsi="Times New Roman" w:cs="Times New Roman"/>
          <w:iCs/>
          <w:sz w:val="20"/>
          <w:szCs w:val="20"/>
        </w:rPr>
        <w:t>2</w:t>
      </w:r>
      <w:r w:rsidRPr="00BB5713">
        <w:rPr>
          <w:rFonts w:ascii="Times New Roman" w:hAnsi="Times New Roman" w:cs="Times New Roman"/>
          <w:i/>
          <w:iCs/>
          <w:sz w:val="20"/>
          <w:szCs w:val="20"/>
        </w:rPr>
        <w:t>.</w:t>
      </w:r>
      <w:r w:rsidRPr="00BB5713">
        <w:rPr>
          <w:rFonts w:ascii="Times New Roman" w:hAnsi="Times New Roman" w:cs="Times New Roman"/>
          <w:i/>
          <w:iCs/>
          <w:sz w:val="20"/>
          <w:szCs w:val="20"/>
        </w:rPr>
        <w:t>—</w:t>
      </w:r>
      <w:r w:rsidRPr="00BB5713">
        <w:rPr>
          <w:rFonts w:ascii="Times New Roman" w:hAnsi="Times New Roman" w:cs="Times New Roman"/>
          <w:iCs/>
          <w:sz w:val="20"/>
          <w:szCs w:val="20"/>
        </w:rPr>
        <w:t>[</w:t>
      </w:r>
      <w:r w:rsidRPr="00BB5713">
        <w:rPr>
          <w:rFonts w:ascii="Times New Roman" w:hAnsi="Times New Roman" w:cs="Times New Roman"/>
          <w:i/>
          <w:iCs/>
          <w:sz w:val="20"/>
          <w:szCs w:val="20"/>
        </w:rPr>
        <w:t>Before Him.</w:t>
      </w:r>
      <w:r w:rsidRPr="00BB5713">
        <w:rPr>
          <w:rFonts w:ascii="Times New Roman" w:hAnsi="Times New Roman" w:cs="Times New Roman"/>
          <w:iCs/>
          <w:sz w:val="20"/>
          <w:szCs w:val="20"/>
        </w:rPr>
        <w:t>]</w:t>
      </w:r>
      <w:r w:rsidRPr="00BB5713">
        <w:rPr>
          <w:rFonts w:ascii="Times New Roman" w:hAnsi="Times New Roman" w:cs="Times New Roman"/>
          <w:i/>
          <w:iCs/>
          <w:sz w:val="20"/>
          <w:szCs w:val="20"/>
        </w:rPr>
        <w:t xml:space="preserve"> </w:t>
      </w:r>
      <w:r w:rsidRPr="00BB5713">
        <w:rPr>
          <w:rFonts w:ascii="Times New Roman" w:hAnsi="Times New Roman" w:cs="Times New Roman"/>
          <w:sz w:val="20"/>
          <w:szCs w:val="20"/>
        </w:rPr>
        <w:t xml:space="preserve">Some think that the </w:t>
      </w:r>
      <w:proofErr w:type="spellStart"/>
      <w:r w:rsidRPr="00BB5713">
        <w:rPr>
          <w:rFonts w:ascii="Times New Roman" w:hAnsi="Times New Roman" w:cs="Times New Roman"/>
          <w:sz w:val="20"/>
          <w:szCs w:val="20"/>
        </w:rPr>
        <w:t>dropsical</w:t>
      </w:r>
      <w:proofErr w:type="spellEnd"/>
      <w:r w:rsidRPr="00BB5713">
        <w:rPr>
          <w:rFonts w:ascii="Times New Roman" w:hAnsi="Times New Roman" w:cs="Times New Roman"/>
          <w:sz w:val="20"/>
          <w:szCs w:val="20"/>
        </w:rPr>
        <w:t xml:space="preserve"> man placed himself before Christ in faith, hoping that He would see and heal him. Others think that he was purposely placed there by our Lord</w:t>
      </w:r>
      <w:r w:rsidR="00EB2A72" w:rsidRPr="00BB5713">
        <w:rPr>
          <w:rFonts w:ascii="Times New Roman" w:hAnsi="Times New Roman" w:cs="Times New Roman"/>
          <w:sz w:val="20"/>
          <w:szCs w:val="20"/>
        </w:rPr>
        <w:t>’</w:t>
      </w:r>
      <w:r w:rsidRPr="00BB5713">
        <w:rPr>
          <w:rFonts w:ascii="Times New Roman" w:hAnsi="Times New Roman" w:cs="Times New Roman"/>
          <w:sz w:val="20"/>
          <w:szCs w:val="20"/>
        </w:rPr>
        <w:t>s enemies, in order to lay a trap in our Lord</w:t>
      </w:r>
      <w:r w:rsidR="00EB2A72" w:rsidRPr="00BB5713">
        <w:rPr>
          <w:rFonts w:ascii="Times New Roman" w:hAnsi="Times New Roman" w:cs="Times New Roman"/>
          <w:sz w:val="20"/>
          <w:szCs w:val="20"/>
        </w:rPr>
        <w:t>’</w:t>
      </w:r>
      <w:r w:rsidRPr="00BB5713">
        <w:rPr>
          <w:rFonts w:ascii="Times New Roman" w:hAnsi="Times New Roman" w:cs="Times New Roman"/>
          <w:sz w:val="20"/>
          <w:szCs w:val="20"/>
        </w:rPr>
        <w:t>s way, and procure an occasion of accusing Him as a Sabbath-breaker.</w:t>
      </w:r>
    </w:p>
    <w:p w:rsidR="00375FEF" w:rsidRPr="00BB5713" w:rsidRDefault="00375FEF" w:rsidP="00BB5713">
      <w:pPr>
        <w:spacing w:after="60"/>
        <w:ind w:hanging="284"/>
        <w:rPr>
          <w:rFonts w:ascii="Times New Roman" w:hAnsi="Times New Roman" w:cs="Times New Roman"/>
          <w:sz w:val="20"/>
          <w:szCs w:val="20"/>
        </w:rPr>
      </w:pPr>
      <w:r w:rsidRPr="00BB5713">
        <w:rPr>
          <w:rFonts w:ascii="Times New Roman" w:hAnsi="Times New Roman" w:cs="Times New Roman"/>
          <w:iCs/>
          <w:sz w:val="20"/>
          <w:szCs w:val="20"/>
        </w:rPr>
        <w:t>3</w:t>
      </w:r>
      <w:r w:rsidRPr="00BB5713">
        <w:rPr>
          <w:rFonts w:ascii="Times New Roman" w:hAnsi="Times New Roman" w:cs="Times New Roman"/>
          <w:i/>
          <w:iCs/>
          <w:sz w:val="20"/>
          <w:szCs w:val="20"/>
        </w:rPr>
        <w:t>.—</w:t>
      </w:r>
      <w:r w:rsidRPr="00BB5713">
        <w:rPr>
          <w:rFonts w:ascii="Times New Roman" w:hAnsi="Times New Roman" w:cs="Times New Roman"/>
          <w:iCs/>
          <w:sz w:val="20"/>
          <w:szCs w:val="20"/>
        </w:rPr>
        <w:t>[</w:t>
      </w:r>
      <w:r w:rsidRPr="00BB5713">
        <w:rPr>
          <w:rFonts w:ascii="Times New Roman" w:hAnsi="Times New Roman" w:cs="Times New Roman"/>
          <w:i/>
          <w:iCs/>
          <w:sz w:val="20"/>
          <w:szCs w:val="20"/>
        </w:rPr>
        <w:t>Answering spake.</w:t>
      </w:r>
      <w:r w:rsidRPr="00BB5713">
        <w:rPr>
          <w:rFonts w:ascii="Times New Roman" w:hAnsi="Times New Roman" w:cs="Times New Roman"/>
          <w:iCs/>
          <w:sz w:val="20"/>
          <w:szCs w:val="20"/>
        </w:rPr>
        <w:t>]</w:t>
      </w:r>
      <w:r w:rsidRPr="00BB5713">
        <w:rPr>
          <w:rFonts w:ascii="Times New Roman" w:hAnsi="Times New Roman" w:cs="Times New Roman"/>
          <w:i/>
          <w:iCs/>
          <w:sz w:val="20"/>
          <w:szCs w:val="20"/>
        </w:rPr>
        <w:t xml:space="preserve"> </w:t>
      </w:r>
      <w:r w:rsidRPr="00BB5713">
        <w:rPr>
          <w:rFonts w:ascii="Times New Roman" w:hAnsi="Times New Roman" w:cs="Times New Roman"/>
          <w:sz w:val="20"/>
          <w:szCs w:val="20"/>
        </w:rPr>
        <w:t>Let it be noted here that we are told of nothing that was said, or spoken by the lawyers and Pharisees, and yet we read, both here and at verse 5, that our Lord</w:t>
      </w:r>
      <w:r w:rsidR="00EB2A72" w:rsidRPr="00BB5713">
        <w:rPr>
          <w:rFonts w:ascii="Times New Roman" w:hAnsi="Times New Roman" w:cs="Times New Roman"/>
          <w:sz w:val="20"/>
          <w:szCs w:val="20"/>
        </w:rPr>
        <w:t xml:space="preserve"> “</w:t>
      </w:r>
      <w:r w:rsidRPr="00BB5713">
        <w:rPr>
          <w:rFonts w:ascii="Times New Roman" w:hAnsi="Times New Roman" w:cs="Times New Roman"/>
          <w:sz w:val="20"/>
          <w:szCs w:val="20"/>
        </w:rPr>
        <w:t>a</w:t>
      </w:r>
      <w:r w:rsidRPr="00BB5713">
        <w:rPr>
          <w:rFonts w:ascii="Times New Roman" w:hAnsi="Times New Roman" w:cs="Times New Roman"/>
          <w:sz w:val="20"/>
          <w:szCs w:val="20"/>
        </w:rPr>
        <w:t>n</w:t>
      </w:r>
      <w:r w:rsidRPr="00BB5713">
        <w:rPr>
          <w:rFonts w:ascii="Times New Roman" w:hAnsi="Times New Roman" w:cs="Times New Roman"/>
          <w:sz w:val="20"/>
          <w:szCs w:val="20"/>
        </w:rPr>
        <w:t>swered.</w:t>
      </w:r>
      <w:r w:rsidR="00EB2A72" w:rsidRPr="00BB5713">
        <w:rPr>
          <w:rFonts w:ascii="Times New Roman" w:hAnsi="Times New Roman" w:cs="Times New Roman"/>
          <w:sz w:val="20"/>
          <w:szCs w:val="20"/>
        </w:rPr>
        <w:t>”</w:t>
      </w:r>
      <w:r w:rsidRPr="00BB5713">
        <w:rPr>
          <w:rFonts w:ascii="Times New Roman" w:hAnsi="Times New Roman" w:cs="Times New Roman"/>
          <w:sz w:val="20"/>
          <w:szCs w:val="20"/>
        </w:rPr>
        <w:t xml:space="preserve"> It is plain that He answered their thoughts.</w:t>
      </w:r>
    </w:p>
    <w:p w:rsidR="00375FEF" w:rsidRPr="00BB5713" w:rsidRDefault="00375FEF" w:rsidP="00BB5713">
      <w:pPr>
        <w:spacing w:after="60"/>
        <w:ind w:firstLine="142"/>
        <w:rPr>
          <w:rFonts w:ascii="Times New Roman" w:hAnsi="Times New Roman" w:cs="Times New Roman"/>
          <w:sz w:val="20"/>
          <w:szCs w:val="20"/>
        </w:rPr>
      </w:pPr>
      <w:r w:rsidRPr="00BB5713">
        <w:rPr>
          <w:rFonts w:ascii="Times New Roman" w:hAnsi="Times New Roman" w:cs="Times New Roman"/>
          <w:sz w:val="20"/>
          <w:szCs w:val="20"/>
        </w:rPr>
        <w:t>Whitby observes,</w:t>
      </w:r>
      <w:r w:rsidR="00EB2A72" w:rsidRPr="00BB5713">
        <w:rPr>
          <w:rFonts w:ascii="Times New Roman" w:hAnsi="Times New Roman" w:cs="Times New Roman"/>
          <w:sz w:val="20"/>
          <w:szCs w:val="20"/>
        </w:rPr>
        <w:t xml:space="preserve"> “</w:t>
      </w:r>
      <w:r w:rsidRPr="00BB5713">
        <w:rPr>
          <w:rFonts w:ascii="Times New Roman" w:hAnsi="Times New Roman" w:cs="Times New Roman"/>
          <w:sz w:val="20"/>
          <w:szCs w:val="20"/>
        </w:rPr>
        <w:t>In this and all similar cases, there is an answer to some inward conce</w:t>
      </w:r>
      <w:r w:rsidRPr="00BB5713">
        <w:rPr>
          <w:rFonts w:ascii="Times New Roman" w:hAnsi="Times New Roman" w:cs="Times New Roman"/>
          <w:sz w:val="20"/>
          <w:szCs w:val="20"/>
        </w:rPr>
        <w:t>p</w:t>
      </w:r>
      <w:r w:rsidRPr="00BB5713">
        <w:rPr>
          <w:rFonts w:ascii="Times New Roman" w:hAnsi="Times New Roman" w:cs="Times New Roman"/>
          <w:sz w:val="20"/>
          <w:szCs w:val="20"/>
        </w:rPr>
        <w:t>tion or reasoning</w:t>
      </w:r>
      <w:r w:rsidR="00EB2A72" w:rsidRPr="00BB5713">
        <w:rPr>
          <w:rFonts w:ascii="Times New Roman" w:hAnsi="Times New Roman" w:cs="Times New Roman"/>
          <w:sz w:val="20"/>
          <w:szCs w:val="20"/>
        </w:rPr>
        <w:t>;</w:t>
      </w:r>
      <w:r w:rsidRPr="00BB5713">
        <w:rPr>
          <w:rFonts w:ascii="Times New Roman" w:hAnsi="Times New Roman" w:cs="Times New Roman"/>
          <w:sz w:val="20"/>
          <w:szCs w:val="20"/>
        </w:rPr>
        <w:t xml:space="preserve"> or to some action expressive of their sentiments concer</w:t>
      </w:r>
      <w:r w:rsidRPr="00BB5713">
        <w:rPr>
          <w:rFonts w:ascii="Times New Roman" w:hAnsi="Times New Roman" w:cs="Times New Roman"/>
          <w:sz w:val="20"/>
          <w:szCs w:val="20"/>
        </w:rPr>
        <w:t>n</w:t>
      </w:r>
      <w:r w:rsidRPr="00BB5713">
        <w:rPr>
          <w:rFonts w:ascii="Times New Roman" w:hAnsi="Times New Roman" w:cs="Times New Roman"/>
          <w:sz w:val="20"/>
          <w:szCs w:val="20"/>
        </w:rPr>
        <w:t>ing Him.</w:t>
      </w:r>
      <w:r w:rsidR="00EB2A72" w:rsidRPr="00BB5713">
        <w:rPr>
          <w:rFonts w:ascii="Times New Roman" w:hAnsi="Times New Roman" w:cs="Times New Roman"/>
          <w:sz w:val="20"/>
          <w:szCs w:val="20"/>
        </w:rPr>
        <w:t>”</w:t>
      </w:r>
      <w:r w:rsidRPr="00BB5713">
        <w:rPr>
          <w:rFonts w:ascii="Times New Roman" w:hAnsi="Times New Roman" w:cs="Times New Roman"/>
          <w:sz w:val="20"/>
          <w:szCs w:val="20"/>
        </w:rPr>
        <w:t xml:space="preserve"> The same remark applies to Matt. xxii. 1; Luke v. 22</w:t>
      </w:r>
      <w:r w:rsidR="00EB2A72" w:rsidRPr="00BB5713">
        <w:rPr>
          <w:rFonts w:ascii="Times New Roman" w:hAnsi="Times New Roman" w:cs="Times New Roman"/>
          <w:sz w:val="20"/>
          <w:szCs w:val="20"/>
        </w:rPr>
        <w:t>;</w:t>
      </w:r>
      <w:r w:rsidRPr="00BB5713">
        <w:rPr>
          <w:rFonts w:ascii="Times New Roman" w:hAnsi="Times New Roman" w:cs="Times New Roman"/>
          <w:sz w:val="20"/>
          <w:szCs w:val="20"/>
        </w:rPr>
        <w:t xml:space="preserve"> Luke vii. 39, 40</w:t>
      </w:r>
      <w:r w:rsidR="00EB2A72" w:rsidRPr="00BB5713">
        <w:rPr>
          <w:rFonts w:ascii="Times New Roman" w:hAnsi="Times New Roman" w:cs="Times New Roman"/>
          <w:sz w:val="20"/>
          <w:szCs w:val="20"/>
        </w:rPr>
        <w:t>;</w:t>
      </w:r>
      <w:r w:rsidRPr="00BB5713">
        <w:rPr>
          <w:rFonts w:ascii="Times New Roman" w:hAnsi="Times New Roman" w:cs="Times New Roman"/>
          <w:sz w:val="20"/>
          <w:szCs w:val="20"/>
        </w:rPr>
        <w:t xml:space="preserve"> Mark xiv. 48</w:t>
      </w:r>
      <w:r w:rsidR="00EB2A72" w:rsidRPr="00BB5713">
        <w:rPr>
          <w:rFonts w:ascii="Times New Roman" w:hAnsi="Times New Roman" w:cs="Times New Roman"/>
          <w:sz w:val="20"/>
          <w:szCs w:val="20"/>
        </w:rPr>
        <w:t>;</w:t>
      </w:r>
      <w:r w:rsidRPr="00BB5713">
        <w:rPr>
          <w:rFonts w:ascii="Times New Roman" w:hAnsi="Times New Roman" w:cs="Times New Roman"/>
          <w:sz w:val="20"/>
          <w:szCs w:val="20"/>
        </w:rPr>
        <w:t xml:space="preserve"> Matt. xi. 25.</w:t>
      </w:r>
    </w:p>
    <w:p w:rsidR="00375FEF" w:rsidRPr="00BB5713" w:rsidRDefault="00375FEF" w:rsidP="00BB5713">
      <w:pPr>
        <w:spacing w:after="60"/>
        <w:ind w:firstLine="142"/>
        <w:rPr>
          <w:rFonts w:ascii="Times New Roman" w:hAnsi="Times New Roman" w:cs="Times New Roman"/>
          <w:sz w:val="20"/>
          <w:szCs w:val="20"/>
        </w:rPr>
      </w:pPr>
      <w:r w:rsidRPr="00BB5713">
        <w:rPr>
          <w:rFonts w:ascii="Times New Roman" w:hAnsi="Times New Roman" w:cs="Times New Roman"/>
          <w:iCs/>
          <w:sz w:val="20"/>
          <w:szCs w:val="20"/>
        </w:rPr>
        <w:t>[</w:t>
      </w:r>
      <w:r w:rsidRPr="00BB5713">
        <w:rPr>
          <w:rFonts w:ascii="Times New Roman" w:hAnsi="Times New Roman" w:cs="Times New Roman"/>
          <w:i/>
          <w:iCs/>
          <w:sz w:val="20"/>
          <w:szCs w:val="20"/>
        </w:rPr>
        <w:t xml:space="preserve">To heal on the Sabbath </w:t>
      </w:r>
      <w:r w:rsidRPr="00BB5713">
        <w:rPr>
          <w:rFonts w:ascii="Times New Roman" w:hAnsi="Times New Roman" w:cs="Times New Roman"/>
          <w:i/>
          <w:sz w:val="20"/>
          <w:szCs w:val="20"/>
        </w:rPr>
        <w:t>day</w:t>
      </w:r>
      <w:r w:rsidRPr="00BB5713">
        <w:rPr>
          <w:rFonts w:ascii="Times New Roman" w:hAnsi="Times New Roman" w:cs="Times New Roman"/>
          <w:sz w:val="20"/>
          <w:szCs w:val="20"/>
        </w:rPr>
        <w:t>.] Let it be noted that our Lord seems frequently to have ch</w:t>
      </w:r>
      <w:r w:rsidRPr="00BB5713">
        <w:rPr>
          <w:rFonts w:ascii="Times New Roman" w:hAnsi="Times New Roman" w:cs="Times New Roman"/>
          <w:sz w:val="20"/>
          <w:szCs w:val="20"/>
        </w:rPr>
        <w:t>o</w:t>
      </w:r>
      <w:r w:rsidRPr="00BB5713">
        <w:rPr>
          <w:rFonts w:ascii="Times New Roman" w:hAnsi="Times New Roman" w:cs="Times New Roman"/>
          <w:sz w:val="20"/>
          <w:szCs w:val="20"/>
        </w:rPr>
        <w:t>sen the Sabbath day on purpose, as the day on which He would work mi</w:t>
      </w:r>
      <w:r w:rsidRPr="00BB5713">
        <w:rPr>
          <w:rFonts w:ascii="Times New Roman" w:hAnsi="Times New Roman" w:cs="Times New Roman"/>
          <w:sz w:val="20"/>
          <w:szCs w:val="20"/>
        </w:rPr>
        <w:t>r</w:t>
      </w:r>
      <w:r w:rsidRPr="00BB5713">
        <w:rPr>
          <w:rFonts w:ascii="Times New Roman" w:hAnsi="Times New Roman" w:cs="Times New Roman"/>
          <w:sz w:val="20"/>
          <w:szCs w:val="20"/>
        </w:rPr>
        <w:t>acles of mercy. See Mark i. 21; Luke vi. 6</w:t>
      </w:r>
      <w:r w:rsidR="00EB2A72" w:rsidRPr="00BB5713">
        <w:rPr>
          <w:rFonts w:ascii="Times New Roman" w:hAnsi="Times New Roman" w:cs="Times New Roman"/>
          <w:sz w:val="20"/>
          <w:szCs w:val="20"/>
        </w:rPr>
        <w:t>;</w:t>
      </w:r>
      <w:r w:rsidRPr="00BB5713">
        <w:rPr>
          <w:rFonts w:ascii="Times New Roman" w:hAnsi="Times New Roman" w:cs="Times New Roman"/>
          <w:sz w:val="20"/>
          <w:szCs w:val="20"/>
        </w:rPr>
        <w:t xml:space="preserve"> Luke xiii. 10</w:t>
      </w:r>
      <w:r w:rsidR="00EB2A72" w:rsidRPr="00BB5713">
        <w:rPr>
          <w:rFonts w:ascii="Times New Roman" w:hAnsi="Times New Roman" w:cs="Times New Roman"/>
          <w:sz w:val="20"/>
          <w:szCs w:val="20"/>
        </w:rPr>
        <w:t>;</w:t>
      </w:r>
      <w:r w:rsidRPr="00BB5713">
        <w:rPr>
          <w:rFonts w:ascii="Times New Roman" w:hAnsi="Times New Roman" w:cs="Times New Roman"/>
          <w:sz w:val="20"/>
          <w:szCs w:val="20"/>
        </w:rPr>
        <w:t xml:space="preserve"> John ix. 14.</w:t>
      </w:r>
    </w:p>
    <w:p w:rsidR="00375FEF" w:rsidRPr="00BB5713" w:rsidRDefault="00375FEF" w:rsidP="00BB5713">
      <w:pPr>
        <w:spacing w:after="60"/>
        <w:ind w:hanging="284"/>
        <w:rPr>
          <w:rFonts w:ascii="Times New Roman" w:hAnsi="Times New Roman" w:cs="Times New Roman"/>
          <w:sz w:val="20"/>
          <w:szCs w:val="20"/>
        </w:rPr>
      </w:pPr>
      <w:r w:rsidRPr="00BB5713">
        <w:rPr>
          <w:rFonts w:ascii="Times New Roman" w:hAnsi="Times New Roman" w:cs="Times New Roman"/>
          <w:sz w:val="20"/>
          <w:szCs w:val="20"/>
        </w:rPr>
        <w:t>5.—[</w:t>
      </w:r>
      <w:r w:rsidRPr="00BB5713">
        <w:rPr>
          <w:rFonts w:ascii="Times New Roman" w:hAnsi="Times New Roman" w:cs="Times New Roman"/>
          <w:i/>
          <w:sz w:val="20"/>
          <w:szCs w:val="20"/>
        </w:rPr>
        <w:t>An</w:t>
      </w:r>
      <w:r w:rsidRPr="00BB5713">
        <w:rPr>
          <w:rFonts w:ascii="Times New Roman" w:hAnsi="Times New Roman" w:cs="Times New Roman"/>
          <w:sz w:val="20"/>
          <w:szCs w:val="20"/>
        </w:rPr>
        <w:t xml:space="preserve"> </w:t>
      </w:r>
      <w:r w:rsidRPr="00BB5713">
        <w:rPr>
          <w:rFonts w:ascii="Times New Roman" w:hAnsi="Times New Roman" w:cs="Times New Roman"/>
          <w:i/>
          <w:iCs/>
          <w:sz w:val="20"/>
          <w:szCs w:val="20"/>
        </w:rPr>
        <w:t>ass or an ox.</w:t>
      </w:r>
      <w:r w:rsidRPr="00BB5713">
        <w:rPr>
          <w:rFonts w:ascii="Times New Roman" w:hAnsi="Times New Roman" w:cs="Times New Roman"/>
          <w:iCs/>
          <w:sz w:val="20"/>
          <w:szCs w:val="20"/>
        </w:rPr>
        <w:t>]</w:t>
      </w:r>
      <w:r w:rsidRPr="00BB5713">
        <w:rPr>
          <w:rFonts w:ascii="Times New Roman" w:hAnsi="Times New Roman" w:cs="Times New Roman"/>
          <w:i/>
          <w:iCs/>
          <w:sz w:val="20"/>
          <w:szCs w:val="20"/>
        </w:rPr>
        <w:t xml:space="preserve"> </w:t>
      </w:r>
      <w:r w:rsidRPr="00BB5713">
        <w:rPr>
          <w:rFonts w:ascii="Times New Roman" w:hAnsi="Times New Roman" w:cs="Times New Roman"/>
          <w:sz w:val="20"/>
          <w:szCs w:val="20"/>
        </w:rPr>
        <w:t>Stella makes some severe remarks, in his commentary on this verse, upon the prelates of his day. He charges them with caring more about the horses and mules which drew their equipages, than about the sick, the poor, and the needy in their diocese. He observes that they were not like Job, who did not rend his garments when he lost his oxen and camels, but when his sons and his daug</w:t>
      </w:r>
      <w:r w:rsidRPr="00BB5713">
        <w:rPr>
          <w:rFonts w:ascii="Times New Roman" w:hAnsi="Times New Roman" w:cs="Times New Roman"/>
          <w:sz w:val="20"/>
          <w:szCs w:val="20"/>
        </w:rPr>
        <w:t>h</w:t>
      </w:r>
      <w:r w:rsidRPr="00BB5713">
        <w:rPr>
          <w:rFonts w:ascii="Times New Roman" w:hAnsi="Times New Roman" w:cs="Times New Roman"/>
          <w:sz w:val="20"/>
          <w:szCs w:val="20"/>
        </w:rPr>
        <w:t>ters died.</w:t>
      </w:r>
    </w:p>
    <w:p w:rsidR="00375FEF" w:rsidRPr="00BB5713" w:rsidRDefault="00375FEF" w:rsidP="00BB5713">
      <w:pPr>
        <w:spacing w:after="60"/>
        <w:ind w:firstLine="142"/>
        <w:rPr>
          <w:rFonts w:ascii="Times New Roman" w:hAnsi="Times New Roman" w:cs="Times New Roman"/>
          <w:sz w:val="20"/>
          <w:szCs w:val="20"/>
        </w:rPr>
      </w:pPr>
      <w:r w:rsidRPr="00BB5713">
        <w:rPr>
          <w:rFonts w:ascii="Times New Roman" w:hAnsi="Times New Roman" w:cs="Times New Roman"/>
          <w:iCs/>
          <w:sz w:val="20"/>
          <w:szCs w:val="20"/>
        </w:rPr>
        <w:t>[</w:t>
      </w:r>
      <w:r w:rsidRPr="00BB5713">
        <w:rPr>
          <w:rFonts w:ascii="Times New Roman" w:hAnsi="Times New Roman" w:cs="Times New Roman"/>
          <w:i/>
          <w:iCs/>
          <w:sz w:val="20"/>
          <w:szCs w:val="20"/>
        </w:rPr>
        <w:t>Straightway.</w:t>
      </w:r>
      <w:r w:rsidRPr="00BB5713">
        <w:rPr>
          <w:rFonts w:ascii="Times New Roman" w:hAnsi="Times New Roman" w:cs="Times New Roman"/>
          <w:iCs/>
          <w:sz w:val="20"/>
          <w:szCs w:val="20"/>
        </w:rPr>
        <w:t>]</w:t>
      </w:r>
      <w:r w:rsidRPr="00BB5713">
        <w:rPr>
          <w:rFonts w:ascii="Times New Roman" w:hAnsi="Times New Roman" w:cs="Times New Roman"/>
          <w:i/>
          <w:iCs/>
          <w:sz w:val="20"/>
          <w:szCs w:val="20"/>
        </w:rPr>
        <w:t xml:space="preserve"> </w:t>
      </w:r>
      <w:r w:rsidRPr="00BB5713">
        <w:rPr>
          <w:rFonts w:ascii="Times New Roman" w:hAnsi="Times New Roman" w:cs="Times New Roman"/>
          <w:sz w:val="20"/>
          <w:szCs w:val="20"/>
        </w:rPr>
        <w:t>This word is more commonly rendered</w:t>
      </w:r>
      <w:r w:rsidR="00EB2A72" w:rsidRPr="00BB5713">
        <w:rPr>
          <w:rFonts w:ascii="Times New Roman" w:hAnsi="Times New Roman" w:cs="Times New Roman"/>
          <w:sz w:val="20"/>
          <w:szCs w:val="20"/>
        </w:rPr>
        <w:t xml:space="preserve"> “</w:t>
      </w:r>
      <w:r w:rsidRPr="00BB5713">
        <w:rPr>
          <w:rFonts w:ascii="Times New Roman" w:hAnsi="Times New Roman" w:cs="Times New Roman"/>
          <w:sz w:val="20"/>
          <w:szCs w:val="20"/>
        </w:rPr>
        <w:t>immediately.</w:t>
      </w:r>
      <w:r w:rsidR="00BB5713">
        <w:rPr>
          <w:rFonts w:ascii="Times New Roman" w:hAnsi="Times New Roman" w:cs="Times New Roman"/>
          <w:sz w:val="20"/>
          <w:szCs w:val="20"/>
        </w:rPr>
        <w:t>”</w:t>
      </w:r>
      <w:bookmarkStart w:id="0" w:name="_GoBack"/>
      <w:bookmarkEnd w:id="0"/>
      <w:r w:rsidRPr="00BB5713">
        <w:rPr>
          <w:rFonts w:ascii="Times New Roman" w:hAnsi="Times New Roman" w:cs="Times New Roman"/>
          <w:sz w:val="20"/>
          <w:szCs w:val="20"/>
        </w:rPr>
        <w:t xml:space="preserve"> It signifies that there was no delay about saving the life of the ox and the ass, and so there ought to be no delay about healing a sick man, or doing a work of mercy on the Sabbath day.</w:t>
      </w:r>
    </w:p>
    <w:p w:rsidR="0001125C" w:rsidRPr="00BB5713" w:rsidRDefault="0001125C" w:rsidP="00BB5713">
      <w:pPr>
        <w:spacing w:after="60"/>
        <w:rPr>
          <w:rFonts w:ascii="Times New Roman" w:hAnsi="Times New Roman" w:cs="Times New Roman"/>
          <w:sz w:val="20"/>
          <w:szCs w:val="20"/>
        </w:rPr>
      </w:pPr>
    </w:p>
    <w:sectPr w:rsidR="0001125C" w:rsidRPr="00BB5713" w:rsidSect="00375FEF">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D09" w:rsidRDefault="001F7D09" w:rsidP="00172D5C">
      <w:pPr>
        <w:spacing w:line="240" w:lineRule="auto"/>
      </w:pPr>
      <w:r>
        <w:separator/>
      </w:r>
    </w:p>
  </w:endnote>
  <w:endnote w:type="continuationSeparator" w:id="0">
    <w:p w:rsidR="001F7D09" w:rsidRDefault="001F7D09" w:rsidP="00172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570222"/>
      <w:docPartObj>
        <w:docPartGallery w:val="Page Numbers (Bottom of Page)"/>
        <w:docPartUnique/>
      </w:docPartObj>
    </w:sdtPr>
    <w:sdtEndPr>
      <w:rPr>
        <w:noProof/>
      </w:rPr>
    </w:sdtEndPr>
    <w:sdtContent>
      <w:p w:rsidR="00172D5C" w:rsidRDefault="00172D5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72D5C" w:rsidRDefault="00172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D09" w:rsidRDefault="001F7D09" w:rsidP="00172D5C">
      <w:pPr>
        <w:spacing w:line="240" w:lineRule="auto"/>
      </w:pPr>
      <w:r>
        <w:separator/>
      </w:r>
    </w:p>
  </w:footnote>
  <w:footnote w:type="continuationSeparator" w:id="0">
    <w:p w:rsidR="001F7D09" w:rsidRDefault="001F7D09" w:rsidP="00172D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EF"/>
    <w:rsid w:val="0001125C"/>
    <w:rsid w:val="00165BE5"/>
    <w:rsid w:val="00172D5C"/>
    <w:rsid w:val="001F7D09"/>
    <w:rsid w:val="00375FEF"/>
    <w:rsid w:val="00494C8F"/>
    <w:rsid w:val="009A2ECD"/>
    <w:rsid w:val="009C1949"/>
    <w:rsid w:val="00BB5713"/>
    <w:rsid w:val="00EB2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D5C"/>
    <w:pPr>
      <w:tabs>
        <w:tab w:val="center" w:pos="4513"/>
        <w:tab w:val="right" w:pos="9026"/>
      </w:tabs>
      <w:spacing w:line="240" w:lineRule="auto"/>
    </w:pPr>
  </w:style>
  <w:style w:type="character" w:customStyle="1" w:styleId="HeaderChar">
    <w:name w:val="Header Char"/>
    <w:basedOn w:val="DefaultParagraphFont"/>
    <w:link w:val="Header"/>
    <w:uiPriority w:val="99"/>
    <w:rsid w:val="00172D5C"/>
  </w:style>
  <w:style w:type="paragraph" w:styleId="Footer">
    <w:name w:val="footer"/>
    <w:basedOn w:val="Normal"/>
    <w:link w:val="FooterChar"/>
    <w:uiPriority w:val="99"/>
    <w:unhideWhenUsed/>
    <w:rsid w:val="00172D5C"/>
    <w:pPr>
      <w:tabs>
        <w:tab w:val="center" w:pos="4513"/>
        <w:tab w:val="right" w:pos="9026"/>
      </w:tabs>
      <w:spacing w:line="240" w:lineRule="auto"/>
    </w:pPr>
  </w:style>
  <w:style w:type="character" w:customStyle="1" w:styleId="FooterChar">
    <w:name w:val="Footer Char"/>
    <w:basedOn w:val="DefaultParagraphFont"/>
    <w:link w:val="Footer"/>
    <w:uiPriority w:val="99"/>
    <w:rsid w:val="00172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D5C"/>
    <w:pPr>
      <w:tabs>
        <w:tab w:val="center" w:pos="4513"/>
        <w:tab w:val="right" w:pos="9026"/>
      </w:tabs>
      <w:spacing w:line="240" w:lineRule="auto"/>
    </w:pPr>
  </w:style>
  <w:style w:type="character" w:customStyle="1" w:styleId="HeaderChar">
    <w:name w:val="Header Char"/>
    <w:basedOn w:val="DefaultParagraphFont"/>
    <w:link w:val="Header"/>
    <w:uiPriority w:val="99"/>
    <w:rsid w:val="00172D5C"/>
  </w:style>
  <w:style w:type="paragraph" w:styleId="Footer">
    <w:name w:val="footer"/>
    <w:basedOn w:val="Normal"/>
    <w:link w:val="FooterChar"/>
    <w:uiPriority w:val="99"/>
    <w:unhideWhenUsed/>
    <w:rsid w:val="00172D5C"/>
    <w:pPr>
      <w:tabs>
        <w:tab w:val="center" w:pos="4513"/>
        <w:tab w:val="right" w:pos="9026"/>
      </w:tabs>
      <w:spacing w:line="240" w:lineRule="auto"/>
    </w:pPr>
  </w:style>
  <w:style w:type="character" w:customStyle="1" w:styleId="FooterChar">
    <w:name w:val="Footer Char"/>
    <w:basedOn w:val="DefaultParagraphFont"/>
    <w:link w:val="Footer"/>
    <w:uiPriority w:val="99"/>
    <w:rsid w:val="0017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BE7B-FE5A-4A10-A6DB-45D234C2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2013-11-27T13:26:00Z</dcterms:created>
  <dcterms:modified xsi:type="dcterms:W3CDTF">2013-11-27T13:26:00Z</dcterms:modified>
</cp:coreProperties>
</file>