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2B" w:rsidRPr="00736E23" w:rsidRDefault="00DE5D2B" w:rsidP="00DE5D2B">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DE5D2B" w:rsidRPr="00736E23" w:rsidRDefault="00DE5D2B" w:rsidP="00DE5D2B">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DE5D2B" w:rsidRPr="00736E23" w:rsidRDefault="00DE5D2B" w:rsidP="00DE5D2B">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DE5D2B" w:rsidRPr="00736E23" w:rsidRDefault="00DE5D2B" w:rsidP="00DE5D2B">
      <w:pPr>
        <w:widowControl w:val="0"/>
        <w:kinsoku w:val="0"/>
        <w:spacing w:line="480" w:lineRule="auto"/>
        <w:ind w:firstLine="0"/>
        <w:jc w:val="center"/>
        <w:rPr>
          <w:rFonts w:eastAsia="Times New Roman" w:cs="Times New Roman"/>
          <w:bCs/>
          <w:sz w:val="20"/>
          <w:szCs w:val="20"/>
        </w:rPr>
      </w:pPr>
    </w:p>
    <w:p w:rsidR="00DE5D2B" w:rsidRPr="00736E23" w:rsidRDefault="00DE5D2B" w:rsidP="00DE5D2B">
      <w:pPr>
        <w:widowControl w:val="0"/>
        <w:kinsoku w:val="0"/>
        <w:spacing w:line="480" w:lineRule="auto"/>
        <w:ind w:firstLine="0"/>
        <w:jc w:val="center"/>
        <w:rPr>
          <w:rFonts w:eastAsia="Times New Roman" w:cs="Times New Roman"/>
          <w:bCs/>
          <w:sz w:val="20"/>
          <w:szCs w:val="20"/>
        </w:rPr>
      </w:pPr>
    </w:p>
    <w:p w:rsidR="00DE5D2B" w:rsidRPr="00736E23" w:rsidRDefault="00DE5D2B" w:rsidP="00DE5D2B">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DE5D2B" w:rsidRPr="00736E23" w:rsidRDefault="00DE5D2B" w:rsidP="00DE5D2B">
      <w:pPr>
        <w:widowControl w:val="0"/>
        <w:kinsoku w:val="0"/>
        <w:spacing w:before="288"/>
        <w:ind w:firstLine="0"/>
        <w:jc w:val="center"/>
        <w:rPr>
          <w:rFonts w:eastAsia="Times New Roman" w:cs="Times New Roman"/>
          <w:sz w:val="33"/>
          <w:szCs w:val="33"/>
        </w:rPr>
      </w:pPr>
    </w:p>
    <w:p w:rsidR="00DE5D2B" w:rsidRPr="00736E23" w:rsidRDefault="00DE5D2B" w:rsidP="00DE5D2B">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DE5D2B" w:rsidRPr="00736E23" w:rsidRDefault="00DE5D2B" w:rsidP="00DE5D2B">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DE5D2B" w:rsidRPr="00736E23" w:rsidRDefault="00DE5D2B" w:rsidP="00DE5D2B">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DE5D2B" w:rsidRPr="00736E23" w:rsidRDefault="00DE5D2B" w:rsidP="00DE5D2B">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 xml:space="preserve">Author of </w:t>
      </w:r>
      <w:r w:rsidR="00BF0C39">
        <w:rPr>
          <w:rFonts w:eastAsia="Times New Roman" w:cs="Times New Roman"/>
          <w:i/>
          <w:iCs/>
          <w:sz w:val="16"/>
          <w:szCs w:val="16"/>
        </w:rPr>
        <w:t>“</w:t>
      </w:r>
      <w:r w:rsidRPr="00736E23">
        <w:rPr>
          <w:rFonts w:eastAsia="Times New Roman" w:cs="Times New Roman"/>
          <w:i/>
          <w:iCs/>
          <w:sz w:val="16"/>
          <w:szCs w:val="16"/>
        </w:rPr>
        <w:t>Home Truths,</w:t>
      </w:r>
      <w:r w:rsidR="00BF0C39">
        <w:rPr>
          <w:rFonts w:eastAsia="Times New Roman" w:cs="Times New Roman"/>
          <w:i/>
          <w:iCs/>
          <w:sz w:val="16"/>
          <w:szCs w:val="16"/>
        </w:rPr>
        <w:t>”</w:t>
      </w:r>
      <w:r w:rsidRPr="00736E23">
        <w:rPr>
          <w:rFonts w:eastAsia="Times New Roman" w:cs="Times New Roman"/>
          <w:i/>
          <w:iCs/>
          <w:sz w:val="16"/>
          <w:szCs w:val="16"/>
        </w:rPr>
        <w:t xml:space="preserve"> etc.</w:t>
      </w:r>
    </w:p>
    <w:p w:rsidR="00DE5D2B" w:rsidRPr="00736E23" w:rsidRDefault="00DE5D2B" w:rsidP="00DE5D2B">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DE5D2B" w:rsidRPr="00736E23" w:rsidRDefault="00DE5D2B" w:rsidP="00DE5D2B">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DE5D2B" w:rsidRPr="00736E23" w:rsidRDefault="00DE5D2B" w:rsidP="00DE5D2B">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DE5D2B" w:rsidRPr="00736E23" w:rsidRDefault="00DE5D2B" w:rsidP="00DE5D2B">
      <w:pPr>
        <w:widowControl w:val="0"/>
        <w:kinsoku w:val="0"/>
        <w:spacing w:line="216" w:lineRule="auto"/>
        <w:ind w:firstLine="0"/>
        <w:jc w:val="center"/>
        <w:rPr>
          <w:rFonts w:eastAsia="Times New Roman" w:cs="Times New Roman"/>
          <w:bCs/>
          <w:sz w:val="18"/>
          <w:szCs w:val="18"/>
        </w:rPr>
      </w:pPr>
    </w:p>
    <w:p w:rsidR="00DE5D2B" w:rsidRPr="00736E23" w:rsidRDefault="00DE5D2B" w:rsidP="00DE5D2B">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DE5D2B" w:rsidRPr="00736E23" w:rsidRDefault="00DE5D2B" w:rsidP="00DE5D2B">
      <w:pPr>
        <w:widowControl w:val="0"/>
        <w:kinsoku w:val="0"/>
        <w:spacing w:line="216" w:lineRule="auto"/>
        <w:ind w:firstLine="0"/>
        <w:jc w:val="center"/>
        <w:rPr>
          <w:rFonts w:eastAsia="Times New Roman" w:cs="Times New Roman"/>
          <w:bCs/>
          <w:sz w:val="18"/>
          <w:szCs w:val="18"/>
        </w:rPr>
      </w:pPr>
    </w:p>
    <w:p w:rsidR="00DE5D2B" w:rsidRPr="00736E23" w:rsidRDefault="00DE5D2B" w:rsidP="00DE5D2B">
      <w:pPr>
        <w:widowControl w:val="0"/>
        <w:kinsoku w:val="0"/>
        <w:spacing w:line="216" w:lineRule="auto"/>
        <w:ind w:firstLine="0"/>
        <w:jc w:val="center"/>
        <w:rPr>
          <w:rFonts w:eastAsia="Times New Roman" w:cs="Times New Roman"/>
          <w:bCs/>
          <w:sz w:val="18"/>
          <w:szCs w:val="18"/>
        </w:rPr>
      </w:pPr>
    </w:p>
    <w:p w:rsidR="00DE5D2B" w:rsidRPr="00736E23" w:rsidRDefault="00DE5D2B" w:rsidP="00DE5D2B">
      <w:pPr>
        <w:widowControl w:val="0"/>
        <w:kinsoku w:val="0"/>
        <w:spacing w:line="216" w:lineRule="auto"/>
        <w:ind w:firstLine="0"/>
        <w:jc w:val="center"/>
        <w:rPr>
          <w:rFonts w:eastAsia="Times New Roman" w:cs="Times New Roman"/>
          <w:bCs/>
          <w:sz w:val="18"/>
          <w:szCs w:val="18"/>
        </w:rPr>
      </w:pPr>
    </w:p>
    <w:p w:rsidR="00DE5D2B" w:rsidRPr="00736E23" w:rsidRDefault="00DE5D2B" w:rsidP="00DE5D2B">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DE5D2B" w:rsidRPr="00736E23" w:rsidRDefault="00DE5D2B" w:rsidP="00DE5D2B">
      <w:pPr>
        <w:spacing w:after="200"/>
        <w:ind w:firstLine="0"/>
        <w:rPr>
          <w:rFonts w:eastAsia="Times New Roman" w:cs="Times New Roman"/>
          <w:bCs/>
          <w:sz w:val="9"/>
          <w:szCs w:val="9"/>
        </w:rPr>
      </w:pPr>
      <w:r w:rsidRPr="00736E23">
        <w:rPr>
          <w:rFonts w:eastAsia="Times New Roman" w:cs="Times New Roman"/>
          <w:bCs/>
          <w:sz w:val="9"/>
          <w:szCs w:val="9"/>
        </w:rPr>
        <w:br w:type="page"/>
      </w:r>
    </w:p>
    <w:p w:rsidR="00DE5D2B" w:rsidRPr="00DE5D2B" w:rsidRDefault="00DE5D2B" w:rsidP="00DE5D2B">
      <w:pPr>
        <w:spacing w:line="360" w:lineRule="auto"/>
        <w:ind w:firstLine="0"/>
        <w:jc w:val="center"/>
      </w:pPr>
      <w:r w:rsidRPr="00DE5D2B">
        <w:lastRenderedPageBreak/>
        <w:t>LUKE XIX. 41</w:t>
      </w:r>
      <w:r w:rsidRPr="00DE5D2B">
        <w:rPr>
          <w:rFonts w:cs="Times New Roman"/>
        </w:rPr>
        <w:t>–</w:t>
      </w:r>
      <w:r w:rsidRPr="00DE5D2B">
        <w:t>48.</w:t>
      </w:r>
    </w:p>
    <w:p w:rsidR="00DE5D2B" w:rsidRPr="00DE5D2B" w:rsidRDefault="00DE5D2B" w:rsidP="00DE5D2B">
      <w:pPr>
        <w:spacing w:line="240" w:lineRule="auto"/>
        <w:rPr>
          <w:sz w:val="20"/>
          <w:szCs w:val="20"/>
        </w:rPr>
        <w:sectPr w:rsidR="00DE5D2B" w:rsidRPr="00DE5D2B" w:rsidSect="00DE5D2B">
          <w:footerReference w:type="default" r:id="rId7"/>
          <w:pgSz w:w="11907" w:h="16839" w:code="9"/>
          <w:pgMar w:top="1701" w:right="2268" w:bottom="1701" w:left="2268" w:header="720" w:footer="720" w:gutter="0"/>
          <w:cols w:space="720"/>
          <w:noEndnote/>
          <w:docGrid w:linePitch="326"/>
        </w:sectPr>
      </w:pPr>
    </w:p>
    <w:p w:rsidR="00DE5D2B" w:rsidRPr="00DE5D2B" w:rsidRDefault="00DE5D2B" w:rsidP="00DE5D2B">
      <w:pPr>
        <w:spacing w:line="240" w:lineRule="auto"/>
        <w:rPr>
          <w:sz w:val="20"/>
          <w:szCs w:val="20"/>
        </w:rPr>
      </w:pPr>
      <w:r w:rsidRPr="00DE5D2B">
        <w:rPr>
          <w:sz w:val="20"/>
          <w:szCs w:val="20"/>
        </w:rPr>
        <w:lastRenderedPageBreak/>
        <w:t>41 And when he was come near, he b</w:t>
      </w:r>
      <w:r w:rsidRPr="00DE5D2B">
        <w:rPr>
          <w:sz w:val="20"/>
          <w:szCs w:val="20"/>
        </w:rPr>
        <w:t>e</w:t>
      </w:r>
      <w:r w:rsidRPr="00DE5D2B">
        <w:rPr>
          <w:sz w:val="20"/>
          <w:szCs w:val="20"/>
        </w:rPr>
        <w:t>held the city, and wept over it,</w:t>
      </w:r>
    </w:p>
    <w:p w:rsidR="00DE5D2B" w:rsidRPr="00DE5D2B" w:rsidRDefault="00DE5D2B" w:rsidP="00DE5D2B">
      <w:pPr>
        <w:spacing w:line="240" w:lineRule="auto"/>
        <w:rPr>
          <w:sz w:val="20"/>
          <w:szCs w:val="20"/>
        </w:rPr>
      </w:pPr>
      <w:r w:rsidRPr="00DE5D2B">
        <w:rPr>
          <w:sz w:val="20"/>
          <w:szCs w:val="20"/>
        </w:rPr>
        <w:t xml:space="preserve">42 Saying, If thou hadst known, even thou, at least in this thy day, the things </w:t>
      </w:r>
      <w:r w:rsidRPr="00DE5D2B">
        <w:rPr>
          <w:i/>
          <w:iCs/>
          <w:sz w:val="20"/>
          <w:szCs w:val="20"/>
        </w:rPr>
        <w:t xml:space="preserve">which belong </w:t>
      </w:r>
      <w:r w:rsidRPr="00DE5D2B">
        <w:rPr>
          <w:sz w:val="20"/>
          <w:szCs w:val="20"/>
        </w:rPr>
        <w:t>unto thy peace</w:t>
      </w:r>
      <w:r w:rsidR="00BF0C39">
        <w:rPr>
          <w:sz w:val="20"/>
          <w:szCs w:val="20"/>
        </w:rPr>
        <w:t>!</w:t>
      </w:r>
      <w:r w:rsidRPr="00DE5D2B">
        <w:rPr>
          <w:sz w:val="20"/>
          <w:szCs w:val="20"/>
        </w:rPr>
        <w:t xml:space="preserve"> but now they are hid from thine eyes.</w:t>
      </w:r>
    </w:p>
    <w:p w:rsidR="00DE5D2B" w:rsidRPr="00DE5D2B" w:rsidRDefault="00DE5D2B" w:rsidP="00DE5D2B">
      <w:pPr>
        <w:spacing w:line="240" w:lineRule="auto"/>
        <w:rPr>
          <w:sz w:val="20"/>
          <w:szCs w:val="20"/>
        </w:rPr>
      </w:pPr>
      <w:r w:rsidRPr="00DE5D2B">
        <w:rPr>
          <w:sz w:val="20"/>
          <w:szCs w:val="20"/>
        </w:rPr>
        <w:t>43 For the days shall come upon thee, that thine enemies shall cast a trench about thee, and compass thee round, and keep thee in on every side,</w:t>
      </w:r>
    </w:p>
    <w:p w:rsidR="00DE5D2B" w:rsidRPr="00DE5D2B" w:rsidRDefault="00DE5D2B" w:rsidP="00DE5D2B">
      <w:pPr>
        <w:spacing w:line="240" w:lineRule="auto"/>
        <w:rPr>
          <w:sz w:val="20"/>
          <w:szCs w:val="20"/>
        </w:rPr>
      </w:pPr>
      <w:r w:rsidRPr="00DE5D2B">
        <w:rPr>
          <w:sz w:val="20"/>
          <w:szCs w:val="20"/>
        </w:rPr>
        <w:t>44 And shall lay thee even with the ground, and thy children within thee</w:t>
      </w:r>
      <w:r w:rsidR="00BF0C39">
        <w:rPr>
          <w:sz w:val="20"/>
          <w:szCs w:val="20"/>
        </w:rPr>
        <w:t>;</w:t>
      </w:r>
      <w:r w:rsidRPr="00DE5D2B">
        <w:rPr>
          <w:sz w:val="20"/>
          <w:szCs w:val="20"/>
        </w:rPr>
        <w:t xml:space="preserve"> and they shall not leave in thee one stone upon </w:t>
      </w:r>
      <w:r w:rsidRPr="00DE5D2B">
        <w:rPr>
          <w:sz w:val="20"/>
          <w:szCs w:val="20"/>
        </w:rPr>
        <w:lastRenderedPageBreak/>
        <w:t>another; because thou knewest not the time of thy visitation.</w:t>
      </w:r>
    </w:p>
    <w:p w:rsidR="00DE5D2B" w:rsidRPr="00DE5D2B" w:rsidRDefault="00DE5D2B" w:rsidP="00DE5D2B">
      <w:pPr>
        <w:spacing w:line="240" w:lineRule="auto"/>
        <w:rPr>
          <w:sz w:val="20"/>
          <w:szCs w:val="20"/>
        </w:rPr>
      </w:pPr>
      <w:r w:rsidRPr="00DE5D2B">
        <w:rPr>
          <w:sz w:val="20"/>
          <w:szCs w:val="20"/>
        </w:rPr>
        <w:t>45 And he went into the temple, and b</w:t>
      </w:r>
      <w:r w:rsidRPr="00DE5D2B">
        <w:rPr>
          <w:sz w:val="20"/>
          <w:szCs w:val="20"/>
        </w:rPr>
        <w:t>e</w:t>
      </w:r>
      <w:r w:rsidRPr="00DE5D2B">
        <w:rPr>
          <w:sz w:val="20"/>
          <w:szCs w:val="20"/>
        </w:rPr>
        <w:t>gan to cast out them that sold therein, and them that bought</w:t>
      </w:r>
      <w:r w:rsidR="00BF0C39">
        <w:rPr>
          <w:sz w:val="20"/>
          <w:szCs w:val="20"/>
        </w:rPr>
        <w:t>;</w:t>
      </w:r>
    </w:p>
    <w:p w:rsidR="00DE5D2B" w:rsidRPr="00DE5D2B" w:rsidRDefault="00DE5D2B" w:rsidP="00DE5D2B">
      <w:pPr>
        <w:spacing w:line="240" w:lineRule="auto"/>
        <w:rPr>
          <w:sz w:val="20"/>
          <w:szCs w:val="20"/>
        </w:rPr>
      </w:pPr>
      <w:r w:rsidRPr="00DE5D2B">
        <w:rPr>
          <w:sz w:val="20"/>
          <w:szCs w:val="20"/>
        </w:rPr>
        <w:t>46 Saying unto them, It is writ</w:t>
      </w:r>
      <w:r w:rsidRPr="00DE5D2B">
        <w:rPr>
          <w:sz w:val="20"/>
          <w:szCs w:val="20"/>
        </w:rPr>
        <w:softHyphen/>
        <w:t>ten, My house is the house of prayer</w:t>
      </w:r>
      <w:r w:rsidR="00BF0C39">
        <w:rPr>
          <w:sz w:val="20"/>
          <w:szCs w:val="20"/>
        </w:rPr>
        <w:t>:</w:t>
      </w:r>
      <w:r w:rsidRPr="00DE5D2B">
        <w:rPr>
          <w:sz w:val="20"/>
          <w:szCs w:val="20"/>
        </w:rPr>
        <w:t xml:space="preserve"> but ye have made it a den of thieves.</w:t>
      </w:r>
    </w:p>
    <w:p w:rsidR="00DE5D2B" w:rsidRPr="00DE5D2B" w:rsidRDefault="00DE5D2B" w:rsidP="00DE5D2B">
      <w:pPr>
        <w:spacing w:line="240" w:lineRule="auto"/>
        <w:rPr>
          <w:sz w:val="20"/>
          <w:szCs w:val="20"/>
        </w:rPr>
      </w:pPr>
      <w:r w:rsidRPr="00DE5D2B">
        <w:rPr>
          <w:sz w:val="20"/>
          <w:szCs w:val="20"/>
        </w:rPr>
        <w:t>47 And he taught daily in the temple. But the Chief Priests and the Scribes and the chief of the people sought to destroy him,</w:t>
      </w:r>
    </w:p>
    <w:p w:rsidR="00DE5D2B" w:rsidRPr="00DE5D2B" w:rsidRDefault="00DE5D2B" w:rsidP="00DE5D2B">
      <w:pPr>
        <w:spacing w:line="240" w:lineRule="auto"/>
        <w:rPr>
          <w:sz w:val="20"/>
          <w:szCs w:val="20"/>
        </w:rPr>
      </w:pPr>
      <w:r w:rsidRPr="00DE5D2B">
        <w:rPr>
          <w:sz w:val="20"/>
          <w:szCs w:val="20"/>
        </w:rPr>
        <w:t>48 And could not find what they might do</w:t>
      </w:r>
      <w:r w:rsidR="00BF0C39">
        <w:rPr>
          <w:sz w:val="20"/>
          <w:szCs w:val="20"/>
        </w:rPr>
        <w:t>:</w:t>
      </w:r>
      <w:r w:rsidRPr="00DE5D2B">
        <w:rPr>
          <w:sz w:val="20"/>
          <w:szCs w:val="20"/>
        </w:rPr>
        <w:t xml:space="preserve"> for all the people were very attentive to hear him.</w:t>
      </w:r>
    </w:p>
    <w:p w:rsidR="00DE5D2B" w:rsidRPr="00DE5D2B" w:rsidRDefault="00DE5D2B" w:rsidP="00DE5D2B">
      <w:pPr>
        <w:sectPr w:rsidR="00DE5D2B" w:rsidRPr="00DE5D2B" w:rsidSect="00DE5D2B">
          <w:type w:val="continuous"/>
          <w:pgSz w:w="11907" w:h="16839" w:code="9"/>
          <w:pgMar w:top="1701" w:right="2268" w:bottom="1701" w:left="2268" w:header="720" w:footer="720" w:gutter="0"/>
          <w:cols w:num="2" w:sep="1" w:space="170"/>
          <w:noEndnote/>
          <w:docGrid w:linePitch="326"/>
        </w:sectPr>
      </w:pPr>
    </w:p>
    <w:p w:rsidR="00DE5D2B" w:rsidRPr="00DE5D2B" w:rsidRDefault="00DE5D2B" w:rsidP="00DE5D2B"/>
    <w:p w:rsidR="00115D30" w:rsidRDefault="00DE5D2B" w:rsidP="00115D30">
      <w:pPr>
        <w:ind w:firstLine="0"/>
      </w:pPr>
      <w:r w:rsidRPr="00DE5D2B">
        <w:t xml:space="preserve">WE learn, firstly, from these verses, </w:t>
      </w:r>
      <w:r w:rsidRPr="00DE5D2B">
        <w:rPr>
          <w:i/>
          <w:iCs/>
        </w:rPr>
        <w:t>how great is the tenderness and co</w:t>
      </w:r>
      <w:r w:rsidRPr="00DE5D2B">
        <w:rPr>
          <w:i/>
          <w:iCs/>
        </w:rPr>
        <w:t>m</w:t>
      </w:r>
      <w:r w:rsidRPr="00DE5D2B">
        <w:rPr>
          <w:i/>
          <w:iCs/>
        </w:rPr>
        <w:t xml:space="preserve">passion of Christ towards sinners. </w:t>
      </w:r>
      <w:r w:rsidRPr="00DE5D2B">
        <w:t>We are told that when He came near J</w:t>
      </w:r>
      <w:r w:rsidRPr="00DE5D2B">
        <w:t>e</w:t>
      </w:r>
      <w:r w:rsidRPr="00DE5D2B">
        <w:t>rusalem for the last time,</w:t>
      </w:r>
      <w:r w:rsidR="00BF0C39">
        <w:t xml:space="preserve"> “</w:t>
      </w:r>
      <w:r w:rsidRPr="00DE5D2B">
        <w:t>He beheld the city and wept over it.</w:t>
      </w:r>
      <w:r w:rsidR="00BF0C39">
        <w:t>”</w:t>
      </w:r>
      <w:r w:rsidRPr="00DE5D2B">
        <w:t xml:space="preserve"> He knew well the character of the inhabitants of Jerusalem. Their cruelty, their self-righteousness, their </w:t>
      </w:r>
      <w:r w:rsidR="00126AB0" w:rsidRPr="00DE5D2B">
        <w:t>stubbornness</w:t>
      </w:r>
      <w:r w:rsidRPr="00DE5D2B">
        <w:t>, their obstinate prejudice against the truth, their pride of heart were not hidden from Him. He knew well what they were going to do to Himself within a very few days. His unjust judgment, His delivery to the Gentiles, His suffer</w:t>
      </w:r>
      <w:r w:rsidRPr="00DE5D2B">
        <w:softHyphen/>
        <w:t>ings, His crucifixion, were all spread out distinctly before His mind</w:t>
      </w:r>
      <w:r w:rsidR="00BF0C39">
        <w:t>’</w:t>
      </w:r>
      <w:r w:rsidRPr="00DE5D2B">
        <w:t>s eye. And yet knowing all this, our Lord pi</w:t>
      </w:r>
      <w:r w:rsidRPr="00DE5D2B">
        <w:t>t</w:t>
      </w:r>
      <w:r w:rsidRPr="00DE5D2B">
        <w:t>ied</w:t>
      </w:r>
      <w:r w:rsidR="00115D30">
        <w:t xml:space="preserve"> </w:t>
      </w:r>
      <w:r w:rsidRPr="00DE5D2B">
        <w:t>Jerusalem</w:t>
      </w:r>
      <w:r w:rsidR="00BF0C39">
        <w:t>!</w:t>
      </w:r>
      <w:r w:rsidRPr="00DE5D2B">
        <w:tab/>
        <w:t>He beheld the city, and wept over it.</w:t>
      </w:r>
      <w:r w:rsidR="00BF0C39">
        <w:t>”</w:t>
      </w:r>
      <w:r w:rsidRPr="00DE5D2B">
        <w:t xml:space="preserve"> </w:t>
      </w:r>
    </w:p>
    <w:p w:rsidR="00DE5D2B" w:rsidRPr="00DE5D2B" w:rsidRDefault="00DE5D2B" w:rsidP="00115D30">
      <w:r w:rsidRPr="00DE5D2B">
        <w:t>We err greatly if we suppose that Christ cares for none but His own b</w:t>
      </w:r>
      <w:r w:rsidRPr="00DE5D2B">
        <w:t>e</w:t>
      </w:r>
      <w:r w:rsidRPr="00DE5D2B">
        <w:t>lieving people. He cares for all</w:t>
      </w:r>
      <w:r w:rsidR="00BF0C39">
        <w:t>:</w:t>
      </w:r>
      <w:r w:rsidRPr="00DE5D2B">
        <w:t xml:space="preserve"> His heart is wide enough to take an interest in all mankind</w:t>
      </w:r>
      <w:r w:rsidR="00BF0C39">
        <w:t>;</w:t>
      </w:r>
      <w:r w:rsidRPr="00DE5D2B">
        <w:t xml:space="preserve"> His co</w:t>
      </w:r>
      <w:r w:rsidRPr="00DE5D2B">
        <w:t>m</w:t>
      </w:r>
      <w:r w:rsidRPr="00DE5D2B">
        <w:t>passion extends to every man, woman, and child on earth. He has a love of general pity for the man who is going on still in wickedness, as well as a love of special affection for the sheep who, hear His voice and follow Him. He is not willing that any should perish, but that all should come to repen</w:t>
      </w:r>
      <w:r w:rsidRPr="00DE5D2B">
        <w:t>t</w:t>
      </w:r>
      <w:r w:rsidRPr="00DE5D2B">
        <w:t>ance. Hardened sinners are fond of making excuses for their conduct</w:t>
      </w:r>
      <w:r w:rsidR="00BF0C39">
        <w:t>;</w:t>
      </w:r>
      <w:r w:rsidRPr="00DE5D2B">
        <w:t xml:space="preserve"> but they will never be able to say that Christ was not me</w:t>
      </w:r>
      <w:r w:rsidRPr="00DE5D2B">
        <w:t>r</w:t>
      </w:r>
      <w:r w:rsidRPr="00DE5D2B">
        <w:t>ciful, and was not ready to save.</w:t>
      </w:r>
    </w:p>
    <w:p w:rsidR="00DE5D2B" w:rsidRPr="00DE5D2B" w:rsidRDefault="00DE5D2B" w:rsidP="00DE5D2B">
      <w:r w:rsidRPr="00DE5D2B">
        <w:t>We know but little of true Christianity if we do not feel a deep concern about the souls of unconverted people. A lazy indifference about the spirit</w:t>
      </w:r>
      <w:r w:rsidRPr="00DE5D2B">
        <w:t>u</w:t>
      </w:r>
      <w:r w:rsidRPr="00DE5D2B">
        <w:t>al state of others may doubtless save us much trouble. To care nothing whether our neighbours are going to heaven or hell, is no doubt the way of the world</w:t>
      </w:r>
      <w:r w:rsidR="00BF0C39">
        <w:t>;</w:t>
      </w:r>
      <w:r w:rsidRPr="00DE5D2B">
        <w:t xml:space="preserve"> but a man of this spirit is very unlike David, who said, </w:t>
      </w:r>
      <w:r w:rsidR="00BF0C39">
        <w:t>“</w:t>
      </w:r>
      <w:r w:rsidRPr="00DE5D2B">
        <w:t>Rivers of waters run down mine eyes, because men keep not thy law</w:t>
      </w:r>
      <w:r w:rsidR="00BF0C39">
        <w:t>;</w:t>
      </w:r>
      <w:r w:rsidR="00115D30">
        <w:t>”</w:t>
      </w:r>
      <w:r w:rsidR="00BF0C39">
        <w:t xml:space="preserve"> </w:t>
      </w:r>
      <w:r w:rsidRPr="00DE5D2B">
        <w:t>he is very u</w:t>
      </w:r>
      <w:r w:rsidRPr="00DE5D2B">
        <w:t>n</w:t>
      </w:r>
      <w:r w:rsidRPr="00DE5D2B">
        <w:t>like Paul, who said,</w:t>
      </w:r>
      <w:r w:rsidR="00BF0C39">
        <w:t xml:space="preserve"> “</w:t>
      </w:r>
      <w:r w:rsidRPr="00DE5D2B">
        <w:t>I have great heaviness and con</w:t>
      </w:r>
      <w:r w:rsidRPr="00DE5D2B">
        <w:softHyphen/>
        <w:t>tinual sorrow of heart for my brethren.</w:t>
      </w:r>
      <w:r w:rsidR="00BF0C39">
        <w:t>”</w:t>
      </w:r>
      <w:r w:rsidRPr="00DE5D2B">
        <w:t xml:space="preserve"> (Psalm cxix. 136</w:t>
      </w:r>
      <w:r w:rsidR="00BF0C39">
        <w:t>;</w:t>
      </w:r>
      <w:r w:rsidRPr="00DE5D2B">
        <w:t xml:space="preserve"> Rom. ix. 2.) Above all, he is very u</w:t>
      </w:r>
      <w:r w:rsidRPr="00DE5D2B">
        <w:t>n</w:t>
      </w:r>
      <w:r w:rsidRPr="00DE5D2B">
        <w:t>like Christ. If Christ felt tenderly about wicked people, the disciples of Christ ought to feel likewise.</w:t>
      </w:r>
    </w:p>
    <w:p w:rsidR="00DE5D2B" w:rsidRPr="00DE5D2B" w:rsidRDefault="00DE5D2B" w:rsidP="00DE5D2B">
      <w:r w:rsidRPr="00DE5D2B">
        <w:lastRenderedPageBreak/>
        <w:t xml:space="preserve">We learn, secondly, from these verses, that </w:t>
      </w:r>
      <w:r w:rsidRPr="00DE5D2B">
        <w:rPr>
          <w:i/>
          <w:iCs/>
        </w:rPr>
        <w:t xml:space="preserve">there is a religious ignorance which is sinful and blameworthy. </w:t>
      </w:r>
      <w:r w:rsidRPr="00DE5D2B">
        <w:t>We read that our Lord denounced jud</w:t>
      </w:r>
      <w:r w:rsidRPr="00DE5D2B">
        <w:t>g</w:t>
      </w:r>
      <w:r w:rsidRPr="00DE5D2B">
        <w:t>ments on Jerusalem,</w:t>
      </w:r>
      <w:r w:rsidR="00BF0C39">
        <w:t xml:space="preserve"> “</w:t>
      </w:r>
      <w:r w:rsidRPr="00DE5D2B">
        <w:t>because she knew not the time of her visitation.</w:t>
      </w:r>
      <w:r w:rsidR="00BF0C39">
        <w:t>”</w:t>
      </w:r>
      <w:r w:rsidRPr="00DE5D2B">
        <w:t xml:space="preserve"> She might have known that the times of Messiah had fully come, and that Jesus of Nazareth was the Messiah</w:t>
      </w:r>
      <w:r w:rsidR="00BF0C39">
        <w:t>:</w:t>
      </w:r>
      <w:r w:rsidRPr="00DE5D2B">
        <w:t xml:space="preserve"> but she would not know. Her rulers were wi</w:t>
      </w:r>
      <w:r w:rsidRPr="00DE5D2B">
        <w:t>l</w:t>
      </w:r>
      <w:r w:rsidRPr="00DE5D2B">
        <w:t>fully ignorant</w:t>
      </w:r>
      <w:r w:rsidR="00BF0C39">
        <w:t>:</w:t>
      </w:r>
      <w:r w:rsidRPr="00DE5D2B">
        <w:t xml:space="preserve"> they would not calmly examine evidences, and impar</w:t>
      </w:r>
      <w:r w:rsidRPr="00DE5D2B">
        <w:softHyphen/>
        <w:t>tially consider great plain facts</w:t>
      </w:r>
      <w:r w:rsidR="00BF0C39">
        <w:t>;</w:t>
      </w:r>
      <w:r w:rsidRPr="00DE5D2B">
        <w:t xml:space="preserve"> her people would not see</w:t>
      </w:r>
      <w:r w:rsidR="00BF0C39">
        <w:t xml:space="preserve"> “</w:t>
      </w:r>
      <w:r w:rsidRPr="00DE5D2B">
        <w:t>the signs of the times.</w:t>
      </w:r>
      <w:r w:rsidR="00BF0C39">
        <w:t>”</w:t>
      </w:r>
      <w:r w:rsidRPr="00DE5D2B">
        <w:t xml:space="preserve"> Therefore judgment was soon to come upon Jerusalem to the utte</w:t>
      </w:r>
      <w:r w:rsidRPr="00DE5D2B">
        <w:t>r</w:t>
      </w:r>
      <w:r w:rsidRPr="00DE5D2B">
        <w:t>most. Her wilful ignorance left her without excuse.</w:t>
      </w:r>
    </w:p>
    <w:p w:rsidR="00DE5D2B" w:rsidRPr="00DE5D2B" w:rsidRDefault="00DE5D2B" w:rsidP="00DE5D2B">
      <w:r w:rsidRPr="00DE5D2B">
        <w:t>The principle laid down by our Lord in this place is deeply important. It contradicts an opinion which is very common in the world. It teaches di</w:t>
      </w:r>
      <w:r w:rsidRPr="00DE5D2B">
        <w:t>s</w:t>
      </w:r>
      <w:r w:rsidRPr="00DE5D2B">
        <w:t>tinctly that all ignorance is not excusable, and that when men might know truth but refuse to know it, their guilt is very great in the sight of God. There is a degree of knowledge for which all are responsible, and if from ind</w:t>
      </w:r>
      <w:r w:rsidRPr="00DE5D2B">
        <w:t>o</w:t>
      </w:r>
      <w:r w:rsidRPr="00DE5D2B">
        <w:t>lence or pre</w:t>
      </w:r>
      <w:r w:rsidRPr="00DE5D2B">
        <w:softHyphen/>
        <w:t>judice we do not attain that knowledge, the want of it will ruin our souls.</w:t>
      </w:r>
    </w:p>
    <w:p w:rsidR="00DE5D2B" w:rsidRPr="00DE5D2B" w:rsidRDefault="00DE5D2B" w:rsidP="00DE5D2B">
      <w:r w:rsidRPr="00DE5D2B">
        <w:t>Let us impress this great principle deeply on our own hearts</w:t>
      </w:r>
      <w:r w:rsidR="00BF0C39">
        <w:t>;</w:t>
      </w:r>
      <w:r w:rsidRPr="00DE5D2B">
        <w:t xml:space="preserve"> let us urge it diligently on others, when we speak to them about religion</w:t>
      </w:r>
      <w:r w:rsidR="00BF0C39">
        <w:t>;</w:t>
      </w:r>
      <w:r w:rsidRPr="00DE5D2B">
        <w:t xml:space="preserve"> let us not fla</w:t>
      </w:r>
      <w:r w:rsidRPr="00DE5D2B">
        <w:t>t</w:t>
      </w:r>
      <w:r w:rsidRPr="00DE5D2B">
        <w:t>ter our</w:t>
      </w:r>
      <w:r w:rsidRPr="00DE5D2B">
        <w:softHyphen/>
        <w:t>selves that ignorance will excuse everyone who dies in ignorance, and that he will be pardoned because he knew no better</w:t>
      </w:r>
      <w:r w:rsidR="00BF0C39">
        <w:t>!</w:t>
      </w:r>
      <w:r w:rsidRPr="00DE5D2B">
        <w:t>—Did he live up to the light he had</w:t>
      </w:r>
      <w:r w:rsidR="00BF0C39">
        <w:t>?</w:t>
      </w:r>
      <w:r w:rsidRPr="00DE5D2B">
        <w:t xml:space="preserve"> Did he use every means for attaining knowledge</w:t>
      </w:r>
      <w:r w:rsidR="00BF0C39">
        <w:t>?</w:t>
      </w:r>
      <w:r w:rsidRPr="00DE5D2B">
        <w:t xml:space="preserve"> Did he ho</w:t>
      </w:r>
      <w:r w:rsidRPr="00DE5D2B">
        <w:t>n</w:t>
      </w:r>
      <w:r w:rsidRPr="00DE5D2B">
        <w:t>estly employ every help within his reach, and search industriously after wi</w:t>
      </w:r>
      <w:r w:rsidRPr="00DE5D2B">
        <w:t>s</w:t>
      </w:r>
      <w:r w:rsidRPr="00DE5D2B">
        <w:t>dom</w:t>
      </w:r>
      <w:r w:rsidR="00BF0C39">
        <w:t>?</w:t>
      </w:r>
      <w:r w:rsidRPr="00DE5D2B">
        <w:t xml:space="preserve"> These are grave questions. If a man cannot answer them, he will cer</w:t>
      </w:r>
      <w:r w:rsidRPr="00DE5D2B">
        <w:softHyphen/>
        <w:t>tainly be condemned in the judgment-day. A wilful ignorance will never be allowed as a plea in a man</w:t>
      </w:r>
      <w:r w:rsidR="00BF0C39">
        <w:t>’</w:t>
      </w:r>
      <w:r w:rsidRPr="00DE5D2B">
        <w:t>s favour</w:t>
      </w:r>
      <w:r w:rsidR="00BF0C39">
        <w:t>;</w:t>
      </w:r>
      <w:r w:rsidRPr="00DE5D2B">
        <w:t xml:space="preserve"> on the contrary, it will rather add to his guilt.</w:t>
      </w:r>
    </w:p>
    <w:p w:rsidR="00DE5D2B" w:rsidRPr="00DE5D2B" w:rsidRDefault="00DE5D2B" w:rsidP="00DE5D2B">
      <w:r w:rsidRPr="00DE5D2B">
        <w:t xml:space="preserve">We learn, thirdly, from these verses, that </w:t>
      </w:r>
      <w:r w:rsidRPr="00DE5D2B">
        <w:rPr>
          <w:i/>
          <w:iCs/>
        </w:rPr>
        <w:t>God is some</w:t>
      </w:r>
      <w:r w:rsidRPr="00DE5D2B">
        <w:rPr>
          <w:i/>
          <w:iCs/>
        </w:rPr>
        <w:softHyphen/>
        <w:t>times pleased to give men special opportunities and invita</w:t>
      </w:r>
      <w:r w:rsidRPr="00DE5D2B">
        <w:rPr>
          <w:i/>
          <w:iCs/>
        </w:rPr>
        <w:softHyphen/>
        <w:t xml:space="preserve">tions. </w:t>
      </w:r>
      <w:r w:rsidRPr="00DE5D2B">
        <w:t xml:space="preserve">We are told by our Lord, that Jerusalem </w:t>
      </w:r>
      <w:r w:rsidR="00BF0C39">
        <w:t>“</w:t>
      </w:r>
      <w:r w:rsidRPr="00DE5D2B">
        <w:t>knew not the day of her visitation.</w:t>
      </w:r>
      <w:r w:rsidR="00BF0C39">
        <w:t>”</w:t>
      </w:r>
      <w:r w:rsidRPr="00DE5D2B">
        <w:t xml:space="preserve"> Jerusalem had a special se</w:t>
      </w:r>
      <w:r w:rsidRPr="00DE5D2B">
        <w:t>a</w:t>
      </w:r>
      <w:r w:rsidRPr="00DE5D2B">
        <w:t>son of mercy and privilege. The Son of God Himself visited her</w:t>
      </w:r>
      <w:r w:rsidR="00BF0C39">
        <w:t>;</w:t>
      </w:r>
      <w:r w:rsidRPr="00DE5D2B">
        <w:t xml:space="preserve"> the might</w:t>
      </w:r>
      <w:r w:rsidRPr="00DE5D2B">
        <w:t>i</w:t>
      </w:r>
      <w:r w:rsidRPr="00DE5D2B">
        <w:t>est miracles that man had ever seen were wrought around her</w:t>
      </w:r>
      <w:r w:rsidR="00BF0C39">
        <w:t>;</w:t>
      </w:r>
      <w:r w:rsidRPr="00DE5D2B">
        <w:t xml:space="preserve"> the most wonderful preaching that ever was heard was preached within her walls</w:t>
      </w:r>
      <w:r w:rsidR="00BF0C39">
        <w:t>;</w:t>
      </w:r>
      <w:r w:rsidRPr="00DE5D2B">
        <w:t xml:space="preserve"> the days of our Lord</w:t>
      </w:r>
      <w:r w:rsidR="00BF0C39">
        <w:t>’</w:t>
      </w:r>
      <w:r w:rsidRPr="00DE5D2B">
        <w:t>s ministry were days of the clearest calls to repentance and faith that any city ever received</w:t>
      </w:r>
      <w:r w:rsidR="00BF0C39">
        <w:t>:</w:t>
      </w:r>
      <w:r w:rsidRPr="00DE5D2B">
        <w:t xml:space="preserve"> they were calls so marked, peculiar, and unlike any previous calls Jerusalem had received, that it seemed impossible they should be disregarded. But they were disregarded</w:t>
      </w:r>
      <w:r w:rsidR="00BF0C39">
        <w:t>!</w:t>
      </w:r>
      <w:r w:rsidRPr="00DE5D2B">
        <w:t xml:space="preserve"> And our Lord d</w:t>
      </w:r>
      <w:r w:rsidRPr="00DE5D2B">
        <w:t>e</w:t>
      </w:r>
      <w:r w:rsidRPr="00DE5D2B">
        <w:t>clares that this disregard was one of Jerusalem</w:t>
      </w:r>
      <w:r w:rsidR="00BF0C39">
        <w:t>’</w:t>
      </w:r>
      <w:r w:rsidRPr="00DE5D2B">
        <w:t>s principal sins.</w:t>
      </w:r>
    </w:p>
    <w:p w:rsidR="00DE5D2B" w:rsidRPr="00DE5D2B" w:rsidRDefault="00DE5D2B" w:rsidP="00DE5D2B">
      <w:r w:rsidRPr="00DE5D2B">
        <w:t>The subject before us is a deep and mysterious one. It requires careful stating and delicate handling, lest we should make one scripture contradict another. There seems no doubt that churches, nations, and even indi</w:t>
      </w:r>
      <w:r w:rsidRPr="00DE5D2B">
        <w:softHyphen/>
        <w:t>viduals are sometimes visited with special manifesta</w:t>
      </w:r>
      <w:r w:rsidRPr="00DE5D2B">
        <w:softHyphen/>
        <w:t>tions of God</w:t>
      </w:r>
      <w:r w:rsidR="00BF0C39">
        <w:t>’</w:t>
      </w:r>
      <w:r w:rsidRPr="00DE5D2B">
        <w:t xml:space="preserve">s presence, and that their neglect of such manifestations is the turning-point in their spiritual </w:t>
      </w:r>
      <w:r w:rsidRPr="00DE5D2B">
        <w:lastRenderedPageBreak/>
        <w:t>ruin. Why this should take place in some cases and not in others we cannot tell. Facts, plain facts in history and biography, appear to prove that it is so. The last day will probably show the world that there were seasons in the lives of many who died in sin, when God drew very near to them, when conscience was peculiarly alive, when there seemed but a step between them and salvation</w:t>
      </w:r>
      <w:r w:rsidR="00BF0C39">
        <w:t>:</w:t>
      </w:r>
      <w:r w:rsidRPr="00DE5D2B">
        <w:t xml:space="preserve"> those seasons will probably prove to have been what our Lord calls their</w:t>
      </w:r>
      <w:r w:rsidR="00BF0C39">
        <w:t xml:space="preserve"> “</w:t>
      </w:r>
      <w:r w:rsidRPr="00DE5D2B">
        <w:t>day of visitation.</w:t>
      </w:r>
      <w:r w:rsidR="00BF0C39">
        <w:t>”</w:t>
      </w:r>
      <w:r w:rsidRPr="00DE5D2B">
        <w:t xml:space="preserve"> The neglect of such seasons will prob</w:t>
      </w:r>
      <w:r w:rsidRPr="00DE5D2B">
        <w:t>a</w:t>
      </w:r>
      <w:r w:rsidRPr="00DE5D2B">
        <w:t>bly be at last one of the heaviest charges against their souls.</w:t>
      </w:r>
    </w:p>
    <w:p w:rsidR="00DE5D2B" w:rsidRPr="00DE5D2B" w:rsidRDefault="00DE5D2B" w:rsidP="00DE5D2B">
      <w:r w:rsidRPr="00DE5D2B">
        <w:t>Deep as the subject is, it should teach men one practical lesson. That le</w:t>
      </w:r>
      <w:r w:rsidRPr="00DE5D2B">
        <w:t>s</w:t>
      </w:r>
      <w:r w:rsidRPr="00DE5D2B">
        <w:t>son is the immense importance of not stifling convictions, and not quenc</w:t>
      </w:r>
      <w:r w:rsidRPr="00DE5D2B">
        <w:t>h</w:t>
      </w:r>
      <w:r w:rsidRPr="00DE5D2B">
        <w:t xml:space="preserve">ing the workings of </w:t>
      </w:r>
      <w:r w:rsidRPr="00115D30">
        <w:t>c</w:t>
      </w:r>
      <w:r w:rsidRPr="00DE5D2B">
        <w:t>onscience. He that resists the voice of conscience may be throwing away his last chance of salvation. That warning voice may be God</w:t>
      </w:r>
      <w:r w:rsidR="00BF0C39">
        <w:t>’</w:t>
      </w:r>
      <w:r w:rsidRPr="00DE5D2B">
        <w:t>s</w:t>
      </w:r>
      <w:r w:rsidR="00BF0C39">
        <w:t xml:space="preserve"> “</w:t>
      </w:r>
      <w:r w:rsidRPr="00DE5D2B">
        <w:t>day of visitation.</w:t>
      </w:r>
      <w:r w:rsidR="00BF0C39">
        <w:t>”</w:t>
      </w:r>
      <w:r w:rsidRPr="00DE5D2B">
        <w:t xml:space="preserve"> The neglect of it may fill up the measure of a man</w:t>
      </w:r>
      <w:r w:rsidR="00BF0C39">
        <w:t>’</w:t>
      </w:r>
      <w:r w:rsidRPr="00DE5D2B">
        <w:t>s iniquity, and provoke God to let him alone for ever.</w:t>
      </w:r>
    </w:p>
    <w:p w:rsidR="00DE5D2B" w:rsidRPr="00DE5D2B" w:rsidRDefault="00DE5D2B" w:rsidP="00DE5D2B">
      <w:r w:rsidRPr="00DE5D2B">
        <w:t xml:space="preserve">We learn, lastly, from these verses, how much </w:t>
      </w:r>
      <w:r w:rsidRPr="00DE5D2B">
        <w:rPr>
          <w:i/>
          <w:iCs/>
        </w:rPr>
        <w:t xml:space="preserve">Christ disapproves of the profanation of holy things. </w:t>
      </w:r>
      <w:r w:rsidRPr="00DE5D2B">
        <w:t>We read that He cast the buyers and sellers out of the temple, and told them that they had made God</w:t>
      </w:r>
      <w:r w:rsidR="00BF0C39">
        <w:t>’</w:t>
      </w:r>
      <w:r w:rsidRPr="00DE5D2B">
        <w:t>s house</w:t>
      </w:r>
      <w:r w:rsidR="00BF0C39">
        <w:t xml:space="preserve"> “</w:t>
      </w:r>
      <w:r w:rsidRPr="00DE5D2B">
        <w:t>a den of thieves.</w:t>
      </w:r>
      <w:r w:rsidR="00BF0C39">
        <w:t>”</w:t>
      </w:r>
      <w:r w:rsidRPr="00DE5D2B">
        <w:t xml:space="preserve"> He knew how formal and ignorant the ministers of the temple were</w:t>
      </w:r>
      <w:r w:rsidR="00BF0C39">
        <w:t>;</w:t>
      </w:r>
      <w:r w:rsidRPr="00DE5D2B">
        <w:t xml:space="preserve"> He knew how soon the temple and its services were to be destroyed, the veil to be rent, and the priesthood to be ended</w:t>
      </w:r>
      <w:r w:rsidR="00BF0C39">
        <w:t>;</w:t>
      </w:r>
      <w:r w:rsidRPr="00DE5D2B">
        <w:t xml:space="preserve"> but He would have us know that a reverence is due to every place where God is worshipped. The reve</w:t>
      </w:r>
      <w:r w:rsidRPr="00DE5D2B">
        <w:t>r</w:t>
      </w:r>
      <w:r w:rsidRPr="00DE5D2B">
        <w:t>ence He claimed for the temple, was not for the temple as the house of sacr</w:t>
      </w:r>
      <w:r w:rsidRPr="00DE5D2B">
        <w:t>i</w:t>
      </w:r>
      <w:r w:rsidRPr="00DE5D2B">
        <w:t>fice, but as</w:t>
      </w:r>
      <w:r w:rsidR="00BF0C39">
        <w:t xml:space="preserve"> “</w:t>
      </w:r>
      <w:r w:rsidRPr="00DE5D2B">
        <w:t>the house of prayer.</w:t>
      </w:r>
      <w:r w:rsidR="00BF0C39">
        <w:t>”</w:t>
      </w:r>
    </w:p>
    <w:p w:rsidR="00DE5D2B" w:rsidRPr="00DE5D2B" w:rsidRDefault="00DE5D2B" w:rsidP="00DE5D2B">
      <w:r w:rsidRPr="00DE5D2B">
        <w:t xml:space="preserve">Let us remember this conduct and </w:t>
      </w:r>
      <w:r w:rsidR="00126AB0" w:rsidRPr="00DE5D2B">
        <w:t>language</w:t>
      </w:r>
      <w:r w:rsidRPr="00DE5D2B">
        <w:t xml:space="preserve"> of our Lord, whenever we go to a place of public worship. Christian chur</w:t>
      </w:r>
      <w:r w:rsidR="00115D30">
        <w:t xml:space="preserve">ches no doubt are not like the </w:t>
      </w:r>
      <w:r w:rsidRPr="00DE5D2B">
        <w:t>Jewish temples. They have neither altars, priesthood, sacrifices, nor symbo</w:t>
      </w:r>
      <w:r w:rsidRPr="00DE5D2B">
        <w:t>l</w:t>
      </w:r>
      <w:r w:rsidRPr="00DE5D2B">
        <w:t>ical furniture; but they are places where God</w:t>
      </w:r>
      <w:r w:rsidR="00BF0C39">
        <w:t>’</w:t>
      </w:r>
      <w:r w:rsidRPr="00DE5D2B">
        <w:t>s Word is read, where Christ is present, and where the Holy Ghost works on souls. These facts ought to make us grave, reverent, solemn and decorous, whenever we enter them. The man who behaves as carelessly in a church as he would in an inn, or a private dwelling, has yet much to learn. He has not the</w:t>
      </w:r>
      <w:r w:rsidR="00BF0C39">
        <w:t xml:space="preserve"> “</w:t>
      </w:r>
      <w:r w:rsidRPr="00DE5D2B">
        <w:t>mind of Christ.</w:t>
      </w:r>
      <w:r w:rsidR="00BF0C39">
        <w:t>”</w:t>
      </w:r>
    </w:p>
    <w:p w:rsidR="00DE5D2B" w:rsidRPr="00DE5D2B" w:rsidRDefault="00DE5D2B" w:rsidP="00DE5D2B"/>
    <w:p w:rsidR="00DE5D2B" w:rsidRPr="00126AB0" w:rsidRDefault="00DE5D2B" w:rsidP="00126AB0">
      <w:pPr>
        <w:spacing w:line="360" w:lineRule="auto"/>
        <w:ind w:firstLine="0"/>
        <w:jc w:val="center"/>
        <w:rPr>
          <w:sz w:val="20"/>
          <w:szCs w:val="20"/>
        </w:rPr>
      </w:pPr>
      <w:r w:rsidRPr="00126AB0">
        <w:rPr>
          <w:sz w:val="20"/>
          <w:szCs w:val="20"/>
        </w:rPr>
        <w:t>NOTES. LUKE XIX. 41</w:t>
      </w:r>
      <w:r w:rsidR="00115D30">
        <w:rPr>
          <w:rFonts w:cs="Times New Roman"/>
          <w:sz w:val="20"/>
          <w:szCs w:val="20"/>
        </w:rPr>
        <w:t>–</w:t>
      </w:r>
      <w:r w:rsidRPr="00126AB0">
        <w:rPr>
          <w:sz w:val="20"/>
          <w:szCs w:val="20"/>
        </w:rPr>
        <w:t>48.</w:t>
      </w:r>
    </w:p>
    <w:p w:rsidR="00DE5D2B" w:rsidRPr="00126AB0" w:rsidRDefault="00DE5D2B" w:rsidP="00126AB0">
      <w:pPr>
        <w:spacing w:after="60"/>
        <w:ind w:hanging="284"/>
        <w:rPr>
          <w:sz w:val="20"/>
          <w:szCs w:val="20"/>
        </w:rPr>
      </w:pPr>
      <w:r w:rsidRPr="00126AB0">
        <w:rPr>
          <w:sz w:val="20"/>
          <w:szCs w:val="20"/>
        </w:rPr>
        <w:t>41.—[</w:t>
      </w:r>
      <w:r w:rsidRPr="00126AB0">
        <w:rPr>
          <w:i/>
          <w:iCs/>
          <w:sz w:val="20"/>
          <w:szCs w:val="20"/>
        </w:rPr>
        <w:t>Wept over it.</w:t>
      </w:r>
      <w:r w:rsidR="00BF0C39" w:rsidRPr="00126AB0">
        <w:rPr>
          <w:iCs/>
          <w:sz w:val="20"/>
          <w:szCs w:val="20"/>
        </w:rPr>
        <w:t>]</w:t>
      </w:r>
      <w:r w:rsidRPr="00126AB0">
        <w:rPr>
          <w:i/>
          <w:iCs/>
          <w:sz w:val="20"/>
          <w:szCs w:val="20"/>
        </w:rPr>
        <w:t xml:space="preserve"> </w:t>
      </w:r>
      <w:r w:rsidRPr="00126AB0">
        <w:rPr>
          <w:sz w:val="20"/>
          <w:szCs w:val="20"/>
        </w:rPr>
        <w:t>This is a remarkable expression. Gualtier and Ge</w:t>
      </w:r>
      <w:r w:rsidRPr="00126AB0">
        <w:rPr>
          <w:sz w:val="20"/>
          <w:szCs w:val="20"/>
        </w:rPr>
        <w:t>r</w:t>
      </w:r>
      <w:r w:rsidRPr="00126AB0">
        <w:rPr>
          <w:sz w:val="20"/>
          <w:szCs w:val="20"/>
        </w:rPr>
        <w:t>hard call attention to it, as a conclusive argument against the doctrine of re</w:t>
      </w:r>
      <w:r w:rsidRPr="00126AB0">
        <w:rPr>
          <w:sz w:val="20"/>
          <w:szCs w:val="20"/>
        </w:rPr>
        <w:t>p</w:t>
      </w:r>
      <w:r w:rsidRPr="00126AB0">
        <w:rPr>
          <w:sz w:val="20"/>
          <w:szCs w:val="20"/>
        </w:rPr>
        <w:t>robation. Christ loves and pities all, even those who are His open enemies. None are hated, though none but believers are finally saved.</w:t>
      </w:r>
    </w:p>
    <w:p w:rsidR="00DE5D2B" w:rsidRPr="00126AB0" w:rsidRDefault="00DE5D2B" w:rsidP="00126AB0">
      <w:pPr>
        <w:spacing w:after="60"/>
        <w:ind w:firstLine="142"/>
        <w:rPr>
          <w:sz w:val="20"/>
          <w:szCs w:val="20"/>
        </w:rPr>
      </w:pPr>
      <w:r w:rsidRPr="00126AB0">
        <w:rPr>
          <w:sz w:val="20"/>
          <w:szCs w:val="20"/>
        </w:rPr>
        <w:t>Wordsworth remarks,</w:t>
      </w:r>
      <w:r w:rsidR="00BF0C39" w:rsidRPr="00126AB0">
        <w:rPr>
          <w:sz w:val="20"/>
          <w:szCs w:val="20"/>
        </w:rPr>
        <w:t xml:space="preserve"> “</w:t>
      </w:r>
      <w:r w:rsidRPr="00126AB0">
        <w:rPr>
          <w:sz w:val="20"/>
          <w:szCs w:val="20"/>
        </w:rPr>
        <w:t>Christ here proves His twofold nature, by she</w:t>
      </w:r>
      <w:r w:rsidRPr="00126AB0">
        <w:rPr>
          <w:sz w:val="20"/>
          <w:szCs w:val="20"/>
        </w:rPr>
        <w:t>d</w:t>
      </w:r>
      <w:r w:rsidRPr="00126AB0">
        <w:rPr>
          <w:sz w:val="20"/>
          <w:szCs w:val="20"/>
        </w:rPr>
        <w:t>ding tears as man for what He foretold as God.</w:t>
      </w:r>
      <w:r w:rsidR="00BF0C39" w:rsidRPr="00126AB0">
        <w:rPr>
          <w:sz w:val="20"/>
          <w:szCs w:val="20"/>
        </w:rPr>
        <w:t>”</w:t>
      </w:r>
    </w:p>
    <w:p w:rsidR="00DE5D2B" w:rsidRPr="00126AB0" w:rsidRDefault="00DE5D2B" w:rsidP="00126AB0">
      <w:pPr>
        <w:spacing w:after="60"/>
        <w:ind w:hanging="284"/>
        <w:rPr>
          <w:sz w:val="20"/>
          <w:szCs w:val="20"/>
        </w:rPr>
      </w:pPr>
      <w:r w:rsidRPr="00126AB0">
        <w:rPr>
          <w:sz w:val="20"/>
          <w:szCs w:val="20"/>
        </w:rPr>
        <w:t>42.—[</w:t>
      </w:r>
      <w:r w:rsidRPr="00115D30">
        <w:rPr>
          <w:i/>
          <w:sz w:val="20"/>
          <w:szCs w:val="20"/>
        </w:rPr>
        <w:t>If</w:t>
      </w:r>
      <w:r w:rsidRPr="00126AB0">
        <w:rPr>
          <w:sz w:val="20"/>
          <w:szCs w:val="20"/>
        </w:rPr>
        <w:t xml:space="preserve"> </w:t>
      </w:r>
      <w:r w:rsidRPr="00126AB0">
        <w:rPr>
          <w:i/>
          <w:iCs/>
          <w:sz w:val="20"/>
          <w:szCs w:val="20"/>
        </w:rPr>
        <w:t>thou hadst known.</w:t>
      </w:r>
      <w:r w:rsidR="00BF0C39" w:rsidRPr="00126AB0">
        <w:rPr>
          <w:iCs/>
          <w:sz w:val="20"/>
          <w:szCs w:val="20"/>
        </w:rPr>
        <w:t>]</w:t>
      </w:r>
      <w:r w:rsidRPr="00126AB0">
        <w:rPr>
          <w:i/>
          <w:iCs/>
          <w:sz w:val="20"/>
          <w:szCs w:val="20"/>
        </w:rPr>
        <w:t xml:space="preserve"> </w:t>
      </w:r>
      <w:r w:rsidRPr="00126AB0">
        <w:rPr>
          <w:sz w:val="20"/>
          <w:szCs w:val="20"/>
        </w:rPr>
        <w:t>The Greek expression so translated is equi</w:t>
      </w:r>
      <w:r w:rsidRPr="00126AB0">
        <w:rPr>
          <w:sz w:val="20"/>
          <w:szCs w:val="20"/>
        </w:rPr>
        <w:t>v</w:t>
      </w:r>
      <w:r w:rsidRPr="00126AB0">
        <w:rPr>
          <w:sz w:val="20"/>
          <w:szCs w:val="20"/>
        </w:rPr>
        <w:t>alent to saying,</w:t>
      </w:r>
      <w:r w:rsidR="00BF0C39" w:rsidRPr="00126AB0">
        <w:rPr>
          <w:sz w:val="20"/>
          <w:szCs w:val="20"/>
        </w:rPr>
        <w:t xml:space="preserve"> “</w:t>
      </w:r>
      <w:r w:rsidRPr="00126AB0">
        <w:rPr>
          <w:sz w:val="20"/>
          <w:szCs w:val="20"/>
        </w:rPr>
        <w:t>I wish that thou hadst known.</w:t>
      </w:r>
      <w:r w:rsidR="00BF0C39" w:rsidRPr="00126AB0">
        <w:rPr>
          <w:sz w:val="20"/>
          <w:szCs w:val="20"/>
        </w:rPr>
        <w:t>”</w:t>
      </w:r>
      <w:r w:rsidRPr="00126AB0">
        <w:rPr>
          <w:sz w:val="20"/>
          <w:szCs w:val="20"/>
        </w:rPr>
        <w:t>—</w:t>
      </w:r>
      <w:r w:rsidR="00115D30">
        <w:rPr>
          <w:sz w:val="20"/>
          <w:szCs w:val="20"/>
        </w:rPr>
        <w:t>“</w:t>
      </w:r>
      <w:r w:rsidRPr="00126AB0">
        <w:rPr>
          <w:sz w:val="20"/>
          <w:szCs w:val="20"/>
        </w:rPr>
        <w:t>Oh, that thou hadst known</w:t>
      </w:r>
      <w:r w:rsidR="00BF0C39" w:rsidRPr="00126AB0">
        <w:rPr>
          <w:sz w:val="20"/>
          <w:szCs w:val="20"/>
        </w:rPr>
        <w:t>!</w:t>
      </w:r>
      <w:r w:rsidR="00115D30">
        <w:rPr>
          <w:sz w:val="20"/>
          <w:szCs w:val="20"/>
        </w:rPr>
        <w:t>”</w:t>
      </w:r>
      <w:r w:rsidR="00BF0C39" w:rsidRPr="00126AB0">
        <w:rPr>
          <w:sz w:val="20"/>
          <w:szCs w:val="20"/>
        </w:rPr>
        <w:t xml:space="preserve"> </w:t>
      </w:r>
      <w:r w:rsidRPr="00126AB0">
        <w:rPr>
          <w:sz w:val="20"/>
          <w:szCs w:val="20"/>
        </w:rPr>
        <w:t>It is like Isaiah xlviii. 18.</w:t>
      </w:r>
    </w:p>
    <w:p w:rsidR="00DE5D2B" w:rsidRPr="00126AB0" w:rsidRDefault="00BF0C39" w:rsidP="00126AB0">
      <w:pPr>
        <w:spacing w:after="60"/>
        <w:ind w:firstLine="142"/>
        <w:rPr>
          <w:sz w:val="20"/>
          <w:szCs w:val="20"/>
        </w:rPr>
      </w:pPr>
      <w:r w:rsidRPr="00126AB0">
        <w:rPr>
          <w:iCs/>
          <w:sz w:val="20"/>
          <w:szCs w:val="20"/>
        </w:rPr>
        <w:t>[</w:t>
      </w:r>
      <w:r w:rsidR="00DE5D2B" w:rsidRPr="00126AB0">
        <w:rPr>
          <w:i/>
          <w:iCs/>
          <w:sz w:val="20"/>
          <w:szCs w:val="20"/>
        </w:rPr>
        <w:t>Now they are hid.</w:t>
      </w:r>
      <w:r w:rsidRPr="00126AB0">
        <w:rPr>
          <w:iCs/>
          <w:sz w:val="20"/>
          <w:szCs w:val="20"/>
        </w:rPr>
        <w:t>]</w:t>
      </w:r>
      <w:r w:rsidR="00DE5D2B" w:rsidRPr="00126AB0">
        <w:rPr>
          <w:i/>
          <w:iCs/>
          <w:sz w:val="20"/>
          <w:szCs w:val="20"/>
        </w:rPr>
        <w:t xml:space="preserve"> </w:t>
      </w:r>
      <w:r w:rsidR="00DE5D2B" w:rsidRPr="00126AB0">
        <w:rPr>
          <w:sz w:val="20"/>
          <w:szCs w:val="20"/>
        </w:rPr>
        <w:t>Poole remarks,</w:t>
      </w:r>
      <w:r w:rsidRPr="00126AB0">
        <w:rPr>
          <w:sz w:val="20"/>
          <w:szCs w:val="20"/>
        </w:rPr>
        <w:t xml:space="preserve"> “</w:t>
      </w:r>
      <w:r w:rsidR="00DE5D2B" w:rsidRPr="00126AB0">
        <w:rPr>
          <w:sz w:val="20"/>
          <w:szCs w:val="20"/>
        </w:rPr>
        <w:t>God will not allow His Spirit a</w:t>
      </w:r>
      <w:r w:rsidR="00DE5D2B" w:rsidRPr="00126AB0">
        <w:rPr>
          <w:sz w:val="20"/>
          <w:szCs w:val="20"/>
        </w:rPr>
        <w:t>l</w:t>
      </w:r>
      <w:r w:rsidR="00DE5D2B" w:rsidRPr="00126AB0">
        <w:rPr>
          <w:sz w:val="20"/>
          <w:szCs w:val="20"/>
        </w:rPr>
        <w:t xml:space="preserve">ways to strive with man, because he is but flesh, not fit to be always waited on by the Majesty of heaven. First, </w:t>
      </w:r>
      <w:r w:rsidR="00DE5D2B" w:rsidRPr="00126AB0">
        <w:rPr>
          <w:sz w:val="20"/>
          <w:szCs w:val="20"/>
        </w:rPr>
        <w:lastRenderedPageBreak/>
        <w:t>men shut their eyes against the things belon</w:t>
      </w:r>
      <w:r w:rsidR="00DE5D2B" w:rsidRPr="00126AB0">
        <w:rPr>
          <w:sz w:val="20"/>
          <w:szCs w:val="20"/>
        </w:rPr>
        <w:t>g</w:t>
      </w:r>
      <w:r w:rsidR="00DE5D2B" w:rsidRPr="00126AB0">
        <w:rPr>
          <w:sz w:val="20"/>
          <w:szCs w:val="20"/>
        </w:rPr>
        <w:t>ing to their peace, and then God hideth them from them.</w:t>
      </w:r>
      <w:r w:rsidRPr="00126AB0">
        <w:rPr>
          <w:sz w:val="20"/>
          <w:szCs w:val="20"/>
        </w:rPr>
        <w:t>”</w:t>
      </w:r>
    </w:p>
    <w:p w:rsidR="00DE5D2B" w:rsidRPr="00126AB0" w:rsidRDefault="00DE5D2B" w:rsidP="00126AB0">
      <w:pPr>
        <w:spacing w:after="60"/>
        <w:ind w:hanging="284"/>
        <w:rPr>
          <w:sz w:val="20"/>
          <w:szCs w:val="20"/>
        </w:rPr>
      </w:pPr>
      <w:r w:rsidRPr="00126AB0">
        <w:rPr>
          <w:sz w:val="20"/>
          <w:szCs w:val="20"/>
        </w:rPr>
        <w:t xml:space="preserve">43.—[The </w:t>
      </w:r>
      <w:r w:rsidRPr="00126AB0">
        <w:rPr>
          <w:i/>
          <w:iCs/>
          <w:sz w:val="20"/>
          <w:szCs w:val="20"/>
        </w:rPr>
        <w:t>days shall come, &amp;c.</w:t>
      </w:r>
      <w:r w:rsidR="00BF0C39" w:rsidRPr="00126AB0">
        <w:rPr>
          <w:iCs/>
          <w:sz w:val="20"/>
          <w:szCs w:val="20"/>
        </w:rPr>
        <w:t>]</w:t>
      </w:r>
      <w:r w:rsidRPr="00126AB0">
        <w:rPr>
          <w:i/>
          <w:iCs/>
          <w:sz w:val="20"/>
          <w:szCs w:val="20"/>
        </w:rPr>
        <w:t xml:space="preserve"> </w:t>
      </w:r>
      <w:r w:rsidRPr="00126AB0">
        <w:rPr>
          <w:sz w:val="20"/>
          <w:szCs w:val="20"/>
        </w:rPr>
        <w:t>The predictions of this and the following verse were fulfilled with most literal completeness at the siege of Jerus</w:t>
      </w:r>
      <w:r w:rsidRPr="00126AB0">
        <w:rPr>
          <w:sz w:val="20"/>
          <w:szCs w:val="20"/>
        </w:rPr>
        <w:t>a</w:t>
      </w:r>
      <w:r w:rsidRPr="00126AB0">
        <w:rPr>
          <w:sz w:val="20"/>
          <w:szCs w:val="20"/>
        </w:rPr>
        <w:t>lem under Titus. Not one word failed.</w:t>
      </w:r>
    </w:p>
    <w:p w:rsidR="00DE5D2B" w:rsidRPr="00126AB0" w:rsidRDefault="00DE5D2B" w:rsidP="00126AB0">
      <w:pPr>
        <w:spacing w:after="60"/>
        <w:ind w:hanging="284"/>
        <w:rPr>
          <w:sz w:val="20"/>
          <w:szCs w:val="20"/>
        </w:rPr>
      </w:pPr>
      <w:r w:rsidRPr="00126AB0">
        <w:rPr>
          <w:iCs/>
          <w:sz w:val="20"/>
          <w:szCs w:val="20"/>
        </w:rPr>
        <w:t>44</w:t>
      </w:r>
      <w:r w:rsidRPr="00126AB0">
        <w:rPr>
          <w:i/>
          <w:iCs/>
          <w:sz w:val="20"/>
          <w:szCs w:val="20"/>
        </w:rPr>
        <w:t>.—</w:t>
      </w:r>
      <w:r w:rsidR="00BF0C39" w:rsidRPr="00126AB0">
        <w:rPr>
          <w:iCs/>
          <w:sz w:val="20"/>
          <w:szCs w:val="20"/>
        </w:rPr>
        <w:t>[</w:t>
      </w:r>
      <w:r w:rsidRPr="00126AB0">
        <w:rPr>
          <w:i/>
          <w:iCs/>
          <w:sz w:val="20"/>
          <w:szCs w:val="20"/>
        </w:rPr>
        <w:t>The time of thy visitation.</w:t>
      </w:r>
      <w:r w:rsidR="00BF0C39" w:rsidRPr="00126AB0">
        <w:rPr>
          <w:iCs/>
          <w:sz w:val="20"/>
          <w:szCs w:val="20"/>
        </w:rPr>
        <w:t>]</w:t>
      </w:r>
      <w:r w:rsidRPr="00126AB0">
        <w:rPr>
          <w:i/>
          <w:iCs/>
          <w:sz w:val="20"/>
          <w:szCs w:val="20"/>
        </w:rPr>
        <w:t xml:space="preserve"> </w:t>
      </w:r>
      <w:r w:rsidRPr="00126AB0">
        <w:rPr>
          <w:sz w:val="20"/>
          <w:szCs w:val="20"/>
        </w:rPr>
        <w:t>Poole remarks</w:t>
      </w:r>
      <w:r w:rsidR="00BF0C39" w:rsidRPr="00126AB0">
        <w:rPr>
          <w:sz w:val="20"/>
          <w:szCs w:val="20"/>
        </w:rPr>
        <w:t>: “</w:t>
      </w:r>
      <w:r w:rsidRPr="00126AB0">
        <w:rPr>
          <w:sz w:val="20"/>
          <w:szCs w:val="20"/>
        </w:rPr>
        <w:t>God</w:t>
      </w:r>
      <w:r w:rsidR="00BF0C39" w:rsidRPr="00126AB0">
        <w:rPr>
          <w:sz w:val="20"/>
          <w:szCs w:val="20"/>
        </w:rPr>
        <w:t>’</w:t>
      </w:r>
      <w:r w:rsidRPr="00126AB0">
        <w:rPr>
          <w:sz w:val="20"/>
          <w:szCs w:val="20"/>
        </w:rPr>
        <w:t>s visita</w:t>
      </w:r>
      <w:r w:rsidRPr="00126AB0">
        <w:rPr>
          <w:sz w:val="20"/>
          <w:szCs w:val="20"/>
        </w:rPr>
        <w:softHyphen/>
        <w:t>tions are either of wrath, or mercy</w:t>
      </w:r>
      <w:r w:rsidR="00BF0C39" w:rsidRPr="00126AB0">
        <w:rPr>
          <w:sz w:val="20"/>
          <w:szCs w:val="20"/>
        </w:rPr>
        <w:t>;</w:t>
      </w:r>
      <w:r w:rsidRPr="00126AB0">
        <w:rPr>
          <w:sz w:val="20"/>
          <w:szCs w:val="20"/>
        </w:rPr>
        <w:t>—of wrath, Exodus xxiii. 34, of mercy, Jeremiah xxix. 10. It is plain that our Sa</w:t>
      </w:r>
      <w:r w:rsidRPr="00126AB0">
        <w:rPr>
          <w:sz w:val="20"/>
          <w:szCs w:val="20"/>
        </w:rPr>
        <w:t>v</w:t>
      </w:r>
      <w:r w:rsidRPr="00126AB0">
        <w:rPr>
          <w:sz w:val="20"/>
          <w:szCs w:val="20"/>
        </w:rPr>
        <w:t>iour useth the term here in its latter, not its former sense; and that by God</w:t>
      </w:r>
      <w:r w:rsidR="00BF0C39" w:rsidRPr="00126AB0">
        <w:rPr>
          <w:sz w:val="20"/>
          <w:szCs w:val="20"/>
        </w:rPr>
        <w:t>’</w:t>
      </w:r>
      <w:r w:rsidRPr="00126AB0">
        <w:rPr>
          <w:sz w:val="20"/>
          <w:szCs w:val="20"/>
        </w:rPr>
        <w:t>s visitation is meant His visiting them by the prophets, John the Baptist, and Himself.</w:t>
      </w:r>
      <w:r w:rsidR="00BF0C39" w:rsidRPr="00126AB0">
        <w:rPr>
          <w:sz w:val="20"/>
          <w:szCs w:val="20"/>
        </w:rPr>
        <w:t>”</w:t>
      </w:r>
    </w:p>
    <w:p w:rsidR="00DE5D2B" w:rsidRPr="00126AB0" w:rsidRDefault="00DE5D2B" w:rsidP="00126AB0">
      <w:pPr>
        <w:spacing w:after="60"/>
        <w:ind w:hanging="284"/>
        <w:rPr>
          <w:sz w:val="20"/>
          <w:szCs w:val="20"/>
        </w:rPr>
      </w:pPr>
      <w:r w:rsidRPr="00126AB0">
        <w:rPr>
          <w:sz w:val="20"/>
          <w:szCs w:val="20"/>
        </w:rPr>
        <w:t>45.—[</w:t>
      </w:r>
      <w:r w:rsidRPr="00115D30">
        <w:rPr>
          <w:i/>
          <w:sz w:val="20"/>
          <w:szCs w:val="20"/>
        </w:rPr>
        <w:t>He</w:t>
      </w:r>
      <w:r w:rsidRPr="00126AB0">
        <w:rPr>
          <w:sz w:val="20"/>
          <w:szCs w:val="20"/>
        </w:rPr>
        <w:t xml:space="preserve"> </w:t>
      </w:r>
      <w:r w:rsidRPr="00126AB0">
        <w:rPr>
          <w:i/>
          <w:iCs/>
          <w:sz w:val="20"/>
          <w:szCs w:val="20"/>
        </w:rPr>
        <w:t>went into the temple.</w:t>
      </w:r>
      <w:r w:rsidR="00BF0C39" w:rsidRPr="00126AB0">
        <w:rPr>
          <w:iCs/>
          <w:sz w:val="20"/>
          <w:szCs w:val="20"/>
        </w:rPr>
        <w:t>]</w:t>
      </w:r>
      <w:r w:rsidRPr="00126AB0">
        <w:rPr>
          <w:i/>
          <w:iCs/>
          <w:sz w:val="20"/>
          <w:szCs w:val="20"/>
        </w:rPr>
        <w:t xml:space="preserve"> </w:t>
      </w:r>
      <w:r w:rsidRPr="00126AB0">
        <w:rPr>
          <w:sz w:val="20"/>
          <w:szCs w:val="20"/>
        </w:rPr>
        <w:t>Let it be noted that our Lord purified the temple from profane uses twice</w:t>
      </w:r>
      <w:r w:rsidR="00BF0C39" w:rsidRPr="00126AB0">
        <w:rPr>
          <w:sz w:val="20"/>
          <w:szCs w:val="20"/>
        </w:rPr>
        <w:t>:</w:t>
      </w:r>
      <w:r w:rsidRPr="00126AB0">
        <w:rPr>
          <w:sz w:val="20"/>
          <w:szCs w:val="20"/>
        </w:rPr>
        <w:t xml:space="preserve"> once at the beginning of His ministry, and once at the end. Jerome co</w:t>
      </w:r>
      <w:r w:rsidRPr="00126AB0">
        <w:rPr>
          <w:sz w:val="20"/>
          <w:szCs w:val="20"/>
        </w:rPr>
        <w:t>n</w:t>
      </w:r>
      <w:r w:rsidRPr="00126AB0">
        <w:rPr>
          <w:sz w:val="20"/>
          <w:szCs w:val="20"/>
        </w:rPr>
        <w:t>siders it the greatest miracle that Christ ever wrought.</w:t>
      </w:r>
    </w:p>
    <w:p w:rsidR="00DE5D2B" w:rsidRPr="00126AB0" w:rsidRDefault="00BF0C39" w:rsidP="00126AB0">
      <w:pPr>
        <w:spacing w:after="60"/>
        <w:ind w:firstLine="142"/>
        <w:rPr>
          <w:sz w:val="20"/>
          <w:szCs w:val="20"/>
        </w:rPr>
      </w:pPr>
      <w:r w:rsidRPr="00126AB0">
        <w:rPr>
          <w:iCs/>
          <w:sz w:val="20"/>
          <w:szCs w:val="20"/>
        </w:rPr>
        <w:t>[</w:t>
      </w:r>
      <w:r w:rsidR="00DE5D2B" w:rsidRPr="00126AB0">
        <w:rPr>
          <w:i/>
          <w:iCs/>
          <w:sz w:val="20"/>
          <w:szCs w:val="20"/>
        </w:rPr>
        <w:t>Them that sold...and bought.</w:t>
      </w:r>
      <w:r w:rsidRPr="00126AB0">
        <w:rPr>
          <w:iCs/>
          <w:sz w:val="20"/>
          <w:szCs w:val="20"/>
        </w:rPr>
        <w:t>]</w:t>
      </w:r>
      <w:r w:rsidR="00DE5D2B" w:rsidRPr="00126AB0">
        <w:rPr>
          <w:i/>
          <w:iCs/>
          <w:sz w:val="20"/>
          <w:szCs w:val="20"/>
        </w:rPr>
        <w:t xml:space="preserve"> </w:t>
      </w:r>
      <w:r w:rsidR="00DE5D2B" w:rsidRPr="00126AB0">
        <w:rPr>
          <w:sz w:val="20"/>
          <w:szCs w:val="20"/>
        </w:rPr>
        <w:t>To account for the presence of those bu</w:t>
      </w:r>
      <w:r w:rsidR="00DE5D2B" w:rsidRPr="00126AB0">
        <w:rPr>
          <w:sz w:val="20"/>
          <w:szCs w:val="20"/>
        </w:rPr>
        <w:t>y</w:t>
      </w:r>
      <w:r w:rsidR="00DE5D2B" w:rsidRPr="00126AB0">
        <w:rPr>
          <w:sz w:val="20"/>
          <w:szCs w:val="20"/>
        </w:rPr>
        <w:t>ers and sellers, we must remember that Jews came to Jerusalem at the passover from every part of the world, and required animals to offer as sacrifices. The buying and selling of these sacrifi</w:t>
      </w:r>
      <w:r w:rsidR="00DE5D2B" w:rsidRPr="00126AB0">
        <w:rPr>
          <w:sz w:val="20"/>
          <w:szCs w:val="20"/>
        </w:rPr>
        <w:t>c</w:t>
      </w:r>
      <w:r w:rsidR="00DE5D2B" w:rsidRPr="00126AB0">
        <w:rPr>
          <w:sz w:val="20"/>
          <w:szCs w:val="20"/>
        </w:rPr>
        <w:t>es, in the outward court of the temple, was doubtless the proceeding which called forth our Lord</w:t>
      </w:r>
      <w:r w:rsidRPr="00126AB0">
        <w:rPr>
          <w:sz w:val="20"/>
          <w:szCs w:val="20"/>
        </w:rPr>
        <w:t>’</w:t>
      </w:r>
      <w:r w:rsidR="00DE5D2B" w:rsidRPr="00126AB0">
        <w:rPr>
          <w:sz w:val="20"/>
          <w:szCs w:val="20"/>
        </w:rPr>
        <w:t>s right</w:t>
      </w:r>
      <w:r w:rsidR="00DE5D2B" w:rsidRPr="00126AB0">
        <w:rPr>
          <w:sz w:val="20"/>
          <w:szCs w:val="20"/>
        </w:rPr>
        <w:softHyphen/>
        <w:t>eous indignation.</w:t>
      </w:r>
    </w:p>
    <w:p w:rsidR="00DE5D2B" w:rsidRPr="00126AB0" w:rsidRDefault="00DE5D2B" w:rsidP="00126AB0">
      <w:pPr>
        <w:spacing w:after="60"/>
        <w:ind w:firstLine="142"/>
        <w:rPr>
          <w:sz w:val="20"/>
          <w:szCs w:val="20"/>
        </w:rPr>
      </w:pPr>
      <w:r w:rsidRPr="00126AB0">
        <w:rPr>
          <w:sz w:val="20"/>
          <w:szCs w:val="20"/>
        </w:rPr>
        <w:t>We can hardly question that a mighty divine influence must have accompanied our Lord</w:t>
      </w:r>
      <w:r w:rsidR="00BF0C39" w:rsidRPr="00126AB0">
        <w:rPr>
          <w:sz w:val="20"/>
          <w:szCs w:val="20"/>
        </w:rPr>
        <w:t>’</w:t>
      </w:r>
      <w:r w:rsidRPr="00126AB0">
        <w:rPr>
          <w:sz w:val="20"/>
          <w:szCs w:val="20"/>
        </w:rPr>
        <w:t>s action on this occasion. Other</w:t>
      </w:r>
      <w:r w:rsidRPr="00126AB0">
        <w:rPr>
          <w:sz w:val="20"/>
          <w:szCs w:val="20"/>
        </w:rPr>
        <w:softHyphen/>
        <w:t>wise it is difficult to unde</w:t>
      </w:r>
      <w:r w:rsidRPr="00126AB0">
        <w:rPr>
          <w:sz w:val="20"/>
          <w:szCs w:val="20"/>
        </w:rPr>
        <w:t>r</w:t>
      </w:r>
      <w:r w:rsidRPr="00126AB0">
        <w:rPr>
          <w:sz w:val="20"/>
          <w:szCs w:val="20"/>
        </w:rPr>
        <w:t>stand the apparent ease with which one person succeeded in producing so great an effect on a multitude without r</w:t>
      </w:r>
      <w:r w:rsidRPr="00126AB0">
        <w:rPr>
          <w:sz w:val="20"/>
          <w:szCs w:val="20"/>
        </w:rPr>
        <w:t>e</w:t>
      </w:r>
      <w:r w:rsidRPr="00126AB0">
        <w:rPr>
          <w:sz w:val="20"/>
          <w:szCs w:val="20"/>
        </w:rPr>
        <w:t>sistance.</w:t>
      </w:r>
    </w:p>
    <w:p w:rsidR="00DE5D2B" w:rsidRPr="00126AB0" w:rsidRDefault="00DE5D2B" w:rsidP="00126AB0">
      <w:pPr>
        <w:spacing w:after="60"/>
        <w:ind w:hanging="284"/>
        <w:rPr>
          <w:sz w:val="20"/>
          <w:szCs w:val="20"/>
        </w:rPr>
      </w:pPr>
      <w:r w:rsidRPr="00126AB0">
        <w:rPr>
          <w:iCs/>
          <w:sz w:val="20"/>
          <w:szCs w:val="20"/>
        </w:rPr>
        <w:t>46</w:t>
      </w:r>
      <w:r w:rsidRPr="00126AB0">
        <w:rPr>
          <w:i/>
          <w:iCs/>
          <w:sz w:val="20"/>
          <w:szCs w:val="20"/>
        </w:rPr>
        <w:t>.—</w:t>
      </w:r>
      <w:r w:rsidR="00BF0C39" w:rsidRPr="00126AB0">
        <w:rPr>
          <w:iCs/>
          <w:sz w:val="20"/>
          <w:szCs w:val="20"/>
        </w:rPr>
        <w:t>[</w:t>
      </w:r>
      <w:r w:rsidRPr="00126AB0">
        <w:rPr>
          <w:i/>
          <w:iCs/>
          <w:sz w:val="20"/>
          <w:szCs w:val="20"/>
        </w:rPr>
        <w:t>Saying unto them, It is written.</w:t>
      </w:r>
      <w:r w:rsidR="00BF0C39" w:rsidRPr="00126AB0">
        <w:rPr>
          <w:iCs/>
          <w:sz w:val="20"/>
          <w:szCs w:val="20"/>
        </w:rPr>
        <w:t>]</w:t>
      </w:r>
      <w:r w:rsidRPr="00126AB0">
        <w:rPr>
          <w:i/>
          <w:iCs/>
          <w:sz w:val="20"/>
          <w:szCs w:val="20"/>
        </w:rPr>
        <w:t xml:space="preserve"> </w:t>
      </w:r>
      <w:r w:rsidRPr="00126AB0">
        <w:rPr>
          <w:sz w:val="20"/>
          <w:szCs w:val="20"/>
        </w:rPr>
        <w:t>The remark has been made that even in purifying the temple from profane uses, our Lord supports His co</w:t>
      </w:r>
      <w:r w:rsidRPr="00126AB0">
        <w:rPr>
          <w:sz w:val="20"/>
          <w:szCs w:val="20"/>
        </w:rPr>
        <w:t>n</w:t>
      </w:r>
      <w:r w:rsidRPr="00126AB0">
        <w:rPr>
          <w:sz w:val="20"/>
          <w:szCs w:val="20"/>
        </w:rPr>
        <w:t>duct by a text of Scripture. All refor</w:t>
      </w:r>
      <w:r w:rsidRPr="00126AB0">
        <w:rPr>
          <w:sz w:val="20"/>
          <w:szCs w:val="20"/>
        </w:rPr>
        <w:softHyphen/>
        <w:t>mation of abuses in Churches should be built upon God</w:t>
      </w:r>
      <w:r w:rsidR="00BF0C39" w:rsidRPr="00126AB0">
        <w:rPr>
          <w:sz w:val="20"/>
          <w:szCs w:val="20"/>
        </w:rPr>
        <w:t>’</w:t>
      </w:r>
      <w:r w:rsidRPr="00126AB0">
        <w:rPr>
          <w:sz w:val="20"/>
          <w:szCs w:val="20"/>
        </w:rPr>
        <w:t>s Word.</w:t>
      </w:r>
    </w:p>
    <w:p w:rsidR="00DE5D2B" w:rsidRPr="00126AB0" w:rsidRDefault="00DE5D2B" w:rsidP="00126AB0">
      <w:pPr>
        <w:spacing w:after="60"/>
        <w:ind w:hanging="284"/>
        <w:rPr>
          <w:sz w:val="20"/>
          <w:szCs w:val="20"/>
        </w:rPr>
      </w:pPr>
      <w:r w:rsidRPr="00126AB0">
        <w:rPr>
          <w:sz w:val="20"/>
          <w:szCs w:val="20"/>
        </w:rPr>
        <w:t>47.—[</w:t>
      </w:r>
      <w:r w:rsidRPr="00115D30">
        <w:rPr>
          <w:i/>
          <w:sz w:val="20"/>
          <w:szCs w:val="20"/>
        </w:rPr>
        <w:t>He</w:t>
      </w:r>
      <w:r w:rsidRPr="00126AB0">
        <w:rPr>
          <w:sz w:val="20"/>
          <w:szCs w:val="20"/>
        </w:rPr>
        <w:t xml:space="preserve"> </w:t>
      </w:r>
      <w:r w:rsidRPr="00126AB0">
        <w:rPr>
          <w:i/>
          <w:iCs/>
          <w:sz w:val="20"/>
          <w:szCs w:val="20"/>
        </w:rPr>
        <w:t>taught daily in the temple</w:t>
      </w:r>
      <w:r w:rsidR="00BF0C39" w:rsidRPr="00126AB0">
        <w:rPr>
          <w:iCs/>
          <w:sz w:val="20"/>
          <w:szCs w:val="20"/>
        </w:rPr>
        <w:t>]</w:t>
      </w:r>
      <w:r w:rsidRPr="00126AB0">
        <w:rPr>
          <w:i/>
          <w:iCs/>
          <w:sz w:val="20"/>
          <w:szCs w:val="20"/>
        </w:rPr>
        <w:t xml:space="preserve"> </w:t>
      </w:r>
      <w:r w:rsidRPr="00126AB0">
        <w:rPr>
          <w:sz w:val="20"/>
          <w:szCs w:val="20"/>
        </w:rPr>
        <w:t>The connection between this verse and the prece</w:t>
      </w:r>
      <w:r w:rsidRPr="00126AB0">
        <w:rPr>
          <w:sz w:val="20"/>
          <w:szCs w:val="20"/>
        </w:rPr>
        <w:t>d</w:t>
      </w:r>
      <w:r w:rsidRPr="00126AB0">
        <w:rPr>
          <w:sz w:val="20"/>
          <w:szCs w:val="20"/>
        </w:rPr>
        <w:t xml:space="preserve">ing one ought not to be overlooked. Our Lord had just called the temple </w:t>
      </w:r>
      <w:r w:rsidR="00BF0C39" w:rsidRPr="00126AB0">
        <w:rPr>
          <w:sz w:val="20"/>
          <w:szCs w:val="20"/>
        </w:rPr>
        <w:t>“</w:t>
      </w:r>
      <w:r w:rsidRPr="00126AB0">
        <w:rPr>
          <w:sz w:val="20"/>
          <w:szCs w:val="20"/>
        </w:rPr>
        <w:t>the house of pra</w:t>
      </w:r>
      <w:r w:rsidRPr="00126AB0">
        <w:rPr>
          <w:sz w:val="20"/>
          <w:szCs w:val="20"/>
        </w:rPr>
        <w:t>y</w:t>
      </w:r>
      <w:r w:rsidRPr="00126AB0">
        <w:rPr>
          <w:sz w:val="20"/>
          <w:szCs w:val="20"/>
        </w:rPr>
        <w:t>er.</w:t>
      </w:r>
      <w:r w:rsidR="00BF0C39" w:rsidRPr="00126AB0">
        <w:rPr>
          <w:sz w:val="20"/>
          <w:szCs w:val="20"/>
        </w:rPr>
        <w:t>”</w:t>
      </w:r>
      <w:r w:rsidR="00115D30">
        <w:rPr>
          <w:sz w:val="20"/>
          <w:szCs w:val="20"/>
        </w:rPr>
        <w:t xml:space="preserve"> Yet H</w:t>
      </w:r>
      <w:r w:rsidRPr="00126AB0">
        <w:rPr>
          <w:sz w:val="20"/>
          <w:szCs w:val="20"/>
        </w:rPr>
        <w:t>e proceeds to show, by His own e</w:t>
      </w:r>
      <w:r w:rsidRPr="00126AB0">
        <w:rPr>
          <w:sz w:val="20"/>
          <w:szCs w:val="20"/>
        </w:rPr>
        <w:t>x</w:t>
      </w:r>
      <w:r w:rsidRPr="00126AB0">
        <w:rPr>
          <w:sz w:val="20"/>
          <w:szCs w:val="20"/>
        </w:rPr>
        <w:t>ample, that it is to be the house of</w:t>
      </w:r>
      <w:r w:rsidR="00BF0C39" w:rsidRPr="00126AB0">
        <w:rPr>
          <w:sz w:val="20"/>
          <w:szCs w:val="20"/>
        </w:rPr>
        <w:t xml:space="preserve"> “</w:t>
      </w:r>
      <w:r w:rsidRPr="00126AB0">
        <w:rPr>
          <w:sz w:val="20"/>
          <w:szCs w:val="20"/>
        </w:rPr>
        <w:t>teaching</w:t>
      </w:r>
      <w:r w:rsidR="00115D30">
        <w:rPr>
          <w:sz w:val="20"/>
          <w:szCs w:val="20"/>
        </w:rPr>
        <w:t>”</w:t>
      </w:r>
      <w:r w:rsidR="00BF0C39" w:rsidRPr="00126AB0">
        <w:rPr>
          <w:sz w:val="20"/>
          <w:szCs w:val="20"/>
        </w:rPr>
        <w:t xml:space="preserve"> </w:t>
      </w:r>
      <w:bookmarkStart w:id="0" w:name="_GoBack"/>
      <w:bookmarkEnd w:id="0"/>
      <w:r w:rsidRPr="00126AB0">
        <w:rPr>
          <w:sz w:val="20"/>
          <w:szCs w:val="20"/>
        </w:rPr>
        <w:t>as well as praying.</w:t>
      </w:r>
    </w:p>
    <w:p w:rsidR="00DE5D2B" w:rsidRPr="00126AB0" w:rsidRDefault="00DE5D2B" w:rsidP="00126AB0">
      <w:pPr>
        <w:spacing w:after="60"/>
        <w:ind w:hanging="284"/>
        <w:rPr>
          <w:sz w:val="20"/>
          <w:szCs w:val="20"/>
        </w:rPr>
      </w:pPr>
      <w:r w:rsidRPr="00126AB0">
        <w:rPr>
          <w:iCs/>
          <w:sz w:val="20"/>
          <w:szCs w:val="20"/>
        </w:rPr>
        <w:t>48</w:t>
      </w:r>
      <w:r w:rsidRPr="00126AB0">
        <w:rPr>
          <w:i/>
          <w:iCs/>
          <w:sz w:val="20"/>
          <w:szCs w:val="20"/>
        </w:rPr>
        <w:t>.</w:t>
      </w:r>
      <w:r w:rsidRPr="00126AB0">
        <w:rPr>
          <w:rFonts w:cs="Times New Roman"/>
          <w:i/>
          <w:iCs/>
          <w:sz w:val="20"/>
          <w:szCs w:val="20"/>
        </w:rPr>
        <w:t>—</w:t>
      </w:r>
      <w:r w:rsidR="00BF0C39" w:rsidRPr="00126AB0">
        <w:rPr>
          <w:iCs/>
          <w:sz w:val="20"/>
          <w:szCs w:val="20"/>
        </w:rPr>
        <w:t>[</w:t>
      </w:r>
      <w:r w:rsidRPr="00126AB0">
        <w:rPr>
          <w:i/>
          <w:iCs/>
          <w:sz w:val="20"/>
          <w:szCs w:val="20"/>
        </w:rPr>
        <w:t>Were very attentive.</w:t>
      </w:r>
      <w:r w:rsidR="00BF0C39" w:rsidRPr="00126AB0">
        <w:rPr>
          <w:iCs/>
          <w:sz w:val="20"/>
          <w:szCs w:val="20"/>
        </w:rPr>
        <w:t>]</w:t>
      </w:r>
      <w:r w:rsidRPr="00126AB0">
        <w:rPr>
          <w:i/>
          <w:iCs/>
          <w:sz w:val="20"/>
          <w:szCs w:val="20"/>
        </w:rPr>
        <w:t xml:space="preserve"> </w:t>
      </w:r>
      <w:r w:rsidRPr="00126AB0">
        <w:rPr>
          <w:sz w:val="20"/>
          <w:szCs w:val="20"/>
        </w:rPr>
        <w:t>The Greek word so rendered is remarkable. It is only used in this place in the New Testament. The marginal reading is more literal: they</w:t>
      </w:r>
      <w:r w:rsidR="00BF0C39" w:rsidRPr="00126AB0">
        <w:rPr>
          <w:sz w:val="20"/>
          <w:szCs w:val="20"/>
        </w:rPr>
        <w:t xml:space="preserve"> “</w:t>
      </w:r>
      <w:r w:rsidRPr="00126AB0">
        <w:rPr>
          <w:sz w:val="20"/>
          <w:szCs w:val="20"/>
        </w:rPr>
        <w:t>hanged on him.</w:t>
      </w:r>
      <w:r w:rsidR="00BF0C39" w:rsidRPr="00126AB0">
        <w:rPr>
          <w:sz w:val="20"/>
          <w:szCs w:val="20"/>
        </w:rPr>
        <w:t>”</w:t>
      </w:r>
    </w:p>
    <w:p w:rsidR="0001125C" w:rsidRPr="00DE5D2B" w:rsidRDefault="0001125C" w:rsidP="00126AB0">
      <w:pPr>
        <w:spacing w:after="60"/>
      </w:pPr>
    </w:p>
    <w:sectPr w:rsidR="0001125C" w:rsidRPr="00DE5D2B" w:rsidSect="00DE5D2B">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9D" w:rsidRDefault="0056579D" w:rsidP="00DE5D2B">
      <w:pPr>
        <w:spacing w:line="240" w:lineRule="auto"/>
      </w:pPr>
      <w:r>
        <w:separator/>
      </w:r>
    </w:p>
  </w:endnote>
  <w:endnote w:type="continuationSeparator" w:id="0">
    <w:p w:rsidR="0056579D" w:rsidRDefault="0056579D" w:rsidP="00DE5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52662"/>
      <w:docPartObj>
        <w:docPartGallery w:val="Page Numbers (Bottom of Page)"/>
        <w:docPartUnique/>
      </w:docPartObj>
    </w:sdtPr>
    <w:sdtEndPr>
      <w:rPr>
        <w:noProof/>
      </w:rPr>
    </w:sdtEndPr>
    <w:sdtContent>
      <w:p w:rsidR="00DE5D2B" w:rsidRDefault="00DE5D2B">
        <w:pPr>
          <w:pStyle w:val="Footer"/>
          <w:jc w:val="center"/>
        </w:pPr>
        <w:r>
          <w:fldChar w:fldCharType="begin"/>
        </w:r>
        <w:r>
          <w:instrText xml:space="preserve"> PAGE   \* MERGEFORMAT </w:instrText>
        </w:r>
        <w:r>
          <w:fldChar w:fldCharType="separate"/>
        </w:r>
        <w:r w:rsidR="00115D30">
          <w:rPr>
            <w:noProof/>
          </w:rPr>
          <w:t>5</w:t>
        </w:r>
        <w:r>
          <w:rPr>
            <w:noProof/>
          </w:rPr>
          <w:fldChar w:fldCharType="end"/>
        </w:r>
      </w:p>
    </w:sdtContent>
  </w:sdt>
  <w:p w:rsidR="00DE5D2B" w:rsidRDefault="00DE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9D" w:rsidRDefault="0056579D" w:rsidP="00DE5D2B">
      <w:pPr>
        <w:spacing w:line="240" w:lineRule="auto"/>
      </w:pPr>
      <w:r>
        <w:separator/>
      </w:r>
    </w:p>
  </w:footnote>
  <w:footnote w:type="continuationSeparator" w:id="0">
    <w:p w:rsidR="0056579D" w:rsidRDefault="0056579D" w:rsidP="00DE5D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2B"/>
    <w:rsid w:val="0001125C"/>
    <w:rsid w:val="00115D30"/>
    <w:rsid w:val="00126AB0"/>
    <w:rsid w:val="0056579D"/>
    <w:rsid w:val="009C1949"/>
    <w:rsid w:val="00B64BB2"/>
    <w:rsid w:val="00BF0C39"/>
    <w:rsid w:val="00DE5D2B"/>
    <w:rsid w:val="00FD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2B"/>
    <w:pPr>
      <w:tabs>
        <w:tab w:val="center" w:pos="4513"/>
        <w:tab w:val="right" w:pos="9026"/>
      </w:tabs>
      <w:spacing w:line="240" w:lineRule="auto"/>
    </w:pPr>
  </w:style>
  <w:style w:type="character" w:customStyle="1" w:styleId="HeaderChar">
    <w:name w:val="Header Char"/>
    <w:basedOn w:val="DefaultParagraphFont"/>
    <w:link w:val="Header"/>
    <w:uiPriority w:val="99"/>
    <w:rsid w:val="00DE5D2B"/>
    <w:rPr>
      <w:rFonts w:ascii="Times New Roman" w:hAnsi="Times New Roman"/>
      <w:sz w:val="24"/>
    </w:rPr>
  </w:style>
  <w:style w:type="paragraph" w:styleId="Footer">
    <w:name w:val="footer"/>
    <w:basedOn w:val="Normal"/>
    <w:link w:val="FooterChar"/>
    <w:uiPriority w:val="99"/>
    <w:unhideWhenUsed/>
    <w:rsid w:val="00DE5D2B"/>
    <w:pPr>
      <w:tabs>
        <w:tab w:val="center" w:pos="4513"/>
        <w:tab w:val="right" w:pos="9026"/>
      </w:tabs>
      <w:spacing w:line="240" w:lineRule="auto"/>
    </w:pPr>
  </w:style>
  <w:style w:type="character" w:customStyle="1" w:styleId="FooterChar">
    <w:name w:val="Footer Char"/>
    <w:basedOn w:val="DefaultParagraphFont"/>
    <w:link w:val="Footer"/>
    <w:uiPriority w:val="99"/>
    <w:rsid w:val="00DE5D2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2B"/>
    <w:pPr>
      <w:tabs>
        <w:tab w:val="center" w:pos="4513"/>
        <w:tab w:val="right" w:pos="9026"/>
      </w:tabs>
      <w:spacing w:line="240" w:lineRule="auto"/>
    </w:pPr>
  </w:style>
  <w:style w:type="character" w:customStyle="1" w:styleId="HeaderChar">
    <w:name w:val="Header Char"/>
    <w:basedOn w:val="DefaultParagraphFont"/>
    <w:link w:val="Header"/>
    <w:uiPriority w:val="99"/>
    <w:rsid w:val="00DE5D2B"/>
    <w:rPr>
      <w:rFonts w:ascii="Times New Roman" w:hAnsi="Times New Roman"/>
      <w:sz w:val="24"/>
    </w:rPr>
  </w:style>
  <w:style w:type="paragraph" w:styleId="Footer">
    <w:name w:val="footer"/>
    <w:basedOn w:val="Normal"/>
    <w:link w:val="FooterChar"/>
    <w:uiPriority w:val="99"/>
    <w:unhideWhenUsed/>
    <w:rsid w:val="00DE5D2B"/>
    <w:pPr>
      <w:tabs>
        <w:tab w:val="center" w:pos="4513"/>
        <w:tab w:val="right" w:pos="9026"/>
      </w:tabs>
      <w:spacing w:line="240" w:lineRule="auto"/>
    </w:pPr>
  </w:style>
  <w:style w:type="character" w:customStyle="1" w:styleId="FooterChar">
    <w:name w:val="Footer Char"/>
    <w:basedOn w:val="DefaultParagraphFont"/>
    <w:link w:val="Footer"/>
    <w:uiPriority w:val="99"/>
    <w:rsid w:val="00DE5D2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2014-02-13T23:22:00Z</dcterms:created>
  <dcterms:modified xsi:type="dcterms:W3CDTF">2014-02-13T23:22:00Z</dcterms:modified>
</cp:coreProperties>
</file>