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821" w:rsidRPr="000319EF" w:rsidRDefault="00725821" w:rsidP="00725821">
      <w:pPr>
        <w:widowControl w:val="0"/>
        <w:kinsoku w:val="0"/>
        <w:spacing w:after="0" w:line="196" w:lineRule="auto"/>
        <w:jc w:val="center"/>
        <w:rPr>
          <w:rFonts w:ascii="Times New Roman" w:eastAsia="Times New Roman" w:hAnsi="Times New Roman" w:cs="Times New Roman"/>
          <w:bCs/>
          <w:sz w:val="44"/>
          <w:szCs w:val="44"/>
        </w:rPr>
      </w:pPr>
      <w:bookmarkStart w:id="0" w:name="_GoBack"/>
      <w:bookmarkEnd w:id="0"/>
      <w:r w:rsidRPr="000319EF">
        <w:rPr>
          <w:rFonts w:ascii="Times New Roman" w:eastAsia="Times New Roman" w:hAnsi="Times New Roman" w:cs="Times New Roman"/>
          <w:bCs/>
          <w:sz w:val="44"/>
          <w:szCs w:val="44"/>
        </w:rPr>
        <w:t>EXPOSITORY THOUGHTS.</w:t>
      </w:r>
    </w:p>
    <w:p w:rsidR="00725821" w:rsidRPr="000319EF" w:rsidRDefault="00725821" w:rsidP="00725821">
      <w:pPr>
        <w:widowControl w:val="0"/>
        <w:kinsoku w:val="0"/>
        <w:spacing w:before="180" w:after="648" w:line="196" w:lineRule="auto"/>
        <w:jc w:val="center"/>
        <w:rPr>
          <w:rFonts w:ascii="Times New Roman" w:eastAsia="Times New Roman" w:hAnsi="Times New Roman" w:cs="Times New Roman"/>
          <w:bCs/>
          <w:sz w:val="44"/>
          <w:szCs w:val="44"/>
        </w:rPr>
      </w:pPr>
      <w:r w:rsidRPr="000319EF">
        <w:rPr>
          <w:rFonts w:ascii="Times New Roman" w:eastAsia="Times New Roman" w:hAnsi="Times New Roman" w:cs="Times New Roman"/>
          <w:bCs/>
          <w:sz w:val="44"/>
          <w:szCs w:val="44"/>
        </w:rPr>
        <w:t>ON THE GOSPELS.</w:t>
      </w:r>
    </w:p>
    <w:p w:rsidR="00725821" w:rsidRPr="000319EF" w:rsidRDefault="00725821" w:rsidP="00725821">
      <w:pPr>
        <w:widowControl w:val="0"/>
        <w:kinsoku w:val="0"/>
        <w:spacing w:after="0" w:line="480" w:lineRule="auto"/>
        <w:jc w:val="center"/>
        <w:rPr>
          <w:rFonts w:ascii="Times New Roman" w:eastAsia="Times New Roman" w:hAnsi="Times New Roman" w:cs="Times New Roman"/>
          <w:bCs/>
          <w:sz w:val="24"/>
          <w:szCs w:val="24"/>
        </w:rPr>
      </w:pPr>
      <w:r w:rsidRPr="000319EF">
        <w:rPr>
          <w:rFonts w:ascii="Times New Roman" w:eastAsia="Times New Roman" w:hAnsi="Times New Roman" w:cs="Times New Roman"/>
          <w:bCs/>
          <w:sz w:val="24"/>
          <w:szCs w:val="24"/>
        </w:rPr>
        <w:t>FOR FAMILY AND PRIVATE USE.</w:t>
      </w:r>
    </w:p>
    <w:p w:rsidR="00725821" w:rsidRPr="000319EF" w:rsidRDefault="00725821" w:rsidP="00725821">
      <w:pPr>
        <w:widowControl w:val="0"/>
        <w:kinsoku w:val="0"/>
        <w:spacing w:after="0" w:line="480" w:lineRule="auto"/>
        <w:jc w:val="center"/>
        <w:rPr>
          <w:rFonts w:ascii="Times New Roman" w:eastAsia="Times New Roman" w:hAnsi="Times New Roman" w:cs="Times New Roman"/>
          <w:bCs/>
          <w:sz w:val="20"/>
          <w:szCs w:val="20"/>
        </w:rPr>
      </w:pPr>
    </w:p>
    <w:p w:rsidR="00725821" w:rsidRPr="000319EF" w:rsidRDefault="00725821" w:rsidP="00725821">
      <w:pPr>
        <w:widowControl w:val="0"/>
        <w:kinsoku w:val="0"/>
        <w:spacing w:after="0" w:line="480" w:lineRule="auto"/>
        <w:jc w:val="center"/>
        <w:rPr>
          <w:rFonts w:ascii="Times New Roman" w:eastAsia="Times New Roman" w:hAnsi="Times New Roman" w:cs="Times New Roman"/>
          <w:bCs/>
          <w:sz w:val="20"/>
          <w:szCs w:val="20"/>
        </w:rPr>
      </w:pPr>
    </w:p>
    <w:p w:rsidR="00725821" w:rsidRPr="000319EF" w:rsidRDefault="00725821" w:rsidP="00725821">
      <w:pPr>
        <w:widowControl w:val="0"/>
        <w:kinsoku w:val="0"/>
        <w:spacing w:after="0" w:line="480" w:lineRule="auto"/>
        <w:jc w:val="center"/>
        <w:rPr>
          <w:rFonts w:ascii="Times New Roman" w:eastAsia="Times New Roman" w:hAnsi="Times New Roman" w:cs="Times New Roman"/>
          <w:bCs/>
          <w:sz w:val="20"/>
          <w:szCs w:val="20"/>
        </w:rPr>
      </w:pPr>
      <w:r w:rsidRPr="000319EF">
        <w:rPr>
          <w:rFonts w:ascii="Times New Roman" w:eastAsia="Times New Roman" w:hAnsi="Times New Roman" w:cs="Times New Roman"/>
          <w:bCs/>
          <w:sz w:val="18"/>
          <w:szCs w:val="18"/>
        </w:rPr>
        <w:t>WITH THE TEXT COMPLETE,</w:t>
      </w:r>
      <w:r w:rsidRPr="000319EF">
        <w:rPr>
          <w:rFonts w:ascii="Times New Roman" w:eastAsia="Times New Roman" w:hAnsi="Times New Roman" w:cs="Times New Roman"/>
          <w:bCs/>
          <w:sz w:val="18"/>
          <w:szCs w:val="18"/>
        </w:rPr>
        <w:br/>
      </w:r>
      <w:r w:rsidRPr="000319EF">
        <w:rPr>
          <w:rFonts w:ascii="Times New Roman" w:eastAsia="Times New Roman" w:hAnsi="Times New Roman" w:cs="Times New Roman"/>
          <w:bCs/>
          <w:i/>
          <w:iCs/>
          <w:sz w:val="20"/>
          <w:szCs w:val="20"/>
        </w:rPr>
        <w:t xml:space="preserve">And </w:t>
      </w:r>
      <w:r w:rsidRPr="000319EF">
        <w:rPr>
          <w:rFonts w:ascii="Times New Roman" w:eastAsia="Times New Roman" w:hAnsi="Times New Roman" w:cs="Times New Roman"/>
          <w:bCs/>
          <w:i/>
          <w:sz w:val="20"/>
          <w:szCs w:val="20"/>
        </w:rPr>
        <w:t>Many Explanatory Notes</w:t>
      </w:r>
      <w:r w:rsidRPr="000319EF">
        <w:rPr>
          <w:rFonts w:ascii="Times New Roman" w:eastAsia="Times New Roman" w:hAnsi="Times New Roman" w:cs="Times New Roman"/>
          <w:bCs/>
          <w:sz w:val="20"/>
          <w:szCs w:val="20"/>
        </w:rPr>
        <w:t>.</w:t>
      </w:r>
    </w:p>
    <w:p w:rsidR="00725821" w:rsidRPr="000319EF" w:rsidRDefault="00725821" w:rsidP="00725821">
      <w:pPr>
        <w:widowControl w:val="0"/>
        <w:kinsoku w:val="0"/>
        <w:spacing w:before="288" w:after="0"/>
        <w:jc w:val="center"/>
        <w:rPr>
          <w:rFonts w:ascii="Times New Roman" w:eastAsia="Times New Roman" w:hAnsi="Times New Roman" w:cs="Times New Roman"/>
          <w:sz w:val="33"/>
          <w:szCs w:val="33"/>
        </w:rPr>
      </w:pPr>
    </w:p>
    <w:p w:rsidR="00725821" w:rsidRPr="000319EF" w:rsidRDefault="00725821" w:rsidP="00725821">
      <w:pPr>
        <w:widowControl w:val="0"/>
        <w:kinsoku w:val="0"/>
        <w:spacing w:before="288" w:after="0"/>
        <w:jc w:val="center"/>
        <w:rPr>
          <w:rFonts w:ascii="Times New Roman" w:eastAsia="Times New Roman" w:hAnsi="Times New Roman" w:cs="Times New Roman"/>
          <w:sz w:val="33"/>
          <w:szCs w:val="33"/>
        </w:rPr>
      </w:pPr>
      <w:r w:rsidRPr="000319EF">
        <w:rPr>
          <w:rFonts w:ascii="Times New Roman" w:eastAsia="Times New Roman" w:hAnsi="Times New Roman" w:cs="Times New Roman"/>
          <w:sz w:val="33"/>
          <w:szCs w:val="33"/>
        </w:rPr>
        <w:t>BY  THE  REV.  J.  C.  RYLE,  B. A.,</w:t>
      </w:r>
    </w:p>
    <w:p w:rsidR="00725821" w:rsidRPr="000319EF" w:rsidRDefault="00725821" w:rsidP="00725821">
      <w:pPr>
        <w:widowControl w:val="0"/>
        <w:kinsoku w:val="0"/>
        <w:spacing w:before="36" w:after="0"/>
        <w:jc w:val="center"/>
        <w:rPr>
          <w:rFonts w:ascii="Times New Roman" w:eastAsia="Times New Roman" w:hAnsi="Times New Roman" w:cs="Times New Roman"/>
          <w:bCs/>
          <w:sz w:val="16"/>
          <w:szCs w:val="16"/>
        </w:rPr>
      </w:pPr>
      <w:r w:rsidRPr="000319EF">
        <w:rPr>
          <w:rFonts w:ascii="Times New Roman" w:eastAsia="Times New Roman" w:hAnsi="Times New Roman" w:cs="Times New Roman"/>
          <w:bCs/>
          <w:sz w:val="16"/>
          <w:szCs w:val="16"/>
        </w:rPr>
        <w:t>CHRIST CHURCH, OXFORD,</w:t>
      </w:r>
    </w:p>
    <w:p w:rsidR="00725821" w:rsidRPr="000319EF" w:rsidRDefault="00725821" w:rsidP="00725821">
      <w:pPr>
        <w:widowControl w:val="0"/>
        <w:kinsoku w:val="0"/>
        <w:spacing w:before="72" w:after="0" w:line="360" w:lineRule="auto"/>
        <w:jc w:val="center"/>
        <w:rPr>
          <w:rFonts w:ascii="Times New Roman" w:eastAsia="Times New Roman" w:hAnsi="Times New Roman" w:cs="Times New Roman"/>
          <w:bCs/>
          <w:sz w:val="20"/>
          <w:szCs w:val="20"/>
        </w:rPr>
      </w:pPr>
      <w:r w:rsidRPr="000319EF">
        <w:rPr>
          <w:rFonts w:ascii="Times New Roman" w:eastAsia="Times New Roman" w:hAnsi="Times New Roman" w:cs="Times New Roman"/>
          <w:bCs/>
          <w:sz w:val="20"/>
          <w:szCs w:val="20"/>
        </w:rPr>
        <w:t>VICAR OF STRADBROOKE, SUFFOLK;</w:t>
      </w:r>
    </w:p>
    <w:p w:rsidR="00725821" w:rsidRPr="000319EF" w:rsidRDefault="00725821" w:rsidP="00725821">
      <w:pPr>
        <w:widowControl w:val="0"/>
        <w:kinsoku w:val="0"/>
        <w:spacing w:before="72" w:after="540" w:line="240" w:lineRule="auto"/>
        <w:jc w:val="center"/>
        <w:rPr>
          <w:rFonts w:ascii="Times New Roman" w:eastAsia="Times New Roman" w:hAnsi="Times New Roman" w:cs="Times New Roman"/>
          <w:i/>
          <w:iCs/>
          <w:sz w:val="16"/>
          <w:szCs w:val="16"/>
        </w:rPr>
      </w:pPr>
      <w:r w:rsidRPr="000319EF">
        <w:rPr>
          <w:rFonts w:ascii="Times New Roman" w:eastAsia="Times New Roman" w:hAnsi="Times New Roman" w:cs="Times New Roman"/>
          <w:i/>
          <w:iCs/>
          <w:sz w:val="16"/>
          <w:szCs w:val="16"/>
        </w:rPr>
        <w:t>Author of “Home Truths,” etc.</w:t>
      </w:r>
    </w:p>
    <w:p w:rsidR="00725821" w:rsidRPr="000319EF" w:rsidRDefault="00725821" w:rsidP="00725821">
      <w:pPr>
        <w:widowControl w:val="0"/>
        <w:kinsoku w:val="0"/>
        <w:spacing w:after="684" w:line="208" w:lineRule="auto"/>
        <w:jc w:val="center"/>
        <w:rPr>
          <w:rFonts w:ascii="Times New Roman" w:eastAsia="Times New Roman" w:hAnsi="Times New Roman" w:cs="Times New Roman"/>
          <w:bCs/>
          <w:sz w:val="32"/>
          <w:szCs w:val="32"/>
        </w:rPr>
      </w:pPr>
      <w:r w:rsidRPr="000319EF">
        <w:rPr>
          <w:rFonts w:ascii="Times New Roman" w:eastAsia="Times New Roman" w:hAnsi="Times New Roman" w:cs="Times New Roman"/>
          <w:bCs/>
          <w:sz w:val="32"/>
          <w:szCs w:val="32"/>
        </w:rPr>
        <w:t>ST. LUKE. VOL. I.</w:t>
      </w:r>
    </w:p>
    <w:p w:rsidR="00725821" w:rsidRPr="000319EF" w:rsidRDefault="00725821" w:rsidP="00725821">
      <w:pPr>
        <w:widowControl w:val="0"/>
        <w:kinsoku w:val="0"/>
        <w:spacing w:after="0"/>
        <w:jc w:val="center"/>
        <w:rPr>
          <w:rFonts w:ascii="Times New Roman" w:eastAsia="Times New Roman" w:hAnsi="Times New Roman" w:cs="Times New Roman"/>
          <w:bCs/>
          <w:sz w:val="20"/>
          <w:szCs w:val="20"/>
        </w:rPr>
      </w:pPr>
      <w:r w:rsidRPr="000319EF">
        <w:rPr>
          <w:rFonts w:ascii="Times New Roman" w:eastAsia="Times New Roman" w:hAnsi="Times New Roman" w:cs="Times New Roman"/>
          <w:bCs/>
          <w:sz w:val="20"/>
          <w:szCs w:val="20"/>
        </w:rPr>
        <w:t>LONDON:</w:t>
      </w:r>
      <w:r w:rsidRPr="000319EF">
        <w:rPr>
          <w:rFonts w:ascii="Times New Roman" w:eastAsia="Times New Roman" w:hAnsi="Times New Roman" w:cs="Times New Roman"/>
          <w:bCs/>
          <w:sz w:val="20"/>
          <w:szCs w:val="20"/>
        </w:rPr>
        <w:br/>
        <w:t>WILLIAM HUNT AND COMPANY, 23, HOLLES STREET.</w:t>
      </w:r>
    </w:p>
    <w:p w:rsidR="00725821" w:rsidRPr="000319EF" w:rsidRDefault="00725821" w:rsidP="00725821">
      <w:pPr>
        <w:widowControl w:val="0"/>
        <w:kinsoku w:val="0"/>
        <w:spacing w:after="0"/>
        <w:jc w:val="center"/>
        <w:rPr>
          <w:rFonts w:ascii="Times New Roman" w:eastAsia="Times New Roman" w:hAnsi="Times New Roman" w:cs="Times New Roman"/>
          <w:bCs/>
          <w:sz w:val="20"/>
          <w:szCs w:val="20"/>
        </w:rPr>
      </w:pPr>
      <w:r w:rsidRPr="000319EF">
        <w:rPr>
          <w:rFonts w:ascii="Times New Roman" w:eastAsia="Times New Roman" w:hAnsi="Times New Roman" w:cs="Times New Roman"/>
          <w:bCs/>
          <w:sz w:val="20"/>
          <w:szCs w:val="20"/>
        </w:rPr>
        <w:t>CAVENDISH SQUARE</w:t>
      </w:r>
    </w:p>
    <w:p w:rsidR="00725821" w:rsidRPr="000319EF" w:rsidRDefault="00725821" w:rsidP="00725821">
      <w:pPr>
        <w:widowControl w:val="0"/>
        <w:kinsoku w:val="0"/>
        <w:spacing w:after="0" w:line="216" w:lineRule="auto"/>
        <w:jc w:val="center"/>
        <w:rPr>
          <w:rFonts w:ascii="Times New Roman" w:eastAsia="Times New Roman" w:hAnsi="Times New Roman" w:cs="Times New Roman"/>
          <w:bCs/>
          <w:sz w:val="18"/>
          <w:szCs w:val="18"/>
        </w:rPr>
      </w:pPr>
    </w:p>
    <w:p w:rsidR="00725821" w:rsidRPr="000319EF" w:rsidRDefault="00725821" w:rsidP="00725821">
      <w:pPr>
        <w:widowControl w:val="0"/>
        <w:kinsoku w:val="0"/>
        <w:spacing w:after="0" w:line="216" w:lineRule="auto"/>
        <w:jc w:val="center"/>
        <w:rPr>
          <w:rFonts w:ascii="Times New Roman" w:eastAsia="Times New Roman" w:hAnsi="Times New Roman" w:cs="Times New Roman"/>
          <w:bCs/>
          <w:sz w:val="18"/>
          <w:szCs w:val="18"/>
        </w:rPr>
      </w:pPr>
      <w:r w:rsidRPr="000319EF">
        <w:rPr>
          <w:rFonts w:ascii="Times New Roman" w:eastAsia="Times New Roman" w:hAnsi="Times New Roman" w:cs="Times New Roman"/>
          <w:bCs/>
          <w:sz w:val="18"/>
          <w:szCs w:val="18"/>
        </w:rPr>
        <w:t>IPSWICH: WILLIAM HUNT, TAVERN STREET.</w:t>
      </w:r>
    </w:p>
    <w:p w:rsidR="00725821" w:rsidRPr="000319EF" w:rsidRDefault="00725821" w:rsidP="00725821">
      <w:pPr>
        <w:widowControl w:val="0"/>
        <w:kinsoku w:val="0"/>
        <w:spacing w:after="0" w:line="216" w:lineRule="auto"/>
        <w:jc w:val="center"/>
        <w:rPr>
          <w:rFonts w:ascii="Times New Roman" w:eastAsia="Times New Roman" w:hAnsi="Times New Roman" w:cs="Times New Roman"/>
          <w:bCs/>
          <w:sz w:val="18"/>
          <w:szCs w:val="18"/>
        </w:rPr>
      </w:pPr>
    </w:p>
    <w:p w:rsidR="00725821" w:rsidRPr="000319EF" w:rsidRDefault="00725821" w:rsidP="00725821">
      <w:pPr>
        <w:widowControl w:val="0"/>
        <w:kinsoku w:val="0"/>
        <w:spacing w:after="0" w:line="216" w:lineRule="auto"/>
        <w:jc w:val="center"/>
        <w:rPr>
          <w:rFonts w:ascii="Times New Roman" w:eastAsia="Times New Roman" w:hAnsi="Times New Roman" w:cs="Times New Roman"/>
          <w:bCs/>
          <w:sz w:val="18"/>
          <w:szCs w:val="18"/>
        </w:rPr>
      </w:pPr>
    </w:p>
    <w:p w:rsidR="00725821" w:rsidRPr="000319EF" w:rsidRDefault="00725821" w:rsidP="00725821">
      <w:pPr>
        <w:widowControl w:val="0"/>
        <w:kinsoku w:val="0"/>
        <w:spacing w:after="0" w:line="216" w:lineRule="auto"/>
        <w:jc w:val="center"/>
        <w:rPr>
          <w:rFonts w:ascii="Times New Roman" w:eastAsia="Times New Roman" w:hAnsi="Times New Roman" w:cs="Times New Roman"/>
          <w:bCs/>
          <w:sz w:val="18"/>
          <w:szCs w:val="18"/>
        </w:rPr>
      </w:pPr>
    </w:p>
    <w:p w:rsidR="00725821" w:rsidRPr="000319EF" w:rsidRDefault="00725821" w:rsidP="00725821">
      <w:pPr>
        <w:widowControl w:val="0"/>
        <w:kinsoku w:val="0"/>
        <w:spacing w:after="0" w:line="216" w:lineRule="auto"/>
        <w:jc w:val="center"/>
        <w:rPr>
          <w:rFonts w:ascii="Times New Roman" w:eastAsia="Times New Roman" w:hAnsi="Times New Roman" w:cs="Times New Roman"/>
          <w:bCs/>
          <w:sz w:val="18"/>
          <w:szCs w:val="18"/>
        </w:rPr>
      </w:pPr>
      <w:r w:rsidRPr="000319EF">
        <w:rPr>
          <w:rFonts w:ascii="Times New Roman" w:eastAsia="Times New Roman" w:hAnsi="Times New Roman" w:cs="Times New Roman"/>
          <w:bCs/>
          <w:sz w:val="18"/>
          <w:szCs w:val="18"/>
        </w:rPr>
        <w:t>MDCCCLVIII.</w:t>
      </w:r>
    </w:p>
    <w:p w:rsidR="00725821" w:rsidRPr="000319EF" w:rsidRDefault="00725821" w:rsidP="00725821">
      <w:pPr>
        <w:jc w:val="both"/>
        <w:rPr>
          <w:rFonts w:ascii="Bookman Old Style" w:eastAsia="Times New Roman" w:hAnsi="Bookman Old Style" w:cs="Bookman Old Style"/>
          <w:bCs/>
          <w:sz w:val="9"/>
          <w:szCs w:val="9"/>
        </w:rPr>
      </w:pPr>
      <w:r w:rsidRPr="000319EF">
        <w:rPr>
          <w:rFonts w:ascii="Bookman Old Style" w:eastAsia="Times New Roman" w:hAnsi="Bookman Old Style" w:cs="Bookman Old Style"/>
          <w:bCs/>
          <w:sz w:val="9"/>
          <w:szCs w:val="9"/>
        </w:rPr>
        <w:br w:type="page"/>
      </w:r>
    </w:p>
    <w:p w:rsidR="007F0E1A" w:rsidRPr="000319EF" w:rsidRDefault="007F0E1A" w:rsidP="00725821">
      <w:pPr>
        <w:widowControl w:val="0"/>
        <w:kinsoku w:val="0"/>
        <w:spacing w:after="144" w:line="360" w:lineRule="auto"/>
        <w:jc w:val="center"/>
        <w:rPr>
          <w:rFonts w:ascii="Times New Roman" w:hAnsi="Times New Roman" w:cs="Times New Roman"/>
          <w:bCs/>
          <w:sz w:val="24"/>
          <w:szCs w:val="24"/>
        </w:rPr>
      </w:pPr>
      <w:r w:rsidRPr="000319EF">
        <w:rPr>
          <w:rFonts w:ascii="Times New Roman" w:hAnsi="Times New Roman" w:cs="Times New Roman"/>
          <w:bCs/>
          <w:sz w:val="24"/>
          <w:szCs w:val="24"/>
        </w:rPr>
        <w:lastRenderedPageBreak/>
        <w:t>LUKE I. 67</w:t>
      </w:r>
      <w:r w:rsidR="000319EF" w:rsidRPr="000319EF">
        <w:rPr>
          <w:rFonts w:ascii="Times New Roman" w:hAnsi="Times New Roman" w:cs="Times New Roman"/>
          <w:bCs/>
          <w:sz w:val="24"/>
          <w:szCs w:val="24"/>
        </w:rPr>
        <w:t>–80</w:t>
      </w:r>
    </w:p>
    <w:p w:rsidR="00725821" w:rsidRPr="000319EF" w:rsidRDefault="00725821" w:rsidP="00725821">
      <w:pPr>
        <w:widowControl w:val="0"/>
        <w:kinsoku w:val="0"/>
        <w:spacing w:after="0" w:line="240" w:lineRule="auto"/>
        <w:ind w:firstLine="144"/>
        <w:jc w:val="both"/>
        <w:rPr>
          <w:rFonts w:ascii="Times New Roman" w:hAnsi="Times New Roman" w:cs="Times New Roman"/>
          <w:sz w:val="20"/>
          <w:szCs w:val="20"/>
        </w:rPr>
        <w:sectPr w:rsidR="00725821" w:rsidRPr="000319EF" w:rsidSect="00BA0425">
          <w:footerReference w:type="default" r:id="rId7"/>
          <w:pgSz w:w="11907" w:h="16839" w:code="9"/>
          <w:pgMar w:top="1701" w:right="2268" w:bottom="1701" w:left="2268" w:header="720" w:footer="720" w:gutter="0"/>
          <w:cols w:space="720"/>
          <w:noEndnote/>
          <w:docGrid w:linePitch="299"/>
        </w:sectPr>
      </w:pPr>
    </w:p>
    <w:p w:rsidR="007F0E1A" w:rsidRPr="000319EF" w:rsidRDefault="007F0E1A" w:rsidP="00725821">
      <w:pPr>
        <w:widowControl w:val="0"/>
        <w:kinsoku w:val="0"/>
        <w:spacing w:after="0" w:line="240" w:lineRule="auto"/>
        <w:ind w:firstLine="144"/>
        <w:jc w:val="both"/>
        <w:rPr>
          <w:rFonts w:ascii="Times New Roman" w:hAnsi="Times New Roman" w:cs="Times New Roman"/>
          <w:sz w:val="20"/>
          <w:szCs w:val="20"/>
        </w:rPr>
      </w:pPr>
      <w:r w:rsidRPr="000319EF">
        <w:rPr>
          <w:rFonts w:ascii="Times New Roman" w:hAnsi="Times New Roman" w:cs="Times New Roman"/>
          <w:sz w:val="20"/>
          <w:szCs w:val="20"/>
        </w:rPr>
        <w:lastRenderedPageBreak/>
        <w:t>67 And his father Zacharias was filled with the Holy Ghost, and pro</w:t>
      </w:r>
      <w:r w:rsidRPr="000319EF">
        <w:rPr>
          <w:rFonts w:ascii="Times New Roman" w:hAnsi="Times New Roman" w:cs="Times New Roman"/>
          <w:sz w:val="20"/>
          <w:szCs w:val="20"/>
        </w:rPr>
        <w:softHyphen/>
        <w:t>phesied, sa</w:t>
      </w:r>
      <w:r w:rsidRPr="000319EF">
        <w:rPr>
          <w:rFonts w:ascii="Times New Roman" w:hAnsi="Times New Roman" w:cs="Times New Roman"/>
          <w:sz w:val="20"/>
          <w:szCs w:val="20"/>
        </w:rPr>
        <w:t>y</w:t>
      </w:r>
      <w:r w:rsidRPr="000319EF">
        <w:rPr>
          <w:rFonts w:ascii="Times New Roman" w:hAnsi="Times New Roman" w:cs="Times New Roman"/>
          <w:sz w:val="20"/>
          <w:szCs w:val="20"/>
        </w:rPr>
        <w:t>ing,</w:t>
      </w:r>
    </w:p>
    <w:p w:rsidR="007F0E1A" w:rsidRPr="000319EF" w:rsidRDefault="007F0E1A" w:rsidP="00725821">
      <w:pPr>
        <w:widowControl w:val="0"/>
        <w:kinsoku w:val="0"/>
        <w:spacing w:after="0" w:line="240" w:lineRule="auto"/>
        <w:ind w:firstLine="144"/>
        <w:jc w:val="both"/>
        <w:rPr>
          <w:rFonts w:ascii="Times New Roman" w:hAnsi="Times New Roman" w:cs="Times New Roman"/>
          <w:sz w:val="20"/>
          <w:szCs w:val="20"/>
        </w:rPr>
      </w:pPr>
      <w:r w:rsidRPr="000319EF">
        <w:rPr>
          <w:rFonts w:ascii="Times New Roman" w:hAnsi="Times New Roman" w:cs="Times New Roman"/>
          <w:sz w:val="20"/>
          <w:szCs w:val="20"/>
        </w:rPr>
        <w:t xml:space="preserve">68 Blessed </w:t>
      </w:r>
      <w:r w:rsidRPr="000319EF">
        <w:rPr>
          <w:rFonts w:ascii="Times New Roman" w:hAnsi="Times New Roman" w:cs="Times New Roman"/>
          <w:bCs/>
          <w:i/>
          <w:iCs/>
          <w:sz w:val="20"/>
          <w:szCs w:val="20"/>
        </w:rPr>
        <w:t xml:space="preserve">be </w:t>
      </w:r>
      <w:r w:rsidRPr="000319EF">
        <w:rPr>
          <w:rFonts w:ascii="Times New Roman" w:hAnsi="Times New Roman" w:cs="Times New Roman"/>
          <w:sz w:val="20"/>
          <w:szCs w:val="20"/>
        </w:rPr>
        <w:t>the Lord God of Israel; for he hath visited and redeemed his people,</w:t>
      </w:r>
    </w:p>
    <w:p w:rsidR="007F0E1A" w:rsidRPr="000319EF" w:rsidRDefault="007F0E1A" w:rsidP="00725821">
      <w:pPr>
        <w:widowControl w:val="0"/>
        <w:kinsoku w:val="0"/>
        <w:spacing w:after="0" w:line="240" w:lineRule="auto"/>
        <w:ind w:firstLine="144"/>
        <w:jc w:val="both"/>
        <w:rPr>
          <w:rFonts w:ascii="Times New Roman" w:hAnsi="Times New Roman" w:cs="Times New Roman"/>
          <w:sz w:val="20"/>
          <w:szCs w:val="20"/>
        </w:rPr>
      </w:pPr>
      <w:r w:rsidRPr="000319EF">
        <w:rPr>
          <w:rFonts w:ascii="Times New Roman" w:hAnsi="Times New Roman" w:cs="Times New Roman"/>
          <w:sz w:val="20"/>
          <w:szCs w:val="20"/>
        </w:rPr>
        <w:t>69 And hath raised up an horn of salvation for us in the house of his servant David;</w:t>
      </w:r>
    </w:p>
    <w:p w:rsidR="007F0E1A" w:rsidRPr="000319EF" w:rsidRDefault="007F0E1A" w:rsidP="00725821">
      <w:pPr>
        <w:widowControl w:val="0"/>
        <w:kinsoku w:val="0"/>
        <w:spacing w:after="0" w:line="240" w:lineRule="auto"/>
        <w:ind w:firstLine="144"/>
        <w:jc w:val="both"/>
        <w:rPr>
          <w:rFonts w:ascii="Times New Roman" w:hAnsi="Times New Roman" w:cs="Times New Roman"/>
          <w:sz w:val="20"/>
          <w:szCs w:val="20"/>
        </w:rPr>
      </w:pPr>
      <w:r w:rsidRPr="000319EF">
        <w:rPr>
          <w:rFonts w:ascii="Times New Roman" w:hAnsi="Times New Roman" w:cs="Times New Roman"/>
          <w:sz w:val="20"/>
          <w:szCs w:val="20"/>
        </w:rPr>
        <w:t>70 As he spake by the mouth of his holy prophets, which have been since the world began:</w:t>
      </w:r>
    </w:p>
    <w:p w:rsidR="007F0E1A" w:rsidRPr="000319EF" w:rsidRDefault="007F0E1A" w:rsidP="00725821">
      <w:pPr>
        <w:widowControl w:val="0"/>
        <w:kinsoku w:val="0"/>
        <w:spacing w:after="0" w:line="240" w:lineRule="auto"/>
        <w:ind w:firstLine="144"/>
        <w:jc w:val="both"/>
        <w:rPr>
          <w:rFonts w:ascii="Times New Roman" w:hAnsi="Times New Roman" w:cs="Times New Roman"/>
          <w:sz w:val="20"/>
          <w:szCs w:val="20"/>
        </w:rPr>
      </w:pPr>
      <w:r w:rsidRPr="000319EF">
        <w:rPr>
          <w:rFonts w:ascii="Times New Roman" w:hAnsi="Times New Roman" w:cs="Times New Roman"/>
          <w:sz w:val="20"/>
          <w:szCs w:val="20"/>
        </w:rPr>
        <w:t>71 That we should be saved from our e</w:t>
      </w:r>
      <w:r w:rsidRPr="000319EF">
        <w:rPr>
          <w:rFonts w:ascii="Times New Roman" w:hAnsi="Times New Roman" w:cs="Times New Roman"/>
          <w:sz w:val="20"/>
          <w:szCs w:val="20"/>
        </w:rPr>
        <w:t>n</w:t>
      </w:r>
      <w:r w:rsidRPr="000319EF">
        <w:rPr>
          <w:rFonts w:ascii="Times New Roman" w:hAnsi="Times New Roman" w:cs="Times New Roman"/>
          <w:sz w:val="20"/>
          <w:szCs w:val="20"/>
        </w:rPr>
        <w:t>emies, and from the hand of all that hate us;</w:t>
      </w:r>
    </w:p>
    <w:p w:rsidR="007F0E1A" w:rsidRPr="000319EF" w:rsidRDefault="007F0E1A" w:rsidP="00725821">
      <w:pPr>
        <w:widowControl w:val="0"/>
        <w:kinsoku w:val="0"/>
        <w:spacing w:after="0" w:line="240" w:lineRule="auto"/>
        <w:ind w:firstLine="144"/>
        <w:jc w:val="both"/>
        <w:rPr>
          <w:rFonts w:ascii="Times New Roman" w:hAnsi="Times New Roman" w:cs="Times New Roman"/>
          <w:sz w:val="20"/>
          <w:szCs w:val="20"/>
        </w:rPr>
      </w:pPr>
      <w:r w:rsidRPr="000319EF">
        <w:rPr>
          <w:rFonts w:ascii="Times New Roman" w:hAnsi="Times New Roman" w:cs="Times New Roman"/>
          <w:sz w:val="20"/>
          <w:szCs w:val="20"/>
        </w:rPr>
        <w:t xml:space="preserve">72 To perform the mercy </w:t>
      </w:r>
      <w:r w:rsidRPr="000319EF">
        <w:rPr>
          <w:rFonts w:ascii="Times New Roman" w:hAnsi="Times New Roman" w:cs="Times New Roman"/>
          <w:bCs/>
          <w:i/>
          <w:iCs/>
          <w:sz w:val="20"/>
          <w:szCs w:val="20"/>
        </w:rPr>
        <w:t xml:space="preserve">promised </w:t>
      </w:r>
      <w:r w:rsidRPr="000319EF">
        <w:rPr>
          <w:rFonts w:ascii="Times New Roman" w:hAnsi="Times New Roman" w:cs="Times New Roman"/>
          <w:sz w:val="20"/>
          <w:szCs w:val="20"/>
        </w:rPr>
        <w:t>to our fathers, and to remember his holy cove</w:t>
      </w:r>
      <w:r w:rsidR="00216270" w:rsidRPr="000319EF">
        <w:rPr>
          <w:rFonts w:ascii="Times New Roman" w:hAnsi="Times New Roman" w:cs="Times New Roman"/>
          <w:sz w:val="20"/>
          <w:szCs w:val="20"/>
        </w:rPr>
        <w:t>nant;</w:t>
      </w:r>
    </w:p>
    <w:p w:rsidR="00725821" w:rsidRPr="000319EF" w:rsidRDefault="007F0E1A" w:rsidP="00725821">
      <w:pPr>
        <w:widowControl w:val="0"/>
        <w:kinsoku w:val="0"/>
        <w:spacing w:after="0" w:line="240" w:lineRule="auto"/>
        <w:ind w:firstLine="144"/>
        <w:jc w:val="both"/>
        <w:rPr>
          <w:rFonts w:ascii="Times New Roman" w:hAnsi="Times New Roman" w:cs="Times New Roman"/>
          <w:sz w:val="20"/>
          <w:szCs w:val="20"/>
        </w:rPr>
      </w:pPr>
      <w:r w:rsidRPr="000319EF">
        <w:rPr>
          <w:rFonts w:ascii="Times New Roman" w:hAnsi="Times New Roman" w:cs="Times New Roman"/>
          <w:sz w:val="20"/>
          <w:szCs w:val="20"/>
        </w:rPr>
        <w:t>73 The oath whic</w:t>
      </w:r>
      <w:r w:rsidR="00216270" w:rsidRPr="000319EF">
        <w:rPr>
          <w:rFonts w:ascii="Times New Roman" w:hAnsi="Times New Roman" w:cs="Times New Roman"/>
          <w:sz w:val="20"/>
          <w:szCs w:val="20"/>
        </w:rPr>
        <w:t>h he s</w:t>
      </w:r>
      <w:r w:rsidRPr="000319EF">
        <w:rPr>
          <w:rFonts w:ascii="Times New Roman" w:hAnsi="Times New Roman" w:cs="Times New Roman"/>
          <w:sz w:val="20"/>
          <w:szCs w:val="20"/>
        </w:rPr>
        <w:t>ware to our father Abraham,</w:t>
      </w:r>
    </w:p>
    <w:p w:rsidR="007F0E1A" w:rsidRPr="000319EF" w:rsidRDefault="007F0E1A" w:rsidP="00725821">
      <w:pPr>
        <w:widowControl w:val="0"/>
        <w:kinsoku w:val="0"/>
        <w:spacing w:after="0" w:line="240" w:lineRule="auto"/>
        <w:ind w:firstLine="144"/>
        <w:jc w:val="both"/>
        <w:rPr>
          <w:rFonts w:ascii="Times New Roman" w:hAnsi="Times New Roman" w:cs="Times New Roman"/>
          <w:sz w:val="20"/>
          <w:szCs w:val="20"/>
        </w:rPr>
      </w:pPr>
      <w:r w:rsidRPr="000319EF">
        <w:rPr>
          <w:rFonts w:ascii="Times New Roman" w:hAnsi="Times New Roman" w:cs="Times New Roman"/>
          <w:sz w:val="20"/>
          <w:szCs w:val="20"/>
        </w:rPr>
        <w:t>74 That he would grant unto us,</w:t>
      </w:r>
      <w:r w:rsidR="00725821" w:rsidRPr="000319EF">
        <w:rPr>
          <w:rFonts w:ascii="Times New Roman" w:hAnsi="Times New Roman" w:cs="Times New Roman"/>
          <w:sz w:val="20"/>
          <w:szCs w:val="20"/>
        </w:rPr>
        <w:t xml:space="preserve"> </w:t>
      </w:r>
      <w:r w:rsidRPr="000319EF">
        <w:rPr>
          <w:rFonts w:ascii="Times New Roman" w:hAnsi="Times New Roman" w:cs="Times New Roman"/>
          <w:sz w:val="20"/>
          <w:szCs w:val="20"/>
        </w:rPr>
        <w:t>that we being delivered out of the</w:t>
      </w:r>
      <w:r w:rsidR="00725821" w:rsidRPr="000319EF">
        <w:rPr>
          <w:rFonts w:ascii="Times New Roman" w:hAnsi="Times New Roman" w:cs="Times New Roman"/>
          <w:sz w:val="20"/>
          <w:szCs w:val="20"/>
        </w:rPr>
        <w:t xml:space="preserve"> </w:t>
      </w:r>
      <w:r w:rsidRPr="000319EF">
        <w:rPr>
          <w:rFonts w:ascii="Times New Roman" w:hAnsi="Times New Roman" w:cs="Times New Roman"/>
          <w:sz w:val="20"/>
          <w:szCs w:val="20"/>
        </w:rPr>
        <w:t>hand of our en</w:t>
      </w:r>
      <w:r w:rsidRPr="000319EF">
        <w:rPr>
          <w:rFonts w:ascii="Times New Roman" w:hAnsi="Times New Roman" w:cs="Times New Roman"/>
          <w:sz w:val="20"/>
          <w:szCs w:val="20"/>
        </w:rPr>
        <w:t>e</w:t>
      </w:r>
      <w:r w:rsidRPr="000319EF">
        <w:rPr>
          <w:rFonts w:ascii="Times New Roman" w:hAnsi="Times New Roman" w:cs="Times New Roman"/>
          <w:sz w:val="20"/>
          <w:szCs w:val="20"/>
        </w:rPr>
        <w:lastRenderedPageBreak/>
        <w:t>mies, might serve him without fear,</w:t>
      </w:r>
    </w:p>
    <w:p w:rsidR="007F0E1A" w:rsidRPr="000319EF" w:rsidRDefault="007F0E1A" w:rsidP="00725821">
      <w:pPr>
        <w:widowControl w:val="0"/>
        <w:kinsoku w:val="0"/>
        <w:spacing w:after="0" w:line="240" w:lineRule="auto"/>
        <w:ind w:firstLine="144"/>
        <w:jc w:val="both"/>
        <w:rPr>
          <w:rFonts w:ascii="Times New Roman" w:hAnsi="Times New Roman" w:cs="Times New Roman"/>
          <w:sz w:val="20"/>
          <w:szCs w:val="20"/>
        </w:rPr>
      </w:pPr>
      <w:r w:rsidRPr="000319EF">
        <w:rPr>
          <w:rFonts w:ascii="Times New Roman" w:hAnsi="Times New Roman" w:cs="Times New Roman"/>
          <w:sz w:val="20"/>
          <w:szCs w:val="20"/>
        </w:rPr>
        <w:t>75 In holiness and righteousness before him, all the days of our life.</w:t>
      </w:r>
    </w:p>
    <w:p w:rsidR="007F0E1A" w:rsidRPr="000319EF" w:rsidRDefault="007F0E1A" w:rsidP="00725821">
      <w:pPr>
        <w:widowControl w:val="0"/>
        <w:kinsoku w:val="0"/>
        <w:spacing w:after="0" w:line="240" w:lineRule="auto"/>
        <w:ind w:firstLine="144"/>
        <w:jc w:val="both"/>
        <w:rPr>
          <w:rFonts w:ascii="Times New Roman" w:hAnsi="Times New Roman" w:cs="Times New Roman"/>
          <w:sz w:val="20"/>
          <w:szCs w:val="20"/>
        </w:rPr>
      </w:pPr>
      <w:r w:rsidRPr="000319EF">
        <w:rPr>
          <w:rFonts w:ascii="Times New Roman" w:hAnsi="Times New Roman" w:cs="Times New Roman"/>
          <w:sz w:val="20"/>
          <w:szCs w:val="20"/>
        </w:rPr>
        <w:t>76 And thou, child, shalt be called the prophet of the Highest: for thou shalt go before the face of the Lord to prepare his ways;</w:t>
      </w:r>
    </w:p>
    <w:p w:rsidR="007F0E1A" w:rsidRPr="000319EF" w:rsidRDefault="007F0E1A" w:rsidP="00725821">
      <w:pPr>
        <w:widowControl w:val="0"/>
        <w:kinsoku w:val="0"/>
        <w:spacing w:after="0" w:line="240" w:lineRule="auto"/>
        <w:ind w:firstLine="144"/>
        <w:jc w:val="both"/>
        <w:rPr>
          <w:rFonts w:ascii="Times New Roman" w:hAnsi="Times New Roman" w:cs="Times New Roman"/>
          <w:sz w:val="20"/>
          <w:szCs w:val="20"/>
        </w:rPr>
      </w:pPr>
      <w:r w:rsidRPr="000319EF">
        <w:rPr>
          <w:rFonts w:ascii="Times New Roman" w:hAnsi="Times New Roman" w:cs="Times New Roman"/>
          <w:sz w:val="20"/>
          <w:szCs w:val="20"/>
        </w:rPr>
        <w:t>77 To give knowledge of salvation unto his people by the remission of their sins,</w:t>
      </w:r>
    </w:p>
    <w:p w:rsidR="007F0E1A" w:rsidRPr="000319EF" w:rsidRDefault="007F0E1A" w:rsidP="00725821">
      <w:pPr>
        <w:widowControl w:val="0"/>
        <w:kinsoku w:val="0"/>
        <w:spacing w:after="0" w:line="240" w:lineRule="auto"/>
        <w:ind w:firstLine="144"/>
        <w:jc w:val="both"/>
        <w:rPr>
          <w:rFonts w:ascii="Times New Roman" w:hAnsi="Times New Roman" w:cs="Times New Roman"/>
          <w:sz w:val="20"/>
          <w:szCs w:val="20"/>
        </w:rPr>
      </w:pPr>
      <w:r w:rsidRPr="000319EF">
        <w:rPr>
          <w:rFonts w:ascii="Times New Roman" w:hAnsi="Times New Roman" w:cs="Times New Roman"/>
          <w:sz w:val="20"/>
          <w:szCs w:val="20"/>
        </w:rPr>
        <w:t>78 Through the tender mercy of our God; whereby the dayspring from on high hath visited us,</w:t>
      </w:r>
    </w:p>
    <w:p w:rsidR="007F0E1A" w:rsidRPr="000319EF" w:rsidRDefault="007F0E1A" w:rsidP="00725821">
      <w:pPr>
        <w:widowControl w:val="0"/>
        <w:kinsoku w:val="0"/>
        <w:spacing w:after="0" w:line="240" w:lineRule="auto"/>
        <w:ind w:firstLine="144"/>
        <w:jc w:val="both"/>
        <w:rPr>
          <w:rFonts w:ascii="Times New Roman" w:hAnsi="Times New Roman" w:cs="Times New Roman"/>
          <w:sz w:val="20"/>
          <w:szCs w:val="20"/>
        </w:rPr>
      </w:pPr>
      <w:r w:rsidRPr="000319EF">
        <w:rPr>
          <w:rFonts w:ascii="Times New Roman" w:hAnsi="Times New Roman" w:cs="Times New Roman"/>
          <w:sz w:val="20"/>
          <w:szCs w:val="20"/>
        </w:rPr>
        <w:t>79 To give light to them that sit in dar</w:t>
      </w:r>
      <w:r w:rsidRPr="000319EF">
        <w:rPr>
          <w:rFonts w:ascii="Times New Roman" w:hAnsi="Times New Roman" w:cs="Times New Roman"/>
          <w:sz w:val="20"/>
          <w:szCs w:val="20"/>
        </w:rPr>
        <w:t>k</w:t>
      </w:r>
      <w:r w:rsidRPr="000319EF">
        <w:rPr>
          <w:rFonts w:ascii="Times New Roman" w:hAnsi="Times New Roman" w:cs="Times New Roman"/>
          <w:sz w:val="20"/>
          <w:szCs w:val="20"/>
        </w:rPr>
        <w:t xml:space="preserve">ness and </w:t>
      </w:r>
      <w:r w:rsidRPr="000319EF">
        <w:rPr>
          <w:rFonts w:ascii="Times New Roman" w:hAnsi="Times New Roman" w:cs="Times New Roman"/>
          <w:bCs/>
          <w:i/>
          <w:iCs/>
          <w:sz w:val="20"/>
          <w:szCs w:val="20"/>
        </w:rPr>
        <w:t xml:space="preserve">in </w:t>
      </w:r>
      <w:r w:rsidRPr="000319EF">
        <w:rPr>
          <w:rFonts w:ascii="Times New Roman" w:hAnsi="Times New Roman" w:cs="Times New Roman"/>
          <w:sz w:val="20"/>
          <w:szCs w:val="20"/>
        </w:rPr>
        <w:t>the shadow of death, to guide our feet into the way of peace.</w:t>
      </w:r>
    </w:p>
    <w:p w:rsidR="007F0E1A" w:rsidRPr="000319EF" w:rsidRDefault="007F0E1A" w:rsidP="00725821">
      <w:pPr>
        <w:widowControl w:val="0"/>
        <w:kinsoku w:val="0"/>
        <w:spacing w:after="144" w:line="240" w:lineRule="auto"/>
        <w:ind w:firstLine="144"/>
        <w:jc w:val="both"/>
        <w:rPr>
          <w:rFonts w:ascii="Times New Roman" w:hAnsi="Times New Roman" w:cs="Times New Roman"/>
          <w:sz w:val="20"/>
          <w:szCs w:val="20"/>
        </w:rPr>
      </w:pPr>
      <w:r w:rsidRPr="000319EF">
        <w:rPr>
          <w:rFonts w:ascii="Times New Roman" w:hAnsi="Times New Roman" w:cs="Times New Roman"/>
          <w:sz w:val="20"/>
          <w:szCs w:val="20"/>
        </w:rPr>
        <w:t>80 And the child grew, and waxed strong in spirit, and was in the deserts till the day of his chewing unto Israel.</w:t>
      </w:r>
    </w:p>
    <w:p w:rsidR="00725821" w:rsidRPr="000319EF" w:rsidRDefault="00725821" w:rsidP="00725821">
      <w:pPr>
        <w:widowControl w:val="0"/>
        <w:kinsoku w:val="0"/>
        <w:spacing w:after="0"/>
        <w:jc w:val="both"/>
        <w:rPr>
          <w:rFonts w:ascii="Times New Roman" w:hAnsi="Times New Roman" w:cs="Times New Roman"/>
          <w:bCs/>
          <w:sz w:val="14"/>
          <w:szCs w:val="14"/>
        </w:rPr>
        <w:sectPr w:rsidR="00725821" w:rsidRPr="000319EF" w:rsidSect="00725821">
          <w:type w:val="continuous"/>
          <w:pgSz w:w="11907" w:h="16839" w:code="9"/>
          <w:pgMar w:top="1701" w:right="2268" w:bottom="1701" w:left="2268" w:header="720" w:footer="720" w:gutter="0"/>
          <w:cols w:num="2" w:sep="1" w:space="170"/>
          <w:noEndnote/>
          <w:docGrid w:linePitch="299"/>
        </w:sectPr>
      </w:pPr>
    </w:p>
    <w:p w:rsidR="00725821" w:rsidRPr="000319EF" w:rsidRDefault="00725821" w:rsidP="00725821">
      <w:pPr>
        <w:widowControl w:val="0"/>
        <w:kinsoku w:val="0"/>
        <w:spacing w:after="0"/>
        <w:jc w:val="both"/>
        <w:rPr>
          <w:rFonts w:ascii="Times New Roman" w:hAnsi="Times New Roman" w:cs="Times New Roman"/>
          <w:bCs/>
          <w:sz w:val="14"/>
          <w:szCs w:val="14"/>
        </w:rPr>
      </w:pPr>
    </w:p>
    <w:p w:rsidR="00725821" w:rsidRPr="000319EF" w:rsidRDefault="00725821" w:rsidP="00725821">
      <w:pPr>
        <w:widowControl w:val="0"/>
        <w:kinsoku w:val="0"/>
        <w:spacing w:after="0"/>
        <w:jc w:val="both"/>
        <w:rPr>
          <w:rFonts w:ascii="Times New Roman" w:hAnsi="Times New Roman" w:cs="Times New Roman"/>
          <w:bCs/>
          <w:sz w:val="24"/>
          <w:szCs w:val="24"/>
        </w:rPr>
      </w:pPr>
    </w:p>
    <w:p w:rsidR="007F0E1A" w:rsidRPr="000319EF" w:rsidRDefault="007F0E1A" w:rsidP="00725821">
      <w:pPr>
        <w:widowControl w:val="0"/>
        <w:kinsoku w:val="0"/>
        <w:spacing w:after="0"/>
        <w:jc w:val="both"/>
        <w:rPr>
          <w:rFonts w:ascii="Times New Roman" w:hAnsi="Times New Roman" w:cs="Times New Roman"/>
          <w:bCs/>
          <w:sz w:val="24"/>
          <w:szCs w:val="24"/>
        </w:rPr>
      </w:pPr>
      <w:r w:rsidRPr="000319EF">
        <w:rPr>
          <w:rFonts w:ascii="Times New Roman" w:hAnsi="Times New Roman" w:cs="Times New Roman"/>
          <w:bCs/>
          <w:sz w:val="24"/>
          <w:szCs w:val="24"/>
        </w:rPr>
        <w:t>ANOTHER hymn of praise demands our attention in these verses. We have read the thanksgiving of Mary, the mother of our Lord. Let us now read the thanksgiving of Zacharias, the father of John the Baptist. We have heard what praises the first advent of Christ drew from the Virgin of the house of David. Let us now hear what praise it draws from an aged priest.</w:t>
      </w:r>
    </w:p>
    <w:p w:rsidR="007F0E1A" w:rsidRPr="000319EF" w:rsidRDefault="007F0E1A" w:rsidP="00725821">
      <w:pPr>
        <w:widowControl w:val="0"/>
        <w:kinsoku w:val="0"/>
        <w:spacing w:after="0"/>
        <w:ind w:firstLine="284"/>
        <w:jc w:val="both"/>
        <w:rPr>
          <w:rFonts w:ascii="Times New Roman" w:hAnsi="Times New Roman" w:cs="Times New Roman"/>
          <w:bCs/>
          <w:sz w:val="24"/>
          <w:szCs w:val="24"/>
        </w:rPr>
      </w:pPr>
      <w:r w:rsidRPr="000319EF">
        <w:rPr>
          <w:rFonts w:ascii="Times New Roman" w:hAnsi="Times New Roman" w:cs="Times New Roman"/>
          <w:bCs/>
          <w:sz w:val="24"/>
          <w:szCs w:val="24"/>
        </w:rPr>
        <w:t xml:space="preserve">We should notice, firstly, </w:t>
      </w:r>
      <w:r w:rsidRPr="000319EF">
        <w:rPr>
          <w:rFonts w:ascii="Times New Roman" w:hAnsi="Times New Roman" w:cs="Times New Roman"/>
          <w:bCs/>
          <w:i/>
          <w:iCs/>
          <w:sz w:val="24"/>
          <w:szCs w:val="24"/>
        </w:rPr>
        <w:t>the deep thankfulness of a Jewish believer’s heart, in the prospect of Messiah’s appear</w:t>
      </w:r>
      <w:r w:rsidRPr="000319EF">
        <w:rPr>
          <w:rFonts w:ascii="Times New Roman" w:hAnsi="Times New Roman" w:cs="Times New Roman"/>
          <w:bCs/>
          <w:i/>
          <w:iCs/>
          <w:sz w:val="24"/>
          <w:szCs w:val="24"/>
        </w:rPr>
        <w:softHyphen/>
        <w:t xml:space="preserve">ing. </w:t>
      </w:r>
      <w:r w:rsidRPr="000319EF">
        <w:rPr>
          <w:rFonts w:ascii="Times New Roman" w:hAnsi="Times New Roman" w:cs="Times New Roman"/>
          <w:bCs/>
          <w:iCs/>
          <w:sz w:val="24"/>
          <w:szCs w:val="24"/>
        </w:rPr>
        <w:t>Praise</w:t>
      </w:r>
      <w:r w:rsidRPr="000319EF">
        <w:rPr>
          <w:rFonts w:ascii="Times New Roman" w:hAnsi="Times New Roman" w:cs="Times New Roman"/>
          <w:bCs/>
          <w:i/>
          <w:iCs/>
          <w:sz w:val="24"/>
          <w:szCs w:val="24"/>
        </w:rPr>
        <w:t xml:space="preserve"> </w:t>
      </w:r>
      <w:r w:rsidRPr="000319EF">
        <w:rPr>
          <w:rFonts w:ascii="Times New Roman" w:hAnsi="Times New Roman" w:cs="Times New Roman"/>
          <w:bCs/>
          <w:sz w:val="24"/>
          <w:szCs w:val="24"/>
        </w:rPr>
        <w:t>is the first word that falls from the mouth of Zacharias as soon as his dumbness is removed, and his speech restored. He begins with the same expression with which St. Paul begins several of his epistles: “Blessed be the Lord.”</w:t>
      </w:r>
    </w:p>
    <w:p w:rsidR="007F0E1A" w:rsidRPr="000319EF" w:rsidRDefault="007F0E1A" w:rsidP="00725821">
      <w:pPr>
        <w:widowControl w:val="0"/>
        <w:kinsoku w:val="0"/>
        <w:spacing w:after="0"/>
        <w:ind w:firstLine="284"/>
        <w:jc w:val="both"/>
        <w:rPr>
          <w:rFonts w:ascii="Times New Roman" w:hAnsi="Times New Roman" w:cs="Times New Roman"/>
          <w:bCs/>
          <w:sz w:val="24"/>
          <w:szCs w:val="24"/>
        </w:rPr>
      </w:pPr>
      <w:r w:rsidRPr="000319EF">
        <w:rPr>
          <w:rFonts w:ascii="Times New Roman" w:hAnsi="Times New Roman" w:cs="Times New Roman"/>
          <w:bCs/>
          <w:sz w:val="24"/>
          <w:szCs w:val="24"/>
        </w:rPr>
        <w:t>At this period of the world we can hardly understand the depth of this good man’s feelings. We must imagine ourselves in his position. We must fancy ourselves seeing the fulfilment of the oldest promise in the Old Te</w:t>
      </w:r>
      <w:r w:rsidRPr="000319EF">
        <w:rPr>
          <w:rFonts w:ascii="Times New Roman" w:hAnsi="Times New Roman" w:cs="Times New Roman"/>
          <w:bCs/>
          <w:sz w:val="24"/>
          <w:szCs w:val="24"/>
        </w:rPr>
        <w:t>s</w:t>
      </w:r>
      <w:r w:rsidR="000319EF">
        <w:rPr>
          <w:rFonts w:ascii="Times New Roman" w:hAnsi="Times New Roman" w:cs="Times New Roman"/>
          <w:bCs/>
          <w:sz w:val="24"/>
          <w:szCs w:val="24"/>
        </w:rPr>
        <w:t>tament,</w:t>
      </w:r>
      <w:r w:rsidRPr="000319EF">
        <w:rPr>
          <w:rFonts w:ascii="Times New Roman" w:hAnsi="Times New Roman" w:cs="Times New Roman"/>
          <w:bCs/>
          <w:sz w:val="24"/>
          <w:szCs w:val="24"/>
        </w:rPr>
        <w:t>—the promise of a Saviour, and beholding the accom</w:t>
      </w:r>
      <w:r w:rsidRPr="000319EF">
        <w:rPr>
          <w:rFonts w:ascii="Times New Roman" w:hAnsi="Times New Roman" w:cs="Times New Roman"/>
          <w:bCs/>
          <w:sz w:val="24"/>
          <w:szCs w:val="24"/>
        </w:rPr>
        <w:softHyphen/>
        <w:t>plishment of this promise brought near to our own door. We must try to realize what a dim and imperfect view men had of the Gospel before Christ actually a</w:t>
      </w:r>
      <w:r w:rsidRPr="000319EF">
        <w:rPr>
          <w:rFonts w:ascii="Times New Roman" w:hAnsi="Times New Roman" w:cs="Times New Roman"/>
          <w:bCs/>
          <w:sz w:val="24"/>
          <w:szCs w:val="24"/>
        </w:rPr>
        <w:t>p</w:t>
      </w:r>
      <w:r w:rsidRPr="000319EF">
        <w:rPr>
          <w:rFonts w:ascii="Times New Roman" w:hAnsi="Times New Roman" w:cs="Times New Roman"/>
          <w:bCs/>
          <w:sz w:val="24"/>
          <w:szCs w:val="24"/>
        </w:rPr>
        <w:t>peared, and the shadows and types passed away. Then perhaps we may have some idea of the feelings of Zacharias when he cried out, “Blessed be the Lord.”</w:t>
      </w:r>
    </w:p>
    <w:p w:rsidR="007F0E1A" w:rsidRPr="000319EF" w:rsidRDefault="007F0E1A" w:rsidP="00725821">
      <w:pPr>
        <w:widowControl w:val="0"/>
        <w:kinsoku w:val="0"/>
        <w:spacing w:after="0"/>
        <w:ind w:firstLine="284"/>
        <w:jc w:val="both"/>
        <w:rPr>
          <w:rFonts w:ascii="Times New Roman" w:hAnsi="Times New Roman" w:cs="Times New Roman"/>
          <w:bCs/>
          <w:sz w:val="24"/>
          <w:szCs w:val="24"/>
        </w:rPr>
      </w:pPr>
      <w:r w:rsidRPr="000319EF">
        <w:rPr>
          <w:rFonts w:ascii="Times New Roman" w:hAnsi="Times New Roman" w:cs="Times New Roman"/>
          <w:bCs/>
          <w:sz w:val="24"/>
          <w:szCs w:val="24"/>
        </w:rPr>
        <w:t>It may be feared that Christians have very low and inadequate conce</w:t>
      </w:r>
      <w:r w:rsidRPr="000319EF">
        <w:rPr>
          <w:rFonts w:ascii="Times New Roman" w:hAnsi="Times New Roman" w:cs="Times New Roman"/>
          <w:bCs/>
          <w:sz w:val="24"/>
          <w:szCs w:val="24"/>
        </w:rPr>
        <w:t>p</w:t>
      </w:r>
      <w:r w:rsidRPr="000319EF">
        <w:rPr>
          <w:rFonts w:ascii="Times New Roman" w:hAnsi="Times New Roman" w:cs="Times New Roman"/>
          <w:bCs/>
          <w:sz w:val="24"/>
          <w:szCs w:val="24"/>
        </w:rPr>
        <w:t>tions of their amazing privileges in living under the full light of the Gospel. We have probably a very faint idea of the comparative dimness and twilight of the Jewish dispensation. We have a very feeble notion of what a church must have been before</w:t>
      </w:r>
      <w:r w:rsidR="00725821" w:rsidRPr="000319EF">
        <w:rPr>
          <w:rFonts w:ascii="Times New Roman" w:hAnsi="Times New Roman" w:cs="Times New Roman"/>
          <w:bCs/>
          <w:sz w:val="24"/>
          <w:szCs w:val="24"/>
        </w:rPr>
        <w:t xml:space="preserve"> </w:t>
      </w:r>
      <w:r w:rsidRPr="000319EF">
        <w:rPr>
          <w:rFonts w:ascii="Times New Roman" w:hAnsi="Times New Roman" w:cs="Times New Roman"/>
          <w:bCs/>
          <w:sz w:val="24"/>
          <w:szCs w:val="24"/>
        </w:rPr>
        <w:t xml:space="preserve">the incarnation of Christ. Let us open our eyes to the extent of our obligations. Let us learn from the example of Zacharias, to be </w:t>
      </w:r>
      <w:r w:rsidRPr="000319EF">
        <w:rPr>
          <w:rFonts w:ascii="Times New Roman" w:hAnsi="Times New Roman" w:cs="Times New Roman"/>
          <w:bCs/>
          <w:sz w:val="24"/>
          <w:szCs w:val="24"/>
        </w:rPr>
        <w:lastRenderedPageBreak/>
        <w:t>more thankful.</w:t>
      </w:r>
    </w:p>
    <w:p w:rsidR="007F0E1A" w:rsidRPr="000319EF" w:rsidRDefault="007F0E1A" w:rsidP="00725821">
      <w:pPr>
        <w:widowControl w:val="0"/>
        <w:kinsoku w:val="0"/>
        <w:spacing w:after="0"/>
        <w:ind w:firstLine="284"/>
        <w:jc w:val="both"/>
        <w:rPr>
          <w:rFonts w:ascii="Times New Roman" w:hAnsi="Times New Roman" w:cs="Times New Roman"/>
          <w:bCs/>
          <w:sz w:val="24"/>
          <w:szCs w:val="24"/>
        </w:rPr>
      </w:pPr>
      <w:r w:rsidRPr="000319EF">
        <w:rPr>
          <w:rFonts w:ascii="Times New Roman" w:hAnsi="Times New Roman" w:cs="Times New Roman"/>
          <w:bCs/>
          <w:sz w:val="24"/>
          <w:szCs w:val="24"/>
        </w:rPr>
        <w:t xml:space="preserve">We should notice, secondly, in this hymn of praise, </w:t>
      </w:r>
      <w:r w:rsidRPr="000319EF">
        <w:rPr>
          <w:rFonts w:ascii="Times New Roman" w:hAnsi="Times New Roman" w:cs="Times New Roman"/>
          <w:bCs/>
          <w:i/>
          <w:iCs/>
          <w:sz w:val="24"/>
          <w:szCs w:val="24"/>
        </w:rPr>
        <w:t xml:space="preserve">how much stress Zacharias lays on God’s fulfilment of </w:t>
      </w:r>
      <w:r w:rsidR="00216270" w:rsidRPr="000319EF">
        <w:rPr>
          <w:rFonts w:ascii="Times New Roman" w:hAnsi="Times New Roman" w:cs="Times New Roman"/>
          <w:bCs/>
          <w:i/>
          <w:iCs/>
          <w:sz w:val="24"/>
          <w:szCs w:val="24"/>
        </w:rPr>
        <w:t>His</w:t>
      </w:r>
      <w:r w:rsidRPr="000319EF">
        <w:rPr>
          <w:rFonts w:ascii="Times New Roman" w:hAnsi="Times New Roman" w:cs="Times New Roman"/>
          <w:bCs/>
          <w:i/>
          <w:iCs/>
          <w:sz w:val="24"/>
          <w:szCs w:val="24"/>
        </w:rPr>
        <w:t xml:space="preserve"> promises. </w:t>
      </w:r>
      <w:r w:rsidRPr="000319EF">
        <w:rPr>
          <w:rFonts w:ascii="Times New Roman" w:hAnsi="Times New Roman" w:cs="Times New Roman"/>
          <w:bCs/>
          <w:sz w:val="24"/>
          <w:szCs w:val="24"/>
        </w:rPr>
        <w:t>He declares that God has “visited and re</w:t>
      </w:r>
      <w:r w:rsidRPr="000319EF">
        <w:rPr>
          <w:rFonts w:ascii="Times New Roman" w:hAnsi="Times New Roman" w:cs="Times New Roman"/>
          <w:bCs/>
          <w:sz w:val="24"/>
          <w:szCs w:val="24"/>
        </w:rPr>
        <w:softHyphen/>
        <w:t>deemed his people,” speaking of it in the manner of the prophets as a thing already accomplished, because sure to take place. He goes on to proclaim the i</w:t>
      </w:r>
      <w:r w:rsidR="000319EF">
        <w:rPr>
          <w:rFonts w:ascii="Times New Roman" w:hAnsi="Times New Roman" w:cs="Times New Roman"/>
          <w:bCs/>
          <w:sz w:val="24"/>
          <w:szCs w:val="24"/>
        </w:rPr>
        <w:t>nstrument of this redemption,—“</w:t>
      </w:r>
      <w:r w:rsidRPr="000319EF">
        <w:rPr>
          <w:rFonts w:ascii="Times New Roman" w:hAnsi="Times New Roman" w:cs="Times New Roman"/>
          <w:bCs/>
          <w:sz w:val="24"/>
          <w:szCs w:val="24"/>
        </w:rPr>
        <w:t>a horn of salv</w:t>
      </w:r>
      <w:r w:rsidRPr="000319EF">
        <w:rPr>
          <w:rFonts w:ascii="Times New Roman" w:hAnsi="Times New Roman" w:cs="Times New Roman"/>
          <w:bCs/>
          <w:sz w:val="24"/>
          <w:szCs w:val="24"/>
        </w:rPr>
        <w:t>a</w:t>
      </w:r>
      <w:r w:rsidRPr="000319EF">
        <w:rPr>
          <w:rFonts w:ascii="Times New Roman" w:hAnsi="Times New Roman" w:cs="Times New Roman"/>
          <w:bCs/>
          <w:sz w:val="24"/>
          <w:szCs w:val="24"/>
        </w:rPr>
        <w:t>tion,”—a strong Saviour of the house of David. And then he adds that all this is done, “as He spake by the mouth of His holy prophet,—to perform the mercy promised,—to remember His holy c</w:t>
      </w:r>
      <w:r w:rsidR="000319EF">
        <w:rPr>
          <w:rFonts w:ascii="Times New Roman" w:hAnsi="Times New Roman" w:cs="Times New Roman"/>
          <w:bCs/>
          <w:sz w:val="24"/>
          <w:szCs w:val="24"/>
        </w:rPr>
        <w:t xml:space="preserve">ovenant,—and the oath which He </w:t>
      </w:r>
      <w:proofErr w:type="spellStart"/>
      <w:r w:rsidR="000319EF">
        <w:rPr>
          <w:rFonts w:ascii="Times New Roman" w:hAnsi="Times New Roman" w:cs="Times New Roman"/>
          <w:bCs/>
          <w:sz w:val="24"/>
          <w:szCs w:val="24"/>
        </w:rPr>
        <w:t>s</w:t>
      </w:r>
      <w:r w:rsidRPr="000319EF">
        <w:rPr>
          <w:rFonts w:ascii="Times New Roman" w:hAnsi="Times New Roman" w:cs="Times New Roman"/>
          <w:bCs/>
          <w:sz w:val="24"/>
          <w:szCs w:val="24"/>
        </w:rPr>
        <w:t>ware</w:t>
      </w:r>
      <w:proofErr w:type="spellEnd"/>
      <w:r w:rsidRPr="000319EF">
        <w:rPr>
          <w:rFonts w:ascii="Times New Roman" w:hAnsi="Times New Roman" w:cs="Times New Roman"/>
          <w:bCs/>
          <w:sz w:val="24"/>
          <w:szCs w:val="24"/>
        </w:rPr>
        <w:t xml:space="preserve"> to our father Abraham.”</w:t>
      </w:r>
    </w:p>
    <w:p w:rsidR="007F0E1A" w:rsidRPr="000319EF" w:rsidRDefault="007F0E1A" w:rsidP="00725821">
      <w:pPr>
        <w:widowControl w:val="0"/>
        <w:kinsoku w:val="0"/>
        <w:spacing w:after="0"/>
        <w:ind w:firstLine="284"/>
        <w:jc w:val="both"/>
        <w:rPr>
          <w:rFonts w:ascii="Times New Roman" w:hAnsi="Times New Roman" w:cs="Times New Roman"/>
          <w:bCs/>
          <w:sz w:val="24"/>
          <w:szCs w:val="24"/>
        </w:rPr>
      </w:pPr>
      <w:r w:rsidRPr="000319EF">
        <w:rPr>
          <w:rFonts w:ascii="Times New Roman" w:hAnsi="Times New Roman" w:cs="Times New Roman"/>
          <w:bCs/>
          <w:sz w:val="24"/>
          <w:szCs w:val="24"/>
        </w:rPr>
        <w:t>It is clear that the souls of Old Testament believers fed much on God’s promises. They were obliged to walk by faith far more than we are. They knew nothing of the great facts which we know about Christ’s life, and death, and resurrection. They looked forward to redemption as a thing hoped for, but not yet seen,—and their only warrant for their hope was God’s co</w:t>
      </w:r>
      <w:r w:rsidRPr="000319EF">
        <w:rPr>
          <w:rFonts w:ascii="Times New Roman" w:hAnsi="Times New Roman" w:cs="Times New Roman"/>
          <w:bCs/>
          <w:sz w:val="24"/>
          <w:szCs w:val="24"/>
        </w:rPr>
        <w:t>v</w:t>
      </w:r>
      <w:r w:rsidRPr="000319EF">
        <w:rPr>
          <w:rFonts w:ascii="Times New Roman" w:hAnsi="Times New Roman" w:cs="Times New Roman"/>
          <w:bCs/>
          <w:sz w:val="24"/>
          <w:szCs w:val="24"/>
        </w:rPr>
        <w:t>enanted word. Their faith may well put us to shame.—So far from dis</w:t>
      </w:r>
      <w:r w:rsidRPr="000319EF">
        <w:rPr>
          <w:rFonts w:ascii="Times New Roman" w:hAnsi="Times New Roman" w:cs="Times New Roman"/>
          <w:bCs/>
          <w:sz w:val="24"/>
          <w:szCs w:val="24"/>
        </w:rPr>
        <w:softHyphen/>
        <w:t>paraging Old Testament believers, as some are disposed to do, we ought to marvel that they were what they were.</w:t>
      </w:r>
    </w:p>
    <w:p w:rsidR="007F0E1A" w:rsidRPr="000319EF" w:rsidRDefault="007F0E1A" w:rsidP="00725821">
      <w:pPr>
        <w:widowControl w:val="0"/>
        <w:kinsoku w:val="0"/>
        <w:spacing w:after="0"/>
        <w:ind w:firstLine="284"/>
        <w:jc w:val="both"/>
        <w:rPr>
          <w:rFonts w:ascii="Times New Roman" w:hAnsi="Times New Roman" w:cs="Times New Roman"/>
          <w:bCs/>
          <w:sz w:val="24"/>
          <w:szCs w:val="24"/>
        </w:rPr>
      </w:pPr>
      <w:r w:rsidRPr="000319EF">
        <w:rPr>
          <w:rFonts w:ascii="Times New Roman" w:hAnsi="Times New Roman" w:cs="Times New Roman"/>
          <w:bCs/>
          <w:sz w:val="24"/>
          <w:szCs w:val="24"/>
        </w:rPr>
        <w:t>Let us learn to rest on promises and embrace them as Zacharias did. Let us not doubt that every word of God about His people concerning things f</w:t>
      </w:r>
      <w:r w:rsidRPr="000319EF">
        <w:rPr>
          <w:rFonts w:ascii="Times New Roman" w:hAnsi="Times New Roman" w:cs="Times New Roman"/>
          <w:bCs/>
          <w:sz w:val="24"/>
          <w:szCs w:val="24"/>
        </w:rPr>
        <w:t>u</w:t>
      </w:r>
      <w:r w:rsidRPr="000319EF">
        <w:rPr>
          <w:rFonts w:ascii="Times New Roman" w:hAnsi="Times New Roman" w:cs="Times New Roman"/>
          <w:bCs/>
          <w:sz w:val="24"/>
          <w:szCs w:val="24"/>
        </w:rPr>
        <w:t xml:space="preserve">ture, shall as surely be fulfilled as every word about them has been fulfilled concerning things past. Their safety is secured by promise. The </w:t>
      </w:r>
      <w:r w:rsidR="00216270" w:rsidRPr="000319EF">
        <w:rPr>
          <w:rFonts w:ascii="Times New Roman" w:hAnsi="Times New Roman" w:cs="Times New Roman"/>
          <w:bCs/>
          <w:sz w:val="24"/>
          <w:szCs w:val="24"/>
        </w:rPr>
        <w:t>world</w:t>
      </w:r>
      <w:r w:rsidRPr="000319EF">
        <w:rPr>
          <w:rFonts w:ascii="Times New Roman" w:hAnsi="Times New Roman" w:cs="Times New Roman"/>
          <w:bCs/>
          <w:sz w:val="24"/>
          <w:szCs w:val="24"/>
        </w:rPr>
        <w:t>, the flesh, and the devil, shall never</w:t>
      </w:r>
      <w:r w:rsidR="00725821" w:rsidRPr="000319EF">
        <w:rPr>
          <w:rFonts w:ascii="Times New Roman" w:hAnsi="Times New Roman" w:cs="Times New Roman"/>
          <w:bCs/>
          <w:sz w:val="24"/>
          <w:szCs w:val="24"/>
        </w:rPr>
        <w:t xml:space="preserve"> </w:t>
      </w:r>
      <w:r w:rsidRPr="000319EF">
        <w:rPr>
          <w:rFonts w:ascii="Times New Roman" w:hAnsi="Times New Roman" w:cs="Times New Roman"/>
          <w:bCs/>
          <w:sz w:val="24"/>
          <w:szCs w:val="24"/>
        </w:rPr>
        <w:t>prevail against any believer.—Their acqui</w:t>
      </w:r>
      <w:r w:rsidRPr="000319EF">
        <w:rPr>
          <w:rFonts w:ascii="Times New Roman" w:hAnsi="Times New Roman" w:cs="Times New Roman"/>
          <w:bCs/>
          <w:sz w:val="24"/>
          <w:szCs w:val="24"/>
        </w:rPr>
        <w:t>t</w:t>
      </w:r>
      <w:r w:rsidRPr="000319EF">
        <w:rPr>
          <w:rFonts w:ascii="Times New Roman" w:hAnsi="Times New Roman" w:cs="Times New Roman"/>
          <w:bCs/>
          <w:sz w:val="24"/>
          <w:szCs w:val="24"/>
        </w:rPr>
        <w:t>tal at the last day is secured by promise. They shall not come into conde</w:t>
      </w:r>
      <w:r w:rsidRPr="000319EF">
        <w:rPr>
          <w:rFonts w:ascii="Times New Roman" w:hAnsi="Times New Roman" w:cs="Times New Roman"/>
          <w:bCs/>
          <w:sz w:val="24"/>
          <w:szCs w:val="24"/>
        </w:rPr>
        <w:t>m</w:t>
      </w:r>
      <w:r w:rsidRPr="000319EF">
        <w:rPr>
          <w:rFonts w:ascii="Times New Roman" w:hAnsi="Times New Roman" w:cs="Times New Roman"/>
          <w:bCs/>
          <w:sz w:val="24"/>
          <w:szCs w:val="24"/>
        </w:rPr>
        <w:t>nation, but shall be presented spotless before the Father’s throne.—Their final glory is secured by promise. Their Saviour shall come again the second time, as surely as He came the first,—to gather His saints together and to give them a crown of righteousness.—Let us be per</w:t>
      </w:r>
      <w:r w:rsidRPr="000319EF">
        <w:rPr>
          <w:rFonts w:ascii="Times New Roman" w:hAnsi="Times New Roman" w:cs="Times New Roman"/>
          <w:bCs/>
          <w:sz w:val="24"/>
          <w:szCs w:val="24"/>
        </w:rPr>
        <w:softHyphen/>
        <w:t>suaded of these promi</w:t>
      </w:r>
      <w:r w:rsidRPr="000319EF">
        <w:rPr>
          <w:rFonts w:ascii="Times New Roman" w:hAnsi="Times New Roman" w:cs="Times New Roman"/>
          <w:bCs/>
          <w:sz w:val="24"/>
          <w:szCs w:val="24"/>
        </w:rPr>
        <w:t>s</w:t>
      </w:r>
      <w:r w:rsidRPr="000319EF">
        <w:rPr>
          <w:rFonts w:ascii="Times New Roman" w:hAnsi="Times New Roman" w:cs="Times New Roman"/>
          <w:bCs/>
          <w:sz w:val="24"/>
          <w:szCs w:val="24"/>
        </w:rPr>
        <w:t>es. Let us embrace them and not let them go. They will never fail us. God’s word is never broken. He is not a man that He should lie. We have a seal on every promise which Zacharias never saw. We have the seal of Christ’s blood to assure us, that what God has promised God will perform.</w:t>
      </w:r>
    </w:p>
    <w:p w:rsidR="007F0E1A" w:rsidRPr="000319EF" w:rsidRDefault="007F0E1A" w:rsidP="00725821">
      <w:pPr>
        <w:widowControl w:val="0"/>
        <w:kinsoku w:val="0"/>
        <w:spacing w:after="0"/>
        <w:ind w:firstLine="284"/>
        <w:jc w:val="both"/>
        <w:rPr>
          <w:rFonts w:ascii="Times New Roman" w:hAnsi="Times New Roman" w:cs="Times New Roman"/>
          <w:bCs/>
          <w:sz w:val="24"/>
          <w:szCs w:val="24"/>
        </w:rPr>
      </w:pPr>
      <w:r w:rsidRPr="000319EF">
        <w:rPr>
          <w:rFonts w:ascii="Times New Roman" w:hAnsi="Times New Roman" w:cs="Times New Roman"/>
          <w:bCs/>
          <w:sz w:val="24"/>
          <w:szCs w:val="24"/>
        </w:rPr>
        <w:t xml:space="preserve">We should notice, thirdly, in this hymn, </w:t>
      </w:r>
      <w:r w:rsidRPr="000319EF">
        <w:rPr>
          <w:rFonts w:ascii="Times New Roman" w:hAnsi="Times New Roman" w:cs="Times New Roman"/>
          <w:bCs/>
          <w:i/>
          <w:iCs/>
          <w:sz w:val="24"/>
          <w:szCs w:val="24"/>
        </w:rPr>
        <w:t xml:space="preserve">what clear views of Christ’s kingdom Zacharias possessed. </w:t>
      </w:r>
      <w:r w:rsidRPr="000319EF">
        <w:rPr>
          <w:rFonts w:ascii="Times New Roman" w:hAnsi="Times New Roman" w:cs="Times New Roman"/>
          <w:bCs/>
          <w:sz w:val="24"/>
          <w:szCs w:val="24"/>
        </w:rPr>
        <w:t>He speaks of being “saved and delivered from the hands of enemies,” as if he had in view a temporal kingdom and a temporal deliverer from Gentile power. But he does not stop here. He d</w:t>
      </w:r>
      <w:r w:rsidRPr="000319EF">
        <w:rPr>
          <w:rFonts w:ascii="Times New Roman" w:hAnsi="Times New Roman" w:cs="Times New Roman"/>
          <w:bCs/>
          <w:sz w:val="24"/>
          <w:szCs w:val="24"/>
        </w:rPr>
        <w:t>e</w:t>
      </w:r>
      <w:r w:rsidRPr="000319EF">
        <w:rPr>
          <w:rFonts w:ascii="Times New Roman" w:hAnsi="Times New Roman" w:cs="Times New Roman"/>
          <w:bCs/>
          <w:sz w:val="24"/>
          <w:szCs w:val="24"/>
        </w:rPr>
        <w:t>clares that the kingdom of Messiah, is a kingdom in which His people are to “serve Him without fear, in holiness and righteousness before Him.” This kingdom, He proclaimed, was drawing nigh. Prophets had long foretold that it would one day be set up. In the birth of his son John the Baptist, and the near approach of Christ, Zacharias saw this kingdom close at hand.</w:t>
      </w:r>
    </w:p>
    <w:p w:rsidR="007F0E1A" w:rsidRPr="000319EF" w:rsidRDefault="007F0E1A" w:rsidP="00725821">
      <w:pPr>
        <w:widowControl w:val="0"/>
        <w:kinsoku w:val="0"/>
        <w:spacing w:after="0"/>
        <w:ind w:firstLine="284"/>
        <w:jc w:val="both"/>
        <w:rPr>
          <w:rFonts w:ascii="Times New Roman" w:hAnsi="Times New Roman" w:cs="Times New Roman"/>
          <w:sz w:val="24"/>
          <w:szCs w:val="24"/>
        </w:rPr>
      </w:pPr>
      <w:r w:rsidRPr="000319EF">
        <w:rPr>
          <w:rFonts w:ascii="Times New Roman" w:hAnsi="Times New Roman" w:cs="Times New Roman"/>
          <w:bCs/>
          <w:sz w:val="24"/>
          <w:szCs w:val="24"/>
        </w:rPr>
        <w:t xml:space="preserve">The foundation of this kingdom of Messiah was laid by the preaching of </w:t>
      </w:r>
      <w:r w:rsidRPr="000319EF">
        <w:rPr>
          <w:rFonts w:ascii="Times New Roman" w:hAnsi="Times New Roman" w:cs="Times New Roman"/>
          <w:bCs/>
          <w:sz w:val="24"/>
          <w:szCs w:val="24"/>
        </w:rPr>
        <w:lastRenderedPageBreak/>
        <w:t>the Gospel. From that time the Lord Jesus has been continually gathering out subjects from an evil world. The full completion of the kingdom is an event yet to come. The saints of the Most High shall one day have entire dominion. The little stone of the</w:t>
      </w:r>
      <w:r w:rsidR="00725821" w:rsidRPr="000319EF">
        <w:rPr>
          <w:rFonts w:ascii="Times New Roman" w:hAnsi="Times New Roman" w:cs="Times New Roman"/>
          <w:bCs/>
          <w:sz w:val="24"/>
          <w:szCs w:val="24"/>
        </w:rPr>
        <w:t xml:space="preserve"> </w:t>
      </w:r>
      <w:r w:rsidRPr="000319EF">
        <w:rPr>
          <w:rFonts w:ascii="Times New Roman" w:hAnsi="Times New Roman" w:cs="Times New Roman"/>
          <w:sz w:val="24"/>
          <w:szCs w:val="24"/>
        </w:rPr>
        <w:t>Gospel-kingdom shall yet fill the whole earth. But whether in its incomplete or complete state, the subjects of the kingdom are always of one character. They “serve God without fear.” They serve God “in holiness and righteousness.”</w:t>
      </w:r>
    </w:p>
    <w:p w:rsidR="007F0E1A" w:rsidRPr="000319EF" w:rsidRDefault="007F0E1A" w:rsidP="00725821">
      <w:pPr>
        <w:widowControl w:val="0"/>
        <w:kinsoku w:val="0"/>
        <w:spacing w:after="0"/>
        <w:ind w:firstLine="284"/>
        <w:jc w:val="both"/>
        <w:rPr>
          <w:rFonts w:ascii="Times New Roman" w:hAnsi="Times New Roman" w:cs="Times New Roman"/>
          <w:sz w:val="24"/>
          <w:szCs w:val="24"/>
        </w:rPr>
      </w:pPr>
      <w:r w:rsidRPr="000319EF">
        <w:rPr>
          <w:rFonts w:ascii="Times New Roman" w:hAnsi="Times New Roman" w:cs="Times New Roman"/>
          <w:sz w:val="24"/>
          <w:szCs w:val="24"/>
        </w:rPr>
        <w:t>Let us give all diligence to belong to this kingdom. Small as it seem now, it will be great and glorious one day. The men and women who have served God in “holiness and righteousness</w:t>
      </w:r>
      <w:r w:rsidR="000319EF">
        <w:rPr>
          <w:rFonts w:ascii="Times New Roman" w:hAnsi="Times New Roman" w:cs="Times New Roman"/>
          <w:sz w:val="24"/>
          <w:szCs w:val="24"/>
        </w:rPr>
        <w:t>”</w:t>
      </w:r>
      <w:r w:rsidRPr="000319EF">
        <w:rPr>
          <w:rFonts w:ascii="Times New Roman" w:hAnsi="Times New Roman" w:cs="Times New Roman"/>
          <w:sz w:val="24"/>
          <w:szCs w:val="24"/>
        </w:rPr>
        <w:t xml:space="preserve"> shall one day see all things put under them. Every enemy shall be subdued, and they shall reign for ever in that new heaven and earth, wherein dwelleth righteousness.</w:t>
      </w:r>
    </w:p>
    <w:p w:rsidR="007F0E1A" w:rsidRPr="000319EF" w:rsidRDefault="007F0E1A" w:rsidP="00725821">
      <w:pPr>
        <w:widowControl w:val="0"/>
        <w:kinsoku w:val="0"/>
        <w:spacing w:after="0"/>
        <w:ind w:firstLine="284"/>
        <w:jc w:val="both"/>
        <w:rPr>
          <w:rFonts w:ascii="Times New Roman" w:hAnsi="Times New Roman" w:cs="Times New Roman"/>
          <w:sz w:val="24"/>
          <w:szCs w:val="24"/>
        </w:rPr>
      </w:pPr>
      <w:r w:rsidRPr="000319EF">
        <w:rPr>
          <w:rFonts w:ascii="Times New Roman" w:hAnsi="Times New Roman" w:cs="Times New Roman"/>
          <w:sz w:val="24"/>
          <w:szCs w:val="24"/>
        </w:rPr>
        <w:t xml:space="preserve">We should notice, finally, </w:t>
      </w:r>
      <w:r w:rsidRPr="000319EF">
        <w:rPr>
          <w:rFonts w:ascii="Times New Roman" w:hAnsi="Times New Roman" w:cs="Times New Roman"/>
          <w:i/>
          <w:iCs/>
          <w:sz w:val="24"/>
          <w:szCs w:val="24"/>
        </w:rPr>
        <w:t>what clear views of doctrine Zacharias e</w:t>
      </w:r>
      <w:r w:rsidRPr="000319EF">
        <w:rPr>
          <w:rFonts w:ascii="Times New Roman" w:hAnsi="Times New Roman" w:cs="Times New Roman"/>
          <w:i/>
          <w:iCs/>
          <w:sz w:val="24"/>
          <w:szCs w:val="24"/>
        </w:rPr>
        <w:t>n</w:t>
      </w:r>
      <w:r w:rsidRPr="000319EF">
        <w:rPr>
          <w:rFonts w:ascii="Times New Roman" w:hAnsi="Times New Roman" w:cs="Times New Roman"/>
          <w:i/>
          <w:iCs/>
          <w:sz w:val="24"/>
          <w:szCs w:val="24"/>
        </w:rPr>
        <w:t xml:space="preserve">joyed. </w:t>
      </w:r>
      <w:r w:rsidRPr="000319EF">
        <w:rPr>
          <w:rFonts w:ascii="Times New Roman" w:hAnsi="Times New Roman" w:cs="Times New Roman"/>
          <w:sz w:val="24"/>
          <w:szCs w:val="24"/>
        </w:rPr>
        <w:t>He ends his hymn of praise by ad</w:t>
      </w:r>
      <w:r w:rsidRPr="000319EF">
        <w:rPr>
          <w:rFonts w:ascii="Times New Roman" w:hAnsi="Times New Roman" w:cs="Times New Roman"/>
          <w:sz w:val="24"/>
          <w:szCs w:val="24"/>
        </w:rPr>
        <w:softHyphen/>
        <w:t>dressing his infant son John the Baptist. He foretells that he shall “go before the face</w:t>
      </w:r>
      <w:r w:rsidR="000319EF">
        <w:rPr>
          <w:rFonts w:ascii="Times New Roman" w:hAnsi="Times New Roman" w:cs="Times New Roman"/>
          <w:sz w:val="24"/>
          <w:szCs w:val="24"/>
        </w:rPr>
        <w:t>”</w:t>
      </w:r>
      <w:r w:rsidRPr="000319EF">
        <w:rPr>
          <w:rFonts w:ascii="Times New Roman" w:hAnsi="Times New Roman" w:cs="Times New Roman"/>
          <w:sz w:val="24"/>
          <w:szCs w:val="24"/>
        </w:rPr>
        <w:t xml:space="preserve"> of Messiah, and “give knowledge of the salvation” that He is about to bring in,—a salvation which is all of grace and mercy,—a salvation of which the leading privile</w:t>
      </w:r>
      <w:r w:rsidRPr="000319EF">
        <w:rPr>
          <w:rFonts w:ascii="Times New Roman" w:hAnsi="Times New Roman" w:cs="Times New Roman"/>
          <w:sz w:val="24"/>
          <w:szCs w:val="24"/>
        </w:rPr>
        <w:t>g</w:t>
      </w:r>
      <w:r w:rsidRPr="000319EF">
        <w:rPr>
          <w:rFonts w:ascii="Times New Roman" w:hAnsi="Times New Roman" w:cs="Times New Roman"/>
          <w:sz w:val="24"/>
          <w:szCs w:val="24"/>
        </w:rPr>
        <w:t>es are “remission of sins,” “light,” and “peace.”</w:t>
      </w:r>
    </w:p>
    <w:p w:rsidR="007F0E1A" w:rsidRPr="000319EF" w:rsidRDefault="007F0E1A" w:rsidP="00725821">
      <w:pPr>
        <w:widowControl w:val="0"/>
        <w:kinsoku w:val="0"/>
        <w:spacing w:after="0"/>
        <w:ind w:firstLine="284"/>
        <w:jc w:val="both"/>
        <w:rPr>
          <w:rFonts w:ascii="Times New Roman" w:hAnsi="Times New Roman" w:cs="Times New Roman"/>
          <w:bCs/>
          <w:sz w:val="24"/>
          <w:szCs w:val="24"/>
        </w:rPr>
      </w:pPr>
      <w:r w:rsidRPr="000319EF">
        <w:rPr>
          <w:rFonts w:ascii="Times New Roman" w:hAnsi="Times New Roman" w:cs="Times New Roman"/>
          <w:sz w:val="24"/>
          <w:szCs w:val="24"/>
        </w:rPr>
        <w:t>Let us end the chapter by examining what we know of these three glor</w:t>
      </w:r>
      <w:r w:rsidRPr="000319EF">
        <w:rPr>
          <w:rFonts w:ascii="Times New Roman" w:hAnsi="Times New Roman" w:cs="Times New Roman"/>
          <w:sz w:val="24"/>
          <w:szCs w:val="24"/>
        </w:rPr>
        <w:t>i</w:t>
      </w:r>
      <w:r w:rsidRPr="000319EF">
        <w:rPr>
          <w:rFonts w:ascii="Times New Roman" w:hAnsi="Times New Roman" w:cs="Times New Roman"/>
          <w:sz w:val="24"/>
          <w:szCs w:val="24"/>
        </w:rPr>
        <w:t>ous privileges. Do we know anything of pardon</w:t>
      </w:r>
      <w:r w:rsidR="000319EF">
        <w:rPr>
          <w:rFonts w:ascii="Times New Roman" w:hAnsi="Times New Roman" w:cs="Times New Roman"/>
          <w:sz w:val="24"/>
          <w:szCs w:val="24"/>
        </w:rPr>
        <w:t>?</w:t>
      </w:r>
      <w:r w:rsidRPr="000319EF">
        <w:rPr>
          <w:rFonts w:ascii="Times New Roman" w:hAnsi="Times New Roman" w:cs="Times New Roman"/>
          <w:sz w:val="24"/>
          <w:szCs w:val="24"/>
        </w:rPr>
        <w:t xml:space="preserve"> Have we turned from darkness to light? Have we tasted peace with God? These, after all, are the real</w:t>
      </w:r>
      <w:r w:rsidRPr="000319EF">
        <w:rPr>
          <w:rFonts w:ascii="Times New Roman" w:hAnsi="Times New Roman" w:cs="Times New Roman"/>
          <w:sz w:val="24"/>
          <w:szCs w:val="24"/>
        </w:rPr>
        <w:t>i</w:t>
      </w:r>
      <w:r w:rsidRPr="000319EF">
        <w:rPr>
          <w:rFonts w:ascii="Times New Roman" w:hAnsi="Times New Roman" w:cs="Times New Roman"/>
          <w:sz w:val="24"/>
          <w:szCs w:val="24"/>
        </w:rPr>
        <w:t>ties of Christianity. These are the things, with</w:t>
      </w:r>
      <w:r w:rsidRPr="000319EF">
        <w:rPr>
          <w:rFonts w:ascii="Times New Roman" w:hAnsi="Times New Roman" w:cs="Times New Roman"/>
          <w:sz w:val="24"/>
          <w:szCs w:val="24"/>
        </w:rPr>
        <w:softHyphen/>
        <w:t>out which church-membership and sacraments save no one’s soul. Let us never rest till we are experimentally acquainted with them.—Mercy and grace have provided them. Mercy and grace will give them to all who call on Christ’s name.—Let us never rest till the Spirit witnesses with our spirit that our sins are fo</w:t>
      </w:r>
      <w:r w:rsidRPr="000319EF">
        <w:rPr>
          <w:rFonts w:ascii="Times New Roman" w:hAnsi="Times New Roman" w:cs="Times New Roman"/>
          <w:sz w:val="24"/>
          <w:szCs w:val="24"/>
        </w:rPr>
        <w:t>r</w:t>
      </w:r>
      <w:r w:rsidRPr="000319EF">
        <w:rPr>
          <w:rFonts w:ascii="Times New Roman" w:hAnsi="Times New Roman" w:cs="Times New Roman"/>
          <w:sz w:val="24"/>
          <w:szCs w:val="24"/>
        </w:rPr>
        <w:t>given us,—that we</w:t>
      </w:r>
      <w:r w:rsidR="00725821" w:rsidRPr="000319EF">
        <w:rPr>
          <w:rFonts w:ascii="Times New Roman" w:hAnsi="Times New Roman" w:cs="Times New Roman"/>
          <w:sz w:val="24"/>
          <w:szCs w:val="24"/>
        </w:rPr>
        <w:t xml:space="preserve"> </w:t>
      </w:r>
      <w:r w:rsidRPr="000319EF">
        <w:rPr>
          <w:rFonts w:ascii="Times New Roman" w:hAnsi="Times New Roman" w:cs="Times New Roman"/>
          <w:bCs/>
          <w:sz w:val="24"/>
          <w:szCs w:val="24"/>
        </w:rPr>
        <w:t>have passed from darkness to light, and that we are act</w:t>
      </w:r>
      <w:r w:rsidRPr="000319EF">
        <w:rPr>
          <w:rFonts w:ascii="Times New Roman" w:hAnsi="Times New Roman" w:cs="Times New Roman"/>
          <w:bCs/>
          <w:sz w:val="24"/>
          <w:szCs w:val="24"/>
        </w:rPr>
        <w:t>u</w:t>
      </w:r>
      <w:r w:rsidRPr="000319EF">
        <w:rPr>
          <w:rFonts w:ascii="Times New Roman" w:hAnsi="Times New Roman" w:cs="Times New Roman"/>
          <w:bCs/>
          <w:sz w:val="24"/>
          <w:szCs w:val="24"/>
        </w:rPr>
        <w:t>ally walking in the narrow way, the way of peace.</w:t>
      </w:r>
    </w:p>
    <w:p w:rsidR="00725821" w:rsidRPr="000319EF" w:rsidRDefault="00725821" w:rsidP="00725821">
      <w:pPr>
        <w:widowControl w:val="0"/>
        <w:kinsoku w:val="0"/>
        <w:spacing w:before="252" w:after="0" w:line="360" w:lineRule="auto"/>
        <w:jc w:val="center"/>
        <w:rPr>
          <w:rFonts w:ascii="Times New Roman" w:hAnsi="Times New Roman" w:cs="Times New Roman"/>
          <w:bCs/>
          <w:sz w:val="20"/>
          <w:szCs w:val="20"/>
        </w:rPr>
      </w:pPr>
    </w:p>
    <w:p w:rsidR="007F0E1A" w:rsidRPr="000319EF" w:rsidRDefault="007F0E1A" w:rsidP="00725821">
      <w:pPr>
        <w:widowControl w:val="0"/>
        <w:kinsoku w:val="0"/>
        <w:spacing w:before="252" w:after="0" w:line="360" w:lineRule="auto"/>
        <w:jc w:val="center"/>
        <w:rPr>
          <w:rFonts w:ascii="Times New Roman" w:hAnsi="Times New Roman" w:cs="Times New Roman"/>
          <w:sz w:val="17"/>
          <w:szCs w:val="17"/>
        </w:rPr>
      </w:pPr>
      <w:r w:rsidRPr="000319EF">
        <w:rPr>
          <w:rFonts w:ascii="Times New Roman" w:hAnsi="Times New Roman" w:cs="Times New Roman"/>
          <w:bCs/>
          <w:sz w:val="20"/>
          <w:szCs w:val="20"/>
        </w:rPr>
        <w:t>NOTES</w:t>
      </w:r>
      <w:r w:rsidRPr="000319EF">
        <w:rPr>
          <w:rFonts w:ascii="Times New Roman" w:hAnsi="Times New Roman" w:cs="Times New Roman"/>
          <w:bCs/>
          <w:sz w:val="12"/>
          <w:szCs w:val="12"/>
        </w:rPr>
        <w:t>.</w:t>
      </w:r>
      <w:r w:rsidRPr="000319EF">
        <w:rPr>
          <w:rFonts w:ascii="Times New Roman" w:hAnsi="Times New Roman" w:cs="Times New Roman"/>
          <w:bCs/>
          <w:sz w:val="20"/>
          <w:szCs w:val="20"/>
        </w:rPr>
        <w:t xml:space="preserve"> </w:t>
      </w:r>
      <w:r w:rsidRPr="000319EF">
        <w:rPr>
          <w:rFonts w:ascii="Times New Roman" w:hAnsi="Times New Roman" w:cs="Times New Roman"/>
          <w:sz w:val="20"/>
          <w:szCs w:val="20"/>
        </w:rPr>
        <w:t>L</w:t>
      </w:r>
      <w:r w:rsidR="00725821" w:rsidRPr="000319EF">
        <w:rPr>
          <w:rFonts w:ascii="Times New Roman" w:hAnsi="Times New Roman" w:cs="Times New Roman"/>
          <w:sz w:val="20"/>
          <w:szCs w:val="20"/>
        </w:rPr>
        <w:t>UKE I.</w:t>
      </w:r>
      <w:r w:rsidRPr="000319EF">
        <w:rPr>
          <w:rFonts w:ascii="Times New Roman" w:hAnsi="Times New Roman" w:cs="Times New Roman"/>
          <w:sz w:val="20"/>
          <w:szCs w:val="20"/>
        </w:rPr>
        <w:t xml:space="preserve"> 67-80.</w:t>
      </w:r>
    </w:p>
    <w:p w:rsidR="007F0E1A" w:rsidRPr="000319EF" w:rsidRDefault="007F0E1A" w:rsidP="00725821">
      <w:pPr>
        <w:widowControl w:val="0"/>
        <w:kinsoku w:val="0"/>
        <w:spacing w:after="60"/>
        <w:ind w:hanging="216"/>
        <w:jc w:val="both"/>
        <w:rPr>
          <w:rFonts w:ascii="Times New Roman" w:hAnsi="Times New Roman" w:cs="Times New Roman"/>
          <w:bCs/>
          <w:i/>
          <w:iCs/>
          <w:sz w:val="20"/>
          <w:szCs w:val="20"/>
        </w:rPr>
      </w:pPr>
      <w:r w:rsidRPr="000319EF">
        <w:rPr>
          <w:rFonts w:ascii="Times New Roman" w:hAnsi="Times New Roman" w:cs="Times New Roman"/>
          <w:sz w:val="20"/>
          <w:szCs w:val="20"/>
        </w:rPr>
        <w:t>69.—[</w:t>
      </w:r>
      <w:r w:rsidRPr="000319EF">
        <w:rPr>
          <w:rFonts w:ascii="Times New Roman" w:hAnsi="Times New Roman" w:cs="Times New Roman"/>
          <w:i/>
          <w:sz w:val="20"/>
          <w:szCs w:val="20"/>
        </w:rPr>
        <w:t>An</w:t>
      </w:r>
      <w:r w:rsidRPr="000319EF">
        <w:rPr>
          <w:rFonts w:ascii="Times New Roman" w:hAnsi="Times New Roman" w:cs="Times New Roman"/>
          <w:sz w:val="20"/>
          <w:szCs w:val="20"/>
        </w:rPr>
        <w:t xml:space="preserve"> </w:t>
      </w:r>
      <w:r w:rsidRPr="000319EF">
        <w:rPr>
          <w:rFonts w:ascii="Times New Roman" w:hAnsi="Times New Roman" w:cs="Times New Roman"/>
          <w:bCs/>
          <w:i/>
          <w:iCs/>
          <w:sz w:val="20"/>
          <w:szCs w:val="20"/>
        </w:rPr>
        <w:t>horn of salvation.</w:t>
      </w:r>
      <w:r w:rsidRPr="000319EF">
        <w:rPr>
          <w:rFonts w:ascii="Times New Roman" w:hAnsi="Times New Roman" w:cs="Times New Roman"/>
          <w:bCs/>
          <w:iCs/>
          <w:sz w:val="20"/>
          <w:szCs w:val="20"/>
        </w:rPr>
        <w:t>]</w:t>
      </w:r>
      <w:r w:rsidRPr="000319EF">
        <w:rPr>
          <w:rFonts w:ascii="Times New Roman" w:hAnsi="Times New Roman" w:cs="Times New Roman"/>
          <w:bCs/>
          <w:i/>
          <w:iCs/>
          <w:sz w:val="20"/>
          <w:szCs w:val="20"/>
        </w:rPr>
        <w:t xml:space="preserve"> </w:t>
      </w:r>
      <w:r w:rsidRPr="000319EF">
        <w:rPr>
          <w:rFonts w:ascii="Times New Roman" w:hAnsi="Times New Roman" w:cs="Times New Roman"/>
          <w:sz w:val="20"/>
          <w:szCs w:val="20"/>
        </w:rPr>
        <w:t>Henry Venn remarks, “The horn of an animal is its weapon for defence and vengeance, its orna</w:t>
      </w:r>
      <w:r w:rsidRPr="000319EF">
        <w:rPr>
          <w:rFonts w:ascii="Times New Roman" w:hAnsi="Times New Roman" w:cs="Times New Roman"/>
          <w:sz w:val="20"/>
          <w:szCs w:val="20"/>
        </w:rPr>
        <w:softHyphen/>
        <w:t>ment and beauty too. It is used therefore in the prophetic style, to denote the power of the strongest empires. In the same sense we are to understand it here. By this image the exceed</w:t>
      </w:r>
      <w:r w:rsidRPr="000319EF">
        <w:rPr>
          <w:rFonts w:ascii="Times New Roman" w:hAnsi="Times New Roman" w:cs="Times New Roman"/>
          <w:sz w:val="20"/>
          <w:szCs w:val="20"/>
        </w:rPr>
        <w:softHyphen/>
        <w:t>ing greatness of the Redeemer’s strength, and the never-ceasing exertion of it in behalf of His church are signified.”—</w:t>
      </w:r>
      <w:r w:rsidRPr="00256CF9">
        <w:rPr>
          <w:rFonts w:ascii="Times New Roman" w:hAnsi="Times New Roman" w:cs="Times New Roman"/>
          <w:i/>
          <w:sz w:val="20"/>
          <w:szCs w:val="20"/>
        </w:rPr>
        <w:t>Venn on</w:t>
      </w:r>
      <w:r w:rsidRPr="000319EF">
        <w:rPr>
          <w:rFonts w:ascii="Times New Roman" w:hAnsi="Times New Roman" w:cs="Times New Roman"/>
          <w:sz w:val="20"/>
          <w:szCs w:val="20"/>
        </w:rPr>
        <w:t xml:space="preserve"> </w:t>
      </w:r>
      <w:r w:rsidRPr="000319EF">
        <w:rPr>
          <w:rFonts w:ascii="Times New Roman" w:hAnsi="Times New Roman" w:cs="Times New Roman"/>
          <w:bCs/>
          <w:i/>
          <w:iCs/>
          <w:sz w:val="20"/>
          <w:szCs w:val="20"/>
        </w:rPr>
        <w:t>the prophecy of Zacharias.</w:t>
      </w:r>
    </w:p>
    <w:p w:rsidR="007F0E1A" w:rsidRPr="000319EF" w:rsidRDefault="007F0E1A" w:rsidP="00725821">
      <w:pPr>
        <w:widowControl w:val="0"/>
        <w:kinsoku w:val="0"/>
        <w:spacing w:after="60"/>
        <w:ind w:hanging="144"/>
        <w:jc w:val="both"/>
        <w:rPr>
          <w:rFonts w:ascii="Times New Roman" w:hAnsi="Times New Roman" w:cs="Times New Roman"/>
          <w:sz w:val="20"/>
          <w:szCs w:val="20"/>
        </w:rPr>
      </w:pPr>
      <w:r w:rsidRPr="000319EF">
        <w:rPr>
          <w:rFonts w:ascii="Times New Roman" w:hAnsi="Times New Roman" w:cs="Times New Roman"/>
          <w:iCs/>
          <w:sz w:val="20"/>
          <w:szCs w:val="20"/>
        </w:rPr>
        <w:t>70</w:t>
      </w:r>
      <w:r w:rsidRPr="000319EF">
        <w:rPr>
          <w:rFonts w:ascii="Times New Roman" w:hAnsi="Times New Roman" w:cs="Times New Roman"/>
          <w:i/>
          <w:iCs/>
          <w:sz w:val="20"/>
          <w:szCs w:val="20"/>
        </w:rPr>
        <w:t>.—</w:t>
      </w:r>
      <w:r w:rsidRPr="000319EF">
        <w:rPr>
          <w:rFonts w:ascii="Times New Roman" w:hAnsi="Times New Roman" w:cs="Times New Roman"/>
          <w:iCs/>
          <w:sz w:val="20"/>
          <w:szCs w:val="20"/>
        </w:rPr>
        <w:t>[</w:t>
      </w:r>
      <w:r w:rsidRPr="000319EF">
        <w:rPr>
          <w:rFonts w:ascii="Times New Roman" w:hAnsi="Times New Roman" w:cs="Times New Roman"/>
          <w:i/>
          <w:iCs/>
          <w:sz w:val="20"/>
          <w:szCs w:val="20"/>
        </w:rPr>
        <w:t xml:space="preserve">He </w:t>
      </w:r>
      <w:r w:rsidRPr="000319EF">
        <w:rPr>
          <w:rFonts w:ascii="Times New Roman" w:hAnsi="Times New Roman" w:cs="Times New Roman"/>
          <w:bCs/>
          <w:i/>
          <w:iCs/>
          <w:sz w:val="20"/>
          <w:szCs w:val="20"/>
        </w:rPr>
        <w:t>spake by the mouth of his holy prophets.</w:t>
      </w:r>
      <w:r w:rsidRPr="000319EF">
        <w:rPr>
          <w:rFonts w:ascii="Times New Roman" w:hAnsi="Times New Roman" w:cs="Times New Roman"/>
          <w:bCs/>
          <w:iCs/>
          <w:sz w:val="20"/>
          <w:szCs w:val="20"/>
        </w:rPr>
        <w:t>]</w:t>
      </w:r>
      <w:r w:rsidRPr="000319EF">
        <w:rPr>
          <w:rFonts w:ascii="Times New Roman" w:hAnsi="Times New Roman" w:cs="Times New Roman"/>
          <w:bCs/>
          <w:i/>
          <w:iCs/>
          <w:sz w:val="20"/>
          <w:szCs w:val="20"/>
        </w:rPr>
        <w:t xml:space="preserve"> </w:t>
      </w:r>
      <w:r w:rsidRPr="000319EF">
        <w:rPr>
          <w:rFonts w:ascii="Times New Roman" w:hAnsi="Times New Roman" w:cs="Times New Roman"/>
          <w:sz w:val="20"/>
          <w:szCs w:val="20"/>
        </w:rPr>
        <w:t>Let us note that it is expressly said that “God spake” by the prophets. When we read their words, we read the words of God. Bu</w:t>
      </w:r>
      <w:r w:rsidRPr="000319EF">
        <w:rPr>
          <w:rFonts w:ascii="Times New Roman" w:hAnsi="Times New Roman" w:cs="Times New Roman"/>
          <w:sz w:val="20"/>
          <w:szCs w:val="20"/>
        </w:rPr>
        <w:t>r</w:t>
      </w:r>
      <w:r w:rsidRPr="000319EF">
        <w:rPr>
          <w:rFonts w:ascii="Times New Roman" w:hAnsi="Times New Roman" w:cs="Times New Roman"/>
          <w:sz w:val="20"/>
          <w:szCs w:val="20"/>
        </w:rPr>
        <w:t>gon gives the follow</w:t>
      </w:r>
      <w:r w:rsidR="00256CF9">
        <w:rPr>
          <w:rFonts w:ascii="Times New Roman" w:hAnsi="Times New Roman" w:cs="Times New Roman"/>
          <w:sz w:val="20"/>
          <w:szCs w:val="20"/>
        </w:rPr>
        <w:t>ing apt quotation from Hooker:—“</w:t>
      </w:r>
      <w:r w:rsidRPr="000319EF">
        <w:rPr>
          <w:rFonts w:ascii="Times New Roman" w:hAnsi="Times New Roman" w:cs="Times New Roman"/>
          <w:sz w:val="20"/>
          <w:szCs w:val="20"/>
        </w:rPr>
        <w:t>They neither spake nor wrote any word of their own, but uttered syllable by syllable as the Spirit put it into their mouths; no otherwise than as the harp or the lute doth give a sound according to the discretion of his hands that holdeth and striketh it with skill.”</w:t>
      </w:r>
    </w:p>
    <w:p w:rsidR="007F0E1A" w:rsidRPr="000319EF" w:rsidRDefault="007F0E1A" w:rsidP="00725821">
      <w:pPr>
        <w:widowControl w:val="0"/>
        <w:kinsoku w:val="0"/>
        <w:spacing w:after="60"/>
        <w:ind w:hanging="144"/>
        <w:jc w:val="both"/>
        <w:rPr>
          <w:rFonts w:ascii="Times New Roman" w:hAnsi="Times New Roman" w:cs="Times New Roman"/>
          <w:sz w:val="20"/>
          <w:szCs w:val="20"/>
        </w:rPr>
      </w:pPr>
      <w:r w:rsidRPr="000319EF">
        <w:rPr>
          <w:rFonts w:ascii="Times New Roman" w:hAnsi="Times New Roman" w:cs="Times New Roman"/>
          <w:sz w:val="20"/>
          <w:szCs w:val="20"/>
        </w:rPr>
        <w:lastRenderedPageBreak/>
        <w:t>71, 74.—[</w:t>
      </w:r>
      <w:r w:rsidRPr="000319EF">
        <w:rPr>
          <w:rFonts w:ascii="Times New Roman" w:hAnsi="Times New Roman" w:cs="Times New Roman"/>
          <w:i/>
          <w:sz w:val="20"/>
          <w:szCs w:val="20"/>
        </w:rPr>
        <w:t>Our</w:t>
      </w:r>
      <w:r w:rsidRPr="000319EF">
        <w:rPr>
          <w:rFonts w:ascii="Times New Roman" w:hAnsi="Times New Roman" w:cs="Times New Roman"/>
          <w:sz w:val="20"/>
          <w:szCs w:val="20"/>
        </w:rPr>
        <w:t xml:space="preserve"> </w:t>
      </w:r>
      <w:r w:rsidRPr="000319EF">
        <w:rPr>
          <w:rFonts w:ascii="Times New Roman" w:hAnsi="Times New Roman" w:cs="Times New Roman"/>
          <w:bCs/>
          <w:i/>
          <w:iCs/>
          <w:sz w:val="20"/>
          <w:szCs w:val="20"/>
        </w:rPr>
        <w:t>enemies.</w:t>
      </w:r>
      <w:r w:rsidRPr="000319EF">
        <w:rPr>
          <w:rFonts w:ascii="Times New Roman" w:hAnsi="Times New Roman" w:cs="Times New Roman"/>
          <w:bCs/>
          <w:iCs/>
          <w:sz w:val="20"/>
          <w:szCs w:val="20"/>
        </w:rPr>
        <w:t>]</w:t>
      </w:r>
      <w:r w:rsidRPr="000319EF">
        <w:rPr>
          <w:rFonts w:ascii="Times New Roman" w:hAnsi="Times New Roman" w:cs="Times New Roman"/>
          <w:bCs/>
          <w:i/>
          <w:iCs/>
          <w:sz w:val="20"/>
          <w:szCs w:val="20"/>
        </w:rPr>
        <w:t xml:space="preserve"> </w:t>
      </w:r>
      <w:r w:rsidRPr="000319EF">
        <w:rPr>
          <w:rFonts w:ascii="Times New Roman" w:hAnsi="Times New Roman" w:cs="Times New Roman"/>
          <w:sz w:val="20"/>
          <w:szCs w:val="20"/>
        </w:rPr>
        <w:t>We are left to gather from other sources, who are meant by these “enemies.” It is highly improbable that the expression is to be taken only in a spiritual sense, and that Zacharias only means that Christ delivers His believing people from the world, the flesh, and the devil. It is far more probable that the prophecy of Zacharias, speaking, as he did, when filled with the Holy Ghost, looks far forward into all time, and includes both the second and the first advents of Jesus Christ. In this view the expression “enemies” includes not only the spiritual enemies from whom Jesus delivers His people now, but the literal enemies from whom He will deliver His redeemed Church, and the sca</w:t>
      </w:r>
      <w:r w:rsidRPr="000319EF">
        <w:rPr>
          <w:rFonts w:ascii="Times New Roman" w:hAnsi="Times New Roman" w:cs="Times New Roman"/>
          <w:sz w:val="20"/>
          <w:szCs w:val="20"/>
        </w:rPr>
        <w:t>t</w:t>
      </w:r>
      <w:r w:rsidRPr="000319EF">
        <w:rPr>
          <w:rFonts w:ascii="Times New Roman" w:hAnsi="Times New Roman" w:cs="Times New Roman"/>
          <w:sz w:val="20"/>
          <w:szCs w:val="20"/>
        </w:rPr>
        <w:t>tered tribes of Israel, at His future second appearing.</w:t>
      </w:r>
    </w:p>
    <w:p w:rsidR="007F0E1A" w:rsidRPr="000319EF" w:rsidRDefault="007F0E1A" w:rsidP="00725821">
      <w:pPr>
        <w:widowControl w:val="0"/>
        <w:kinsoku w:val="0"/>
        <w:spacing w:after="60"/>
        <w:ind w:hanging="144"/>
        <w:jc w:val="both"/>
        <w:rPr>
          <w:rFonts w:ascii="Times New Roman" w:hAnsi="Times New Roman" w:cs="Times New Roman"/>
          <w:sz w:val="20"/>
          <w:szCs w:val="20"/>
        </w:rPr>
      </w:pPr>
      <w:r w:rsidRPr="005B2CE2">
        <w:rPr>
          <w:rFonts w:ascii="Times New Roman" w:hAnsi="Times New Roman" w:cs="Times New Roman"/>
          <w:iCs/>
          <w:sz w:val="20"/>
          <w:szCs w:val="20"/>
        </w:rPr>
        <w:t>78</w:t>
      </w:r>
      <w:r w:rsidRPr="000319EF">
        <w:rPr>
          <w:rFonts w:ascii="Times New Roman" w:hAnsi="Times New Roman" w:cs="Times New Roman"/>
          <w:i/>
          <w:iCs/>
          <w:sz w:val="20"/>
          <w:szCs w:val="20"/>
        </w:rPr>
        <w:t>.</w:t>
      </w:r>
      <w:r w:rsidR="00725821" w:rsidRPr="000319EF">
        <w:rPr>
          <w:rFonts w:ascii="Times New Roman" w:hAnsi="Times New Roman" w:cs="Times New Roman"/>
          <w:sz w:val="20"/>
          <w:szCs w:val="20"/>
        </w:rPr>
        <w:t>—</w:t>
      </w:r>
      <w:r w:rsidRPr="000319EF">
        <w:rPr>
          <w:rFonts w:ascii="Times New Roman" w:hAnsi="Times New Roman" w:cs="Times New Roman"/>
          <w:iCs/>
          <w:sz w:val="20"/>
          <w:szCs w:val="20"/>
        </w:rPr>
        <w:t>[</w:t>
      </w:r>
      <w:r w:rsidRPr="000319EF">
        <w:rPr>
          <w:rFonts w:ascii="Times New Roman" w:hAnsi="Times New Roman" w:cs="Times New Roman"/>
          <w:i/>
          <w:iCs/>
          <w:sz w:val="20"/>
          <w:szCs w:val="20"/>
        </w:rPr>
        <w:t>Dayspring.</w:t>
      </w:r>
      <w:r w:rsidRPr="000319EF">
        <w:rPr>
          <w:rFonts w:ascii="Times New Roman" w:hAnsi="Times New Roman" w:cs="Times New Roman"/>
          <w:iCs/>
          <w:sz w:val="20"/>
          <w:szCs w:val="20"/>
        </w:rPr>
        <w:t>]</w:t>
      </w:r>
      <w:r w:rsidRPr="000319EF">
        <w:rPr>
          <w:rFonts w:ascii="Times New Roman" w:hAnsi="Times New Roman" w:cs="Times New Roman"/>
          <w:i/>
          <w:iCs/>
          <w:sz w:val="20"/>
          <w:szCs w:val="20"/>
        </w:rPr>
        <w:t xml:space="preserve"> </w:t>
      </w:r>
      <w:r w:rsidRPr="000319EF">
        <w:rPr>
          <w:rFonts w:ascii="Times New Roman" w:hAnsi="Times New Roman" w:cs="Times New Roman"/>
          <w:sz w:val="20"/>
          <w:szCs w:val="20"/>
        </w:rPr>
        <w:t>This must mean Christ Himself. He is called in Malachi, “the Sun of righteousness,” and in Peter, “the day-star,” and in Revelation, “the bright and morning star.” (Mal. iv. 2. 2 Peter i. 19. Rev. xxii. 16.) All are figurative expressions, teaching the same grand truth, that “Christ is the light of the world.” (John viii. 12.)</w:t>
      </w:r>
    </w:p>
    <w:p w:rsidR="007F0E1A" w:rsidRPr="000319EF" w:rsidRDefault="007F0E1A" w:rsidP="00725821">
      <w:pPr>
        <w:rPr>
          <w:rFonts w:ascii="Times New Roman" w:hAnsi="Times New Roman" w:cs="Times New Roman"/>
        </w:rPr>
      </w:pPr>
    </w:p>
    <w:p w:rsidR="002D190F" w:rsidRPr="000319EF" w:rsidRDefault="002D190F" w:rsidP="00725821"/>
    <w:sectPr w:rsidR="002D190F" w:rsidRPr="000319EF" w:rsidSect="00725821">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62D" w:rsidRDefault="003E162D" w:rsidP="00725821">
      <w:pPr>
        <w:spacing w:after="0" w:line="240" w:lineRule="auto"/>
      </w:pPr>
      <w:r>
        <w:separator/>
      </w:r>
    </w:p>
  </w:endnote>
  <w:endnote w:type="continuationSeparator" w:id="0">
    <w:p w:rsidR="003E162D" w:rsidRDefault="003E162D" w:rsidP="00725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821" w:rsidRDefault="00725821">
    <w:pPr>
      <w:pStyle w:val="Footer"/>
      <w:jc w:val="center"/>
    </w:pPr>
    <w:r>
      <w:fldChar w:fldCharType="begin"/>
    </w:r>
    <w:r>
      <w:instrText xml:space="preserve"> PAGE   \* MERGEFORMAT </w:instrText>
    </w:r>
    <w:r>
      <w:fldChar w:fldCharType="separate"/>
    </w:r>
    <w:r w:rsidR="00111DFA">
      <w:rPr>
        <w:noProof/>
      </w:rPr>
      <w:t>1</w:t>
    </w:r>
    <w:r>
      <w:rPr>
        <w:noProof/>
      </w:rPr>
      <w:fldChar w:fldCharType="end"/>
    </w:r>
  </w:p>
  <w:p w:rsidR="00725821" w:rsidRDefault="007258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62D" w:rsidRDefault="003E162D" w:rsidP="00725821">
      <w:pPr>
        <w:spacing w:after="0" w:line="240" w:lineRule="auto"/>
      </w:pPr>
      <w:r>
        <w:separator/>
      </w:r>
    </w:p>
  </w:footnote>
  <w:footnote w:type="continuationSeparator" w:id="0">
    <w:p w:rsidR="003E162D" w:rsidRDefault="003E162D" w:rsidP="007258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E1A"/>
    <w:rsid w:val="000319EF"/>
    <w:rsid w:val="00111DFA"/>
    <w:rsid w:val="001F62CE"/>
    <w:rsid w:val="00216270"/>
    <w:rsid w:val="00256CF9"/>
    <w:rsid w:val="002D190F"/>
    <w:rsid w:val="003E162D"/>
    <w:rsid w:val="005B2CE2"/>
    <w:rsid w:val="0063758A"/>
    <w:rsid w:val="00725821"/>
    <w:rsid w:val="007F0E1A"/>
    <w:rsid w:val="009C19BE"/>
    <w:rsid w:val="00C45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E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821"/>
  </w:style>
  <w:style w:type="paragraph" w:styleId="Footer">
    <w:name w:val="footer"/>
    <w:basedOn w:val="Normal"/>
    <w:link w:val="FooterChar"/>
    <w:uiPriority w:val="99"/>
    <w:unhideWhenUsed/>
    <w:rsid w:val="00725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8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E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821"/>
  </w:style>
  <w:style w:type="paragraph" w:styleId="Footer">
    <w:name w:val="footer"/>
    <w:basedOn w:val="Normal"/>
    <w:link w:val="FooterChar"/>
    <w:uiPriority w:val="99"/>
    <w:unhideWhenUsed/>
    <w:rsid w:val="00725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1554</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cp:lastPrinted>2013-03-16T18:44:00Z</cp:lastPrinted>
  <dcterms:created xsi:type="dcterms:W3CDTF">2013-03-16T18:45:00Z</dcterms:created>
  <dcterms:modified xsi:type="dcterms:W3CDTF">2013-03-16T18:45:00Z</dcterms:modified>
</cp:coreProperties>
</file>