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B34" w:rsidRPr="00806491" w:rsidRDefault="00C07B34" w:rsidP="00C07B34">
      <w:pPr>
        <w:widowControl w:val="0"/>
        <w:kinsoku w:val="0"/>
        <w:spacing w:after="0" w:line="196" w:lineRule="auto"/>
        <w:jc w:val="center"/>
        <w:rPr>
          <w:rFonts w:ascii="Times New Roman" w:eastAsia="Times New Roman" w:hAnsi="Times New Roman" w:cs="Times New Roman"/>
          <w:bCs/>
          <w:sz w:val="44"/>
          <w:szCs w:val="44"/>
        </w:rPr>
      </w:pPr>
      <w:r w:rsidRPr="00806491">
        <w:rPr>
          <w:rFonts w:ascii="Times New Roman" w:eastAsia="Times New Roman" w:hAnsi="Times New Roman" w:cs="Times New Roman"/>
          <w:bCs/>
          <w:sz w:val="44"/>
          <w:szCs w:val="44"/>
        </w:rPr>
        <w:t>EXPOSITORY THOUGHTS</w:t>
      </w:r>
    </w:p>
    <w:p w:rsidR="00C07B34" w:rsidRPr="00806491" w:rsidRDefault="00C07B34" w:rsidP="00C07B34">
      <w:pPr>
        <w:widowControl w:val="0"/>
        <w:kinsoku w:val="0"/>
        <w:spacing w:before="180" w:after="648" w:line="196" w:lineRule="auto"/>
        <w:jc w:val="center"/>
        <w:rPr>
          <w:rFonts w:ascii="Times New Roman" w:eastAsia="Times New Roman" w:hAnsi="Times New Roman" w:cs="Times New Roman"/>
          <w:bCs/>
          <w:sz w:val="44"/>
          <w:szCs w:val="44"/>
        </w:rPr>
      </w:pPr>
      <w:r w:rsidRPr="00806491">
        <w:rPr>
          <w:rFonts w:ascii="Times New Roman" w:eastAsia="Times New Roman" w:hAnsi="Times New Roman" w:cs="Times New Roman"/>
          <w:bCs/>
          <w:sz w:val="44"/>
          <w:szCs w:val="44"/>
        </w:rPr>
        <w:t>ON THE GOSPELS.</w:t>
      </w:r>
    </w:p>
    <w:p w:rsidR="00C07B34" w:rsidRPr="00806491" w:rsidRDefault="00C07B34" w:rsidP="00C07B34">
      <w:pPr>
        <w:widowControl w:val="0"/>
        <w:kinsoku w:val="0"/>
        <w:spacing w:after="0" w:line="480" w:lineRule="auto"/>
        <w:ind w:left="144"/>
        <w:jc w:val="center"/>
        <w:rPr>
          <w:rFonts w:ascii="Times New Roman" w:eastAsia="Times New Roman" w:hAnsi="Times New Roman" w:cs="Times New Roman"/>
          <w:bCs/>
          <w:sz w:val="24"/>
          <w:szCs w:val="24"/>
        </w:rPr>
      </w:pPr>
      <w:r w:rsidRPr="00806491">
        <w:rPr>
          <w:rFonts w:ascii="Times New Roman" w:eastAsia="Times New Roman" w:hAnsi="Times New Roman" w:cs="Times New Roman"/>
          <w:bCs/>
          <w:sz w:val="24"/>
          <w:szCs w:val="24"/>
        </w:rPr>
        <w:t>FOR FAMILY AND PRIVATE USE.</w:t>
      </w:r>
    </w:p>
    <w:p w:rsidR="00C07B34" w:rsidRPr="00806491" w:rsidRDefault="00C07B34" w:rsidP="00C07B34">
      <w:pPr>
        <w:widowControl w:val="0"/>
        <w:kinsoku w:val="0"/>
        <w:spacing w:after="0" w:line="480" w:lineRule="auto"/>
        <w:jc w:val="center"/>
        <w:rPr>
          <w:rFonts w:ascii="Times New Roman" w:eastAsia="Times New Roman" w:hAnsi="Times New Roman" w:cs="Times New Roman"/>
          <w:bCs/>
          <w:sz w:val="20"/>
          <w:szCs w:val="20"/>
        </w:rPr>
      </w:pPr>
    </w:p>
    <w:p w:rsidR="00C07B34" w:rsidRPr="00806491" w:rsidRDefault="00C07B34" w:rsidP="00C07B34">
      <w:pPr>
        <w:widowControl w:val="0"/>
        <w:kinsoku w:val="0"/>
        <w:spacing w:after="0" w:line="480" w:lineRule="auto"/>
        <w:jc w:val="center"/>
        <w:rPr>
          <w:rFonts w:ascii="Times New Roman" w:eastAsia="Times New Roman" w:hAnsi="Times New Roman" w:cs="Times New Roman"/>
          <w:bCs/>
          <w:sz w:val="20"/>
          <w:szCs w:val="20"/>
        </w:rPr>
      </w:pPr>
    </w:p>
    <w:p w:rsidR="00C07B34" w:rsidRPr="00806491" w:rsidRDefault="00C07B34" w:rsidP="00C07B34">
      <w:pPr>
        <w:widowControl w:val="0"/>
        <w:kinsoku w:val="0"/>
        <w:spacing w:after="0" w:line="480" w:lineRule="auto"/>
        <w:jc w:val="center"/>
        <w:rPr>
          <w:rFonts w:ascii="Times New Roman" w:eastAsia="Times New Roman" w:hAnsi="Times New Roman" w:cs="Times New Roman"/>
          <w:bCs/>
          <w:sz w:val="20"/>
          <w:szCs w:val="20"/>
        </w:rPr>
      </w:pPr>
      <w:r w:rsidRPr="00806491">
        <w:rPr>
          <w:rFonts w:ascii="Times New Roman" w:eastAsia="Times New Roman" w:hAnsi="Times New Roman" w:cs="Times New Roman"/>
          <w:bCs/>
          <w:sz w:val="18"/>
          <w:szCs w:val="18"/>
        </w:rPr>
        <w:t>WITH THE TEXT COMPLETE,</w:t>
      </w:r>
      <w:r w:rsidRPr="00806491">
        <w:rPr>
          <w:rFonts w:ascii="Times New Roman" w:eastAsia="Times New Roman" w:hAnsi="Times New Roman" w:cs="Times New Roman"/>
          <w:bCs/>
          <w:sz w:val="18"/>
          <w:szCs w:val="18"/>
        </w:rPr>
        <w:br/>
      </w:r>
      <w:r w:rsidRPr="00806491">
        <w:rPr>
          <w:rFonts w:ascii="Times New Roman" w:eastAsia="Times New Roman" w:hAnsi="Times New Roman" w:cs="Times New Roman"/>
          <w:bCs/>
          <w:i/>
          <w:iCs/>
          <w:sz w:val="20"/>
          <w:szCs w:val="20"/>
        </w:rPr>
        <w:t xml:space="preserve">And </w:t>
      </w:r>
      <w:r w:rsidRPr="00806491">
        <w:rPr>
          <w:rFonts w:ascii="Times New Roman" w:eastAsia="Times New Roman" w:hAnsi="Times New Roman" w:cs="Times New Roman"/>
          <w:bCs/>
          <w:i/>
          <w:sz w:val="20"/>
          <w:szCs w:val="20"/>
        </w:rPr>
        <w:t>Many Explanatory Notes</w:t>
      </w:r>
      <w:r w:rsidRPr="00806491">
        <w:rPr>
          <w:rFonts w:ascii="Times New Roman" w:eastAsia="Times New Roman" w:hAnsi="Times New Roman" w:cs="Times New Roman"/>
          <w:bCs/>
          <w:sz w:val="20"/>
          <w:szCs w:val="20"/>
        </w:rPr>
        <w:t>.</w:t>
      </w:r>
    </w:p>
    <w:p w:rsidR="00C07B34" w:rsidRPr="00806491" w:rsidRDefault="00C07B34" w:rsidP="00C07B34">
      <w:pPr>
        <w:widowControl w:val="0"/>
        <w:kinsoku w:val="0"/>
        <w:spacing w:before="288" w:after="0"/>
        <w:jc w:val="center"/>
        <w:rPr>
          <w:rFonts w:ascii="Times New Roman" w:eastAsia="Times New Roman" w:hAnsi="Times New Roman" w:cs="Times New Roman"/>
          <w:sz w:val="33"/>
          <w:szCs w:val="33"/>
        </w:rPr>
      </w:pPr>
    </w:p>
    <w:p w:rsidR="00C07B34" w:rsidRPr="00806491" w:rsidRDefault="00C07B34" w:rsidP="00C07B34">
      <w:pPr>
        <w:widowControl w:val="0"/>
        <w:kinsoku w:val="0"/>
        <w:spacing w:before="288" w:after="0"/>
        <w:jc w:val="center"/>
        <w:rPr>
          <w:rFonts w:ascii="Times New Roman" w:eastAsia="Times New Roman" w:hAnsi="Times New Roman" w:cs="Times New Roman"/>
          <w:sz w:val="33"/>
          <w:szCs w:val="33"/>
        </w:rPr>
      </w:pPr>
      <w:r w:rsidRPr="00806491">
        <w:rPr>
          <w:rFonts w:ascii="Times New Roman" w:eastAsia="Times New Roman" w:hAnsi="Times New Roman" w:cs="Times New Roman"/>
          <w:sz w:val="33"/>
          <w:szCs w:val="33"/>
        </w:rPr>
        <w:t>BY  THE  REV.  J.  C.  RYLE,  B. A.,</w:t>
      </w:r>
    </w:p>
    <w:p w:rsidR="00C07B34" w:rsidRPr="00806491" w:rsidRDefault="00C07B34" w:rsidP="00C07B34">
      <w:pPr>
        <w:widowControl w:val="0"/>
        <w:kinsoku w:val="0"/>
        <w:spacing w:before="36" w:after="0"/>
        <w:jc w:val="center"/>
        <w:rPr>
          <w:rFonts w:ascii="Times New Roman" w:eastAsia="Times New Roman" w:hAnsi="Times New Roman" w:cs="Times New Roman"/>
          <w:bCs/>
          <w:sz w:val="16"/>
          <w:szCs w:val="16"/>
        </w:rPr>
      </w:pPr>
      <w:r w:rsidRPr="00806491">
        <w:rPr>
          <w:rFonts w:ascii="Times New Roman" w:eastAsia="Times New Roman" w:hAnsi="Times New Roman" w:cs="Times New Roman"/>
          <w:bCs/>
          <w:sz w:val="16"/>
          <w:szCs w:val="16"/>
        </w:rPr>
        <w:t>CHRIST CHURCH, OXFORD,</w:t>
      </w:r>
    </w:p>
    <w:p w:rsidR="00C07B34" w:rsidRPr="00806491" w:rsidRDefault="00C07B34" w:rsidP="00C07B34">
      <w:pPr>
        <w:widowControl w:val="0"/>
        <w:kinsoku w:val="0"/>
        <w:spacing w:before="72" w:after="0" w:line="360" w:lineRule="auto"/>
        <w:jc w:val="center"/>
        <w:rPr>
          <w:rFonts w:ascii="Times New Roman" w:eastAsia="Times New Roman" w:hAnsi="Times New Roman" w:cs="Times New Roman"/>
          <w:bCs/>
          <w:sz w:val="20"/>
          <w:szCs w:val="20"/>
        </w:rPr>
      </w:pPr>
      <w:r w:rsidRPr="00806491">
        <w:rPr>
          <w:rFonts w:ascii="Times New Roman" w:eastAsia="Times New Roman" w:hAnsi="Times New Roman" w:cs="Times New Roman"/>
          <w:bCs/>
          <w:sz w:val="20"/>
          <w:szCs w:val="20"/>
        </w:rPr>
        <w:t>VICAR OF STRADBROOKE, SUFFOLK;</w:t>
      </w:r>
    </w:p>
    <w:p w:rsidR="00C07B34" w:rsidRPr="00806491" w:rsidRDefault="00C07B34" w:rsidP="00C07B34">
      <w:pPr>
        <w:widowControl w:val="0"/>
        <w:kinsoku w:val="0"/>
        <w:spacing w:before="72" w:after="540" w:line="240" w:lineRule="auto"/>
        <w:jc w:val="center"/>
        <w:rPr>
          <w:rFonts w:ascii="Times New Roman" w:eastAsia="Times New Roman" w:hAnsi="Times New Roman" w:cs="Times New Roman"/>
          <w:i/>
          <w:iCs/>
          <w:sz w:val="16"/>
          <w:szCs w:val="16"/>
        </w:rPr>
      </w:pPr>
      <w:r w:rsidRPr="00806491">
        <w:rPr>
          <w:rFonts w:ascii="Times New Roman" w:eastAsia="Times New Roman" w:hAnsi="Times New Roman" w:cs="Times New Roman"/>
          <w:i/>
          <w:iCs/>
          <w:sz w:val="16"/>
          <w:szCs w:val="16"/>
        </w:rPr>
        <w:t xml:space="preserve">Author of </w:t>
      </w:r>
      <w:r w:rsidR="002F3F37" w:rsidRPr="00806491">
        <w:rPr>
          <w:rFonts w:ascii="Times New Roman" w:eastAsia="Times New Roman" w:hAnsi="Times New Roman" w:cs="Times New Roman"/>
          <w:i/>
          <w:iCs/>
          <w:sz w:val="16"/>
          <w:szCs w:val="16"/>
        </w:rPr>
        <w:t>“</w:t>
      </w:r>
      <w:r w:rsidRPr="00806491">
        <w:rPr>
          <w:rFonts w:ascii="Times New Roman" w:eastAsia="Times New Roman" w:hAnsi="Times New Roman" w:cs="Times New Roman"/>
          <w:i/>
          <w:iCs/>
          <w:sz w:val="16"/>
          <w:szCs w:val="16"/>
        </w:rPr>
        <w:t>Home Truths,</w:t>
      </w:r>
      <w:r w:rsidR="002F3F37" w:rsidRPr="00806491">
        <w:rPr>
          <w:rFonts w:ascii="Times New Roman" w:eastAsia="Times New Roman" w:hAnsi="Times New Roman" w:cs="Times New Roman"/>
          <w:i/>
          <w:iCs/>
          <w:sz w:val="16"/>
          <w:szCs w:val="16"/>
        </w:rPr>
        <w:t>”</w:t>
      </w:r>
      <w:r w:rsidRPr="00806491">
        <w:rPr>
          <w:rFonts w:ascii="Times New Roman" w:eastAsia="Times New Roman" w:hAnsi="Times New Roman" w:cs="Times New Roman"/>
          <w:i/>
          <w:iCs/>
          <w:sz w:val="16"/>
          <w:szCs w:val="16"/>
        </w:rPr>
        <w:t xml:space="preserve"> etc.</w:t>
      </w:r>
    </w:p>
    <w:p w:rsidR="00C07B34" w:rsidRPr="00806491" w:rsidRDefault="00C07B34" w:rsidP="00C07B34">
      <w:pPr>
        <w:widowControl w:val="0"/>
        <w:kinsoku w:val="0"/>
        <w:spacing w:after="684" w:line="208" w:lineRule="auto"/>
        <w:jc w:val="center"/>
        <w:rPr>
          <w:rFonts w:ascii="Times New Roman" w:eastAsia="Times New Roman" w:hAnsi="Times New Roman" w:cs="Times New Roman"/>
          <w:bCs/>
          <w:sz w:val="32"/>
          <w:szCs w:val="32"/>
        </w:rPr>
      </w:pPr>
      <w:r w:rsidRPr="00806491">
        <w:rPr>
          <w:rFonts w:ascii="Times New Roman" w:eastAsia="Times New Roman" w:hAnsi="Times New Roman" w:cs="Times New Roman"/>
          <w:bCs/>
          <w:sz w:val="32"/>
          <w:szCs w:val="32"/>
        </w:rPr>
        <w:t>ST. LUKE. VOL. I.</w:t>
      </w:r>
    </w:p>
    <w:p w:rsidR="00C07B34" w:rsidRPr="00806491" w:rsidRDefault="00C07B34" w:rsidP="00C07B34">
      <w:pPr>
        <w:widowControl w:val="0"/>
        <w:kinsoku w:val="0"/>
        <w:spacing w:after="0"/>
        <w:jc w:val="center"/>
        <w:rPr>
          <w:rFonts w:ascii="Times New Roman" w:eastAsia="Times New Roman" w:hAnsi="Times New Roman" w:cs="Times New Roman"/>
          <w:bCs/>
          <w:sz w:val="20"/>
          <w:szCs w:val="20"/>
        </w:rPr>
      </w:pPr>
      <w:r w:rsidRPr="00806491">
        <w:rPr>
          <w:rFonts w:ascii="Times New Roman" w:eastAsia="Times New Roman" w:hAnsi="Times New Roman" w:cs="Times New Roman"/>
          <w:bCs/>
          <w:sz w:val="20"/>
          <w:szCs w:val="20"/>
        </w:rPr>
        <w:t>LONDON:</w:t>
      </w:r>
      <w:r w:rsidRPr="00806491">
        <w:rPr>
          <w:rFonts w:ascii="Times New Roman" w:eastAsia="Times New Roman" w:hAnsi="Times New Roman" w:cs="Times New Roman"/>
          <w:bCs/>
          <w:sz w:val="20"/>
          <w:szCs w:val="20"/>
        </w:rPr>
        <w:br/>
        <w:t>WILLIAM HUNT AND COMPANY, 23, HOLLES STREET.</w:t>
      </w:r>
    </w:p>
    <w:p w:rsidR="00C07B34" w:rsidRPr="00806491" w:rsidRDefault="00C07B34" w:rsidP="00C07B34">
      <w:pPr>
        <w:widowControl w:val="0"/>
        <w:kinsoku w:val="0"/>
        <w:spacing w:after="0"/>
        <w:jc w:val="center"/>
        <w:rPr>
          <w:rFonts w:ascii="Times New Roman" w:eastAsia="Times New Roman" w:hAnsi="Times New Roman" w:cs="Times New Roman"/>
          <w:bCs/>
          <w:sz w:val="20"/>
          <w:szCs w:val="20"/>
        </w:rPr>
      </w:pPr>
      <w:r w:rsidRPr="00806491">
        <w:rPr>
          <w:rFonts w:ascii="Times New Roman" w:eastAsia="Times New Roman" w:hAnsi="Times New Roman" w:cs="Times New Roman"/>
          <w:bCs/>
          <w:sz w:val="20"/>
          <w:szCs w:val="20"/>
        </w:rPr>
        <w:t>CAVENDISH SQUARE</w:t>
      </w:r>
    </w:p>
    <w:p w:rsidR="00C07B34" w:rsidRPr="00806491" w:rsidRDefault="00C07B34" w:rsidP="00C07B34">
      <w:pPr>
        <w:widowControl w:val="0"/>
        <w:kinsoku w:val="0"/>
        <w:spacing w:after="0" w:line="216" w:lineRule="auto"/>
        <w:jc w:val="center"/>
        <w:rPr>
          <w:rFonts w:ascii="Times New Roman" w:eastAsia="Times New Roman" w:hAnsi="Times New Roman" w:cs="Times New Roman"/>
          <w:bCs/>
          <w:sz w:val="18"/>
          <w:szCs w:val="18"/>
        </w:rPr>
      </w:pPr>
    </w:p>
    <w:p w:rsidR="00C07B34" w:rsidRPr="00806491" w:rsidRDefault="00C07B34" w:rsidP="00C07B34">
      <w:pPr>
        <w:widowControl w:val="0"/>
        <w:kinsoku w:val="0"/>
        <w:spacing w:after="0" w:line="216" w:lineRule="auto"/>
        <w:jc w:val="center"/>
        <w:rPr>
          <w:rFonts w:ascii="Times New Roman" w:eastAsia="Times New Roman" w:hAnsi="Times New Roman" w:cs="Times New Roman"/>
          <w:bCs/>
          <w:sz w:val="18"/>
          <w:szCs w:val="18"/>
        </w:rPr>
      </w:pPr>
      <w:r w:rsidRPr="00806491">
        <w:rPr>
          <w:rFonts w:ascii="Times New Roman" w:eastAsia="Times New Roman" w:hAnsi="Times New Roman" w:cs="Times New Roman"/>
          <w:bCs/>
          <w:sz w:val="18"/>
          <w:szCs w:val="18"/>
        </w:rPr>
        <w:t>IPSWICH: WILLIAM HUNT, TAVERN STREET.</w:t>
      </w:r>
    </w:p>
    <w:p w:rsidR="00C07B34" w:rsidRPr="00806491" w:rsidRDefault="00C07B34" w:rsidP="00C07B34">
      <w:pPr>
        <w:widowControl w:val="0"/>
        <w:kinsoku w:val="0"/>
        <w:spacing w:after="0" w:line="216" w:lineRule="auto"/>
        <w:jc w:val="center"/>
        <w:rPr>
          <w:rFonts w:ascii="Times New Roman" w:eastAsia="Times New Roman" w:hAnsi="Times New Roman" w:cs="Times New Roman"/>
          <w:bCs/>
          <w:sz w:val="18"/>
          <w:szCs w:val="18"/>
        </w:rPr>
      </w:pPr>
    </w:p>
    <w:p w:rsidR="00C07B34" w:rsidRPr="00806491" w:rsidRDefault="00C07B34" w:rsidP="00C07B34">
      <w:pPr>
        <w:widowControl w:val="0"/>
        <w:kinsoku w:val="0"/>
        <w:spacing w:after="0" w:line="216" w:lineRule="auto"/>
        <w:jc w:val="center"/>
        <w:rPr>
          <w:rFonts w:ascii="Times New Roman" w:eastAsia="Times New Roman" w:hAnsi="Times New Roman" w:cs="Times New Roman"/>
          <w:bCs/>
          <w:sz w:val="18"/>
          <w:szCs w:val="18"/>
        </w:rPr>
      </w:pPr>
    </w:p>
    <w:p w:rsidR="00C07B34" w:rsidRPr="00806491" w:rsidRDefault="00C07B34" w:rsidP="00C07B34">
      <w:pPr>
        <w:widowControl w:val="0"/>
        <w:kinsoku w:val="0"/>
        <w:spacing w:after="0" w:line="216" w:lineRule="auto"/>
        <w:jc w:val="center"/>
        <w:rPr>
          <w:rFonts w:ascii="Times New Roman" w:eastAsia="Times New Roman" w:hAnsi="Times New Roman" w:cs="Times New Roman"/>
          <w:bCs/>
          <w:sz w:val="18"/>
          <w:szCs w:val="18"/>
        </w:rPr>
      </w:pPr>
    </w:p>
    <w:p w:rsidR="00C07B34" w:rsidRPr="00806491" w:rsidRDefault="00C07B34" w:rsidP="00C07B34">
      <w:pPr>
        <w:widowControl w:val="0"/>
        <w:kinsoku w:val="0"/>
        <w:spacing w:after="0" w:line="216" w:lineRule="auto"/>
        <w:jc w:val="center"/>
        <w:rPr>
          <w:rFonts w:ascii="Times New Roman" w:eastAsia="Times New Roman" w:hAnsi="Times New Roman" w:cs="Times New Roman"/>
          <w:bCs/>
          <w:sz w:val="18"/>
          <w:szCs w:val="18"/>
        </w:rPr>
      </w:pPr>
      <w:r w:rsidRPr="00806491">
        <w:rPr>
          <w:rFonts w:ascii="Times New Roman" w:eastAsia="Times New Roman" w:hAnsi="Times New Roman" w:cs="Times New Roman"/>
          <w:bCs/>
          <w:sz w:val="18"/>
          <w:szCs w:val="18"/>
        </w:rPr>
        <w:t>MDCCCLVIII.</w:t>
      </w:r>
    </w:p>
    <w:p w:rsidR="00C07B34" w:rsidRPr="00806491" w:rsidRDefault="00C07B34" w:rsidP="00C07B34">
      <w:pPr>
        <w:jc w:val="both"/>
        <w:rPr>
          <w:rFonts w:ascii="Bookman Old Style" w:eastAsia="Times New Roman" w:hAnsi="Bookman Old Style" w:cs="Bookman Old Style"/>
          <w:bCs/>
          <w:sz w:val="9"/>
          <w:szCs w:val="9"/>
        </w:rPr>
      </w:pPr>
      <w:r w:rsidRPr="00806491">
        <w:rPr>
          <w:rFonts w:ascii="Bookman Old Style" w:eastAsia="Times New Roman" w:hAnsi="Bookman Old Style" w:cs="Bookman Old Style"/>
          <w:bCs/>
          <w:sz w:val="9"/>
          <w:szCs w:val="9"/>
        </w:rPr>
        <w:br w:type="page"/>
      </w:r>
    </w:p>
    <w:p w:rsidR="007F02C5" w:rsidRPr="00806491" w:rsidRDefault="007F02C5" w:rsidP="007F02C5">
      <w:pPr>
        <w:widowControl w:val="0"/>
        <w:spacing w:after="0" w:line="360" w:lineRule="auto"/>
        <w:jc w:val="center"/>
        <w:rPr>
          <w:rFonts w:ascii="Times New Roman" w:eastAsia="Century Schoolbook" w:hAnsi="Times New Roman" w:cs="Times New Roman"/>
          <w:color w:val="000000"/>
          <w:sz w:val="24"/>
          <w:szCs w:val="24"/>
          <w:lang w:eastAsia="en-GB"/>
        </w:rPr>
      </w:pPr>
      <w:r w:rsidRPr="00806491">
        <w:rPr>
          <w:rFonts w:ascii="Times New Roman" w:eastAsia="Century Schoolbook" w:hAnsi="Times New Roman" w:cs="Times New Roman"/>
          <w:color w:val="000000"/>
          <w:sz w:val="24"/>
          <w:szCs w:val="24"/>
          <w:lang w:eastAsia="en-GB"/>
        </w:rPr>
        <w:lastRenderedPageBreak/>
        <w:t>LUKE VII. 24–30.</w:t>
      </w:r>
    </w:p>
    <w:p w:rsidR="008E49E1" w:rsidRPr="00806491" w:rsidRDefault="008E49E1" w:rsidP="008E49E1">
      <w:pPr>
        <w:widowControl w:val="0"/>
        <w:spacing w:after="0" w:line="240" w:lineRule="auto"/>
        <w:ind w:firstLine="284"/>
        <w:jc w:val="both"/>
        <w:rPr>
          <w:rFonts w:ascii="Times New Roman" w:eastAsia="Century Schoolbook" w:hAnsi="Times New Roman" w:cs="Times New Roman"/>
          <w:color w:val="000000"/>
          <w:sz w:val="20"/>
          <w:szCs w:val="20"/>
          <w:lang w:eastAsia="en-GB"/>
        </w:rPr>
        <w:sectPr w:rsidR="008E49E1" w:rsidRPr="00806491" w:rsidSect="004C1321">
          <w:footerReference w:type="default" r:id="rId8"/>
          <w:type w:val="continuous"/>
          <w:pgSz w:w="11906" w:h="16838"/>
          <w:pgMar w:top="1701" w:right="2268" w:bottom="1701" w:left="2268" w:header="708" w:footer="708" w:gutter="0"/>
          <w:cols w:space="708"/>
          <w:docGrid w:linePitch="360"/>
        </w:sectPr>
      </w:pPr>
    </w:p>
    <w:p w:rsidR="008E49E1" w:rsidRPr="00806491" w:rsidRDefault="008E49E1" w:rsidP="008E49E1">
      <w:pPr>
        <w:widowControl w:val="0"/>
        <w:spacing w:after="0" w:line="240" w:lineRule="auto"/>
        <w:ind w:firstLine="284"/>
        <w:jc w:val="both"/>
        <w:rPr>
          <w:rFonts w:ascii="Times New Roman" w:eastAsia="Century Schoolbook" w:hAnsi="Times New Roman" w:cs="Times New Roman"/>
          <w:color w:val="000000"/>
          <w:sz w:val="20"/>
          <w:szCs w:val="20"/>
          <w:lang w:eastAsia="en-GB"/>
        </w:rPr>
      </w:pPr>
      <w:r w:rsidRPr="00806491">
        <w:rPr>
          <w:rFonts w:ascii="Times New Roman" w:eastAsia="Century Schoolbook" w:hAnsi="Times New Roman" w:cs="Times New Roman"/>
          <w:color w:val="000000"/>
          <w:sz w:val="20"/>
          <w:szCs w:val="20"/>
          <w:lang w:eastAsia="en-GB"/>
        </w:rPr>
        <w:lastRenderedPageBreak/>
        <w:t>24 And when the messengers of John were departed, he began to speak unto the people concerning John, What went ye out into the wilderness for to see? A reed shaken with the wind?</w:t>
      </w:r>
    </w:p>
    <w:p w:rsidR="008E49E1" w:rsidRPr="00806491" w:rsidRDefault="008E49E1" w:rsidP="008E49E1">
      <w:pPr>
        <w:widowControl w:val="0"/>
        <w:spacing w:after="0" w:line="240" w:lineRule="auto"/>
        <w:ind w:firstLine="284"/>
        <w:jc w:val="both"/>
        <w:rPr>
          <w:rFonts w:ascii="Times New Roman" w:eastAsia="Century Schoolbook" w:hAnsi="Times New Roman" w:cs="Times New Roman"/>
          <w:color w:val="000000"/>
          <w:sz w:val="20"/>
          <w:szCs w:val="20"/>
          <w:lang w:eastAsia="en-GB"/>
        </w:rPr>
      </w:pPr>
      <w:r w:rsidRPr="00806491">
        <w:rPr>
          <w:rFonts w:ascii="Times New Roman" w:eastAsia="Century Schoolbook" w:hAnsi="Times New Roman" w:cs="Times New Roman"/>
          <w:color w:val="000000"/>
          <w:sz w:val="20"/>
          <w:szCs w:val="20"/>
          <w:lang w:eastAsia="en-GB"/>
        </w:rPr>
        <w:t>25 But what went ye out for to see? A man clothed in soft ra</w:t>
      </w:r>
      <w:r w:rsidRPr="00806491">
        <w:rPr>
          <w:rFonts w:ascii="Times New Roman" w:eastAsia="Century Schoolbook" w:hAnsi="Times New Roman" w:cs="Times New Roman"/>
          <w:color w:val="000000"/>
          <w:sz w:val="20"/>
          <w:szCs w:val="20"/>
          <w:lang w:eastAsia="en-GB"/>
        </w:rPr>
        <w:t>i</w:t>
      </w:r>
      <w:r w:rsidRPr="00806491">
        <w:rPr>
          <w:rFonts w:ascii="Times New Roman" w:eastAsia="Century Schoolbook" w:hAnsi="Times New Roman" w:cs="Times New Roman"/>
          <w:color w:val="000000"/>
          <w:sz w:val="20"/>
          <w:szCs w:val="20"/>
          <w:lang w:eastAsia="en-GB"/>
        </w:rPr>
        <w:t>ment? Behold, they which are gorgeously apparelled, and live delicately, are in kings</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 xml:space="preserve"> courts.</w:t>
      </w:r>
    </w:p>
    <w:p w:rsidR="008E49E1" w:rsidRPr="00806491" w:rsidRDefault="008E49E1" w:rsidP="008E49E1">
      <w:pPr>
        <w:widowControl w:val="0"/>
        <w:spacing w:after="0" w:line="240" w:lineRule="auto"/>
        <w:ind w:firstLine="284"/>
        <w:jc w:val="both"/>
        <w:rPr>
          <w:rFonts w:ascii="Times New Roman" w:eastAsia="Century Schoolbook" w:hAnsi="Times New Roman" w:cs="Times New Roman"/>
          <w:color w:val="000000"/>
          <w:sz w:val="20"/>
          <w:szCs w:val="20"/>
          <w:lang w:eastAsia="en-GB"/>
        </w:rPr>
      </w:pPr>
      <w:r w:rsidRPr="00806491">
        <w:rPr>
          <w:rFonts w:ascii="Times New Roman" w:eastAsia="Century Schoolbook" w:hAnsi="Times New Roman" w:cs="Times New Roman"/>
          <w:color w:val="000000"/>
          <w:sz w:val="20"/>
          <w:szCs w:val="20"/>
          <w:lang w:eastAsia="en-GB"/>
        </w:rPr>
        <w:t>26 But what went ye out for to see? A prophet? Yea, I say unto you, and much more than a prophet.</w:t>
      </w:r>
    </w:p>
    <w:p w:rsidR="008E49E1" w:rsidRPr="00806491" w:rsidRDefault="008E49E1" w:rsidP="008E49E1">
      <w:pPr>
        <w:widowControl w:val="0"/>
        <w:spacing w:after="0" w:line="240" w:lineRule="auto"/>
        <w:ind w:firstLine="284"/>
        <w:jc w:val="both"/>
        <w:rPr>
          <w:rFonts w:ascii="Times New Roman" w:eastAsia="Century Schoolbook" w:hAnsi="Times New Roman" w:cs="Times New Roman"/>
          <w:color w:val="000000"/>
          <w:sz w:val="20"/>
          <w:szCs w:val="20"/>
          <w:lang w:eastAsia="en-GB"/>
        </w:rPr>
      </w:pPr>
      <w:r w:rsidRPr="00806491">
        <w:rPr>
          <w:rFonts w:ascii="Times New Roman" w:eastAsia="Century Schoolbook" w:hAnsi="Times New Roman" w:cs="Times New Roman"/>
          <w:color w:val="000000"/>
          <w:sz w:val="20"/>
          <w:szCs w:val="20"/>
          <w:lang w:eastAsia="en-GB"/>
        </w:rPr>
        <w:t>27 This is he, of whom it is written, B</w:t>
      </w:r>
      <w:r w:rsidRPr="00806491">
        <w:rPr>
          <w:rFonts w:ascii="Times New Roman" w:eastAsia="Century Schoolbook" w:hAnsi="Times New Roman" w:cs="Times New Roman"/>
          <w:color w:val="000000"/>
          <w:sz w:val="20"/>
          <w:szCs w:val="20"/>
          <w:lang w:eastAsia="en-GB"/>
        </w:rPr>
        <w:t>e</w:t>
      </w:r>
      <w:r w:rsidRPr="00806491">
        <w:rPr>
          <w:rFonts w:ascii="Times New Roman" w:eastAsia="Century Schoolbook" w:hAnsi="Times New Roman" w:cs="Times New Roman"/>
          <w:color w:val="000000"/>
          <w:sz w:val="20"/>
          <w:szCs w:val="20"/>
          <w:lang w:eastAsia="en-GB"/>
        </w:rPr>
        <w:lastRenderedPageBreak/>
        <w:t>hold, I send my me</w:t>
      </w:r>
      <w:r w:rsidRPr="00806491">
        <w:rPr>
          <w:rFonts w:ascii="Times New Roman" w:eastAsia="Century Schoolbook" w:hAnsi="Times New Roman" w:cs="Times New Roman"/>
          <w:color w:val="000000"/>
          <w:sz w:val="20"/>
          <w:szCs w:val="20"/>
          <w:lang w:eastAsia="en-GB"/>
        </w:rPr>
        <w:t>s</w:t>
      </w:r>
      <w:r w:rsidRPr="00806491">
        <w:rPr>
          <w:rFonts w:ascii="Times New Roman" w:eastAsia="Century Schoolbook" w:hAnsi="Times New Roman" w:cs="Times New Roman"/>
          <w:color w:val="000000"/>
          <w:sz w:val="20"/>
          <w:szCs w:val="20"/>
          <w:lang w:eastAsia="en-GB"/>
        </w:rPr>
        <w:t>senger before thy face, which shall prepare thy way before thee.</w:t>
      </w:r>
    </w:p>
    <w:p w:rsidR="008E49E1" w:rsidRPr="00806491" w:rsidRDefault="008E49E1" w:rsidP="008E49E1">
      <w:pPr>
        <w:widowControl w:val="0"/>
        <w:spacing w:after="0" w:line="240" w:lineRule="auto"/>
        <w:ind w:firstLine="284"/>
        <w:jc w:val="both"/>
        <w:rPr>
          <w:rFonts w:ascii="Times New Roman" w:eastAsia="Century Schoolbook" w:hAnsi="Times New Roman" w:cs="Times New Roman"/>
          <w:color w:val="000000"/>
          <w:sz w:val="20"/>
          <w:szCs w:val="20"/>
          <w:lang w:eastAsia="en-GB"/>
        </w:rPr>
      </w:pPr>
      <w:r w:rsidRPr="00806491">
        <w:rPr>
          <w:rFonts w:ascii="Times New Roman" w:eastAsia="Century Schoolbook" w:hAnsi="Times New Roman" w:cs="Times New Roman"/>
          <w:color w:val="000000"/>
          <w:sz w:val="20"/>
          <w:szCs w:val="20"/>
          <w:lang w:eastAsia="en-GB"/>
        </w:rPr>
        <w:t>28 For I say unto you, Among those that are born of women there is not a greater prophet than John the Baptist: but he that is least in the kingdom of God is greater than he.</w:t>
      </w:r>
    </w:p>
    <w:p w:rsidR="008E49E1" w:rsidRPr="00806491" w:rsidRDefault="008E49E1" w:rsidP="008E49E1">
      <w:pPr>
        <w:widowControl w:val="0"/>
        <w:spacing w:after="0" w:line="240" w:lineRule="auto"/>
        <w:ind w:firstLine="284"/>
        <w:jc w:val="both"/>
        <w:rPr>
          <w:rFonts w:ascii="Times New Roman" w:eastAsia="Century Schoolbook" w:hAnsi="Times New Roman" w:cs="Times New Roman"/>
          <w:color w:val="000000"/>
          <w:sz w:val="20"/>
          <w:szCs w:val="20"/>
          <w:lang w:eastAsia="en-GB"/>
        </w:rPr>
      </w:pPr>
      <w:r w:rsidRPr="00806491">
        <w:rPr>
          <w:rFonts w:ascii="Times New Roman" w:eastAsia="Century Schoolbook" w:hAnsi="Times New Roman" w:cs="Times New Roman"/>
          <w:color w:val="000000"/>
          <w:sz w:val="20"/>
          <w:szCs w:val="20"/>
          <w:lang w:eastAsia="en-GB"/>
        </w:rPr>
        <w:t>29 And all the people that heard him, and the publicans, just</w:t>
      </w:r>
      <w:r w:rsidRPr="00806491">
        <w:rPr>
          <w:rFonts w:ascii="Times New Roman" w:eastAsia="Century Schoolbook" w:hAnsi="Times New Roman" w:cs="Times New Roman"/>
          <w:color w:val="000000"/>
          <w:sz w:val="20"/>
          <w:szCs w:val="20"/>
          <w:lang w:eastAsia="en-GB"/>
        </w:rPr>
        <w:t>i</w:t>
      </w:r>
      <w:r w:rsidRPr="00806491">
        <w:rPr>
          <w:rFonts w:ascii="Times New Roman" w:eastAsia="Century Schoolbook" w:hAnsi="Times New Roman" w:cs="Times New Roman"/>
          <w:color w:val="000000"/>
          <w:sz w:val="20"/>
          <w:szCs w:val="20"/>
          <w:lang w:eastAsia="en-GB"/>
        </w:rPr>
        <w:t>fied God, being baptized with the baptism of John.</w:t>
      </w:r>
    </w:p>
    <w:p w:rsidR="007F02C5" w:rsidRPr="00806491" w:rsidRDefault="008E49E1" w:rsidP="007F02C5">
      <w:pPr>
        <w:widowControl w:val="0"/>
        <w:spacing w:after="0" w:line="240" w:lineRule="auto"/>
        <w:ind w:firstLine="284"/>
        <w:jc w:val="both"/>
        <w:rPr>
          <w:rFonts w:ascii="Times New Roman" w:eastAsia="Century Schoolbook" w:hAnsi="Times New Roman" w:cs="Times New Roman"/>
          <w:color w:val="000000"/>
          <w:sz w:val="20"/>
          <w:szCs w:val="20"/>
          <w:lang w:eastAsia="en-GB"/>
        </w:rPr>
      </w:pPr>
      <w:r w:rsidRPr="00806491">
        <w:rPr>
          <w:rFonts w:ascii="Times New Roman" w:eastAsia="Century Schoolbook" w:hAnsi="Times New Roman" w:cs="Times New Roman"/>
          <w:color w:val="000000"/>
          <w:sz w:val="20"/>
          <w:szCs w:val="20"/>
          <w:lang w:eastAsia="en-GB"/>
        </w:rPr>
        <w:t>30 But the Pharisees and lawyers rejec</w:t>
      </w:r>
      <w:r w:rsidRPr="00806491">
        <w:rPr>
          <w:rFonts w:ascii="Times New Roman" w:eastAsia="Century Schoolbook" w:hAnsi="Times New Roman" w:cs="Times New Roman"/>
          <w:color w:val="000000"/>
          <w:sz w:val="20"/>
          <w:szCs w:val="20"/>
          <w:lang w:eastAsia="en-GB"/>
        </w:rPr>
        <w:t>t</w:t>
      </w:r>
      <w:r w:rsidRPr="00806491">
        <w:rPr>
          <w:rFonts w:ascii="Times New Roman" w:eastAsia="Century Schoolbook" w:hAnsi="Times New Roman" w:cs="Times New Roman"/>
          <w:color w:val="000000"/>
          <w:sz w:val="20"/>
          <w:szCs w:val="20"/>
          <w:lang w:eastAsia="en-GB"/>
        </w:rPr>
        <w:t>ed the counsel of God against themselves, being not baptized of him.</w:t>
      </w:r>
    </w:p>
    <w:p w:rsidR="008E49E1" w:rsidRPr="00806491" w:rsidRDefault="008E49E1" w:rsidP="007F02C5">
      <w:pPr>
        <w:widowControl w:val="0"/>
        <w:spacing w:after="0" w:line="240" w:lineRule="auto"/>
        <w:ind w:firstLine="284"/>
        <w:jc w:val="both"/>
        <w:rPr>
          <w:rFonts w:ascii="Times New Roman" w:eastAsia="Century Schoolbook" w:hAnsi="Times New Roman" w:cs="Times New Roman"/>
          <w:color w:val="000000"/>
          <w:sz w:val="20"/>
          <w:szCs w:val="20"/>
          <w:lang w:eastAsia="en-GB"/>
        </w:rPr>
        <w:sectPr w:rsidR="008E49E1" w:rsidRPr="00806491" w:rsidSect="008E49E1">
          <w:type w:val="continuous"/>
          <w:pgSz w:w="11906" w:h="16838"/>
          <w:pgMar w:top="1701" w:right="2268" w:bottom="1701" w:left="2268" w:header="708" w:footer="708" w:gutter="0"/>
          <w:cols w:num="2" w:sep="1" w:space="170"/>
          <w:docGrid w:linePitch="360"/>
        </w:sectPr>
      </w:pPr>
    </w:p>
    <w:p w:rsidR="008E49E1" w:rsidRPr="00806491" w:rsidRDefault="008E49E1" w:rsidP="007F02C5">
      <w:pPr>
        <w:widowControl w:val="0"/>
        <w:spacing w:after="0" w:line="240" w:lineRule="auto"/>
        <w:ind w:firstLine="284"/>
        <w:jc w:val="both"/>
        <w:rPr>
          <w:rFonts w:ascii="Times New Roman" w:eastAsia="Century Schoolbook" w:hAnsi="Times New Roman" w:cs="Times New Roman"/>
          <w:color w:val="000000"/>
          <w:sz w:val="20"/>
          <w:szCs w:val="20"/>
          <w:lang w:eastAsia="en-GB"/>
        </w:rPr>
      </w:pPr>
    </w:p>
    <w:p w:rsidR="007F02C5" w:rsidRPr="00806491" w:rsidRDefault="007F02C5" w:rsidP="007F02C5">
      <w:pPr>
        <w:widowControl w:val="0"/>
        <w:spacing w:after="0"/>
        <w:jc w:val="both"/>
        <w:rPr>
          <w:rFonts w:ascii="Times New Roman" w:eastAsia="Century Schoolbook" w:hAnsi="Times New Roman" w:cs="Times New Roman"/>
          <w:color w:val="000000"/>
          <w:sz w:val="24"/>
          <w:szCs w:val="24"/>
          <w:lang w:eastAsia="en-GB"/>
        </w:rPr>
      </w:pPr>
      <w:r w:rsidRPr="00806491">
        <w:rPr>
          <w:rFonts w:ascii="Times New Roman" w:hAnsi="Times New Roman" w:cs="Times New Roman"/>
          <w:lang w:eastAsia="en-GB"/>
        </w:rPr>
        <w:t xml:space="preserve">The first point that demands our notice in this passage, is </w:t>
      </w:r>
      <w:r w:rsidRPr="00806491">
        <w:rPr>
          <w:rFonts w:ascii="Times New Roman" w:hAnsi="Times New Roman" w:cs="Times New Roman"/>
          <w:i/>
          <w:iCs/>
          <w:lang w:eastAsia="en-GB"/>
        </w:rPr>
        <w:t>the tender care which Jesus takes of the characters of His faithful ser</w:t>
      </w:r>
      <w:r w:rsidRPr="00806491">
        <w:rPr>
          <w:rFonts w:ascii="Times New Roman" w:hAnsi="Times New Roman" w:cs="Times New Roman"/>
          <w:i/>
          <w:iCs/>
          <w:lang w:eastAsia="en-GB"/>
        </w:rPr>
        <w:t>v</w:t>
      </w:r>
      <w:r w:rsidRPr="00806491">
        <w:rPr>
          <w:rFonts w:ascii="Times New Roman" w:hAnsi="Times New Roman" w:cs="Times New Roman"/>
          <w:i/>
          <w:iCs/>
          <w:lang w:eastAsia="en-GB"/>
        </w:rPr>
        <w:t>ants</w:t>
      </w:r>
      <w:r w:rsidRPr="00806491">
        <w:rPr>
          <w:rFonts w:ascii="Times New Roman" w:hAnsi="Times New Roman" w:cs="Times New Roman"/>
          <w:lang w:eastAsia="en-GB"/>
        </w:rPr>
        <w:t>. He defends the reputation of John the</w:t>
      </w:r>
      <w:r w:rsidRPr="00806491">
        <w:rPr>
          <w:rFonts w:ascii="Times New Roman" w:eastAsia="Century Schoolbook" w:hAnsi="Times New Roman" w:cs="Times New Roman"/>
          <w:color w:val="000000"/>
          <w:sz w:val="24"/>
          <w:szCs w:val="24"/>
          <w:lang w:eastAsia="en-GB"/>
        </w:rPr>
        <w:t xml:space="preserve"> Baptist, as soon as his messengers were departed. He saw that the people around him were apt to think lightly of John, partly because he was in prison, partly because of the inquiry which his disciples had just brought. He pleads the cause of His absent friend in warm and strong language. He bids His hearers dismiss from their minds their unworthy doubts and susp</w:t>
      </w:r>
      <w:r w:rsidRPr="00806491">
        <w:rPr>
          <w:rFonts w:ascii="Times New Roman" w:eastAsia="Century Schoolbook" w:hAnsi="Times New Roman" w:cs="Times New Roman"/>
          <w:color w:val="000000"/>
          <w:sz w:val="24"/>
          <w:szCs w:val="24"/>
          <w:lang w:eastAsia="en-GB"/>
        </w:rPr>
        <w:t>i</w:t>
      </w:r>
      <w:r w:rsidRPr="00806491">
        <w:rPr>
          <w:rFonts w:ascii="Times New Roman" w:eastAsia="Century Schoolbook" w:hAnsi="Times New Roman" w:cs="Times New Roman"/>
          <w:color w:val="000000"/>
          <w:sz w:val="24"/>
          <w:szCs w:val="24"/>
          <w:lang w:eastAsia="en-GB"/>
        </w:rPr>
        <w:t>cions about this holy man. He tells them that John was no wavering and u</w:t>
      </w:r>
      <w:r w:rsidRPr="00806491">
        <w:rPr>
          <w:rFonts w:ascii="Times New Roman" w:eastAsia="Century Schoolbook" w:hAnsi="Times New Roman" w:cs="Times New Roman"/>
          <w:color w:val="000000"/>
          <w:sz w:val="24"/>
          <w:szCs w:val="24"/>
          <w:lang w:eastAsia="en-GB"/>
        </w:rPr>
        <w:t>n</w:t>
      </w:r>
      <w:r w:rsidRPr="00806491">
        <w:rPr>
          <w:rFonts w:ascii="Times New Roman" w:eastAsia="Century Schoolbook" w:hAnsi="Times New Roman" w:cs="Times New Roman"/>
          <w:color w:val="000000"/>
          <w:sz w:val="24"/>
          <w:szCs w:val="24"/>
          <w:lang w:eastAsia="en-GB"/>
        </w:rPr>
        <w:t>stable character, a mere reed shaken by the wind. He tells them that John was no mere courtier and hanger</w:t>
      </w:r>
      <w:r w:rsidR="002F3F37" w:rsidRPr="00806491">
        <w:rPr>
          <w:rFonts w:ascii="Times New Roman" w:eastAsia="Century Schoolbook" w:hAnsi="Times New Roman" w:cs="Times New Roman"/>
          <w:color w:val="000000"/>
          <w:sz w:val="24"/>
          <w:szCs w:val="24"/>
          <w:lang w:eastAsia="en-GB"/>
        </w:rPr>
        <w:t>-</w:t>
      </w:r>
      <w:r w:rsidRPr="00806491">
        <w:rPr>
          <w:rFonts w:ascii="Times New Roman" w:eastAsia="Century Schoolbook" w:hAnsi="Times New Roman" w:cs="Times New Roman"/>
          <w:color w:val="000000"/>
          <w:sz w:val="24"/>
          <w:szCs w:val="24"/>
          <w:lang w:eastAsia="en-GB"/>
        </w:rPr>
        <w:t>on about king</w:t>
      </w:r>
      <w:r w:rsidR="002F3F37" w:rsidRPr="00806491">
        <w:rPr>
          <w:rFonts w:ascii="Times New Roman" w:eastAsia="Century Schoolbook" w:hAnsi="Times New Roman" w:cs="Times New Roman"/>
          <w:color w:val="000000"/>
          <w:sz w:val="24"/>
          <w:szCs w:val="24"/>
          <w:lang w:eastAsia="en-GB"/>
        </w:rPr>
        <w:t>’</w:t>
      </w:r>
      <w:r w:rsidRPr="00806491">
        <w:rPr>
          <w:rFonts w:ascii="Times New Roman" w:eastAsia="Century Schoolbook" w:hAnsi="Times New Roman" w:cs="Times New Roman"/>
          <w:color w:val="000000"/>
          <w:sz w:val="24"/>
          <w:szCs w:val="24"/>
          <w:lang w:eastAsia="en-GB"/>
        </w:rPr>
        <w:t>s palaces, though circu</w:t>
      </w:r>
      <w:r w:rsidRPr="00806491">
        <w:rPr>
          <w:rFonts w:ascii="Times New Roman" w:eastAsia="Century Schoolbook" w:hAnsi="Times New Roman" w:cs="Times New Roman"/>
          <w:color w:val="000000"/>
          <w:sz w:val="24"/>
          <w:szCs w:val="24"/>
          <w:lang w:eastAsia="en-GB"/>
        </w:rPr>
        <w:t>m</w:t>
      </w:r>
      <w:r w:rsidRPr="00806491">
        <w:rPr>
          <w:rFonts w:ascii="Times New Roman" w:eastAsia="Century Schoolbook" w:hAnsi="Times New Roman" w:cs="Times New Roman"/>
          <w:color w:val="000000"/>
          <w:sz w:val="24"/>
          <w:szCs w:val="24"/>
          <w:lang w:eastAsia="en-GB"/>
        </w:rPr>
        <w:t xml:space="preserve">stances at the end of his ministry had brought him into connection with king Herod. He declares to them that John was </w:t>
      </w:r>
      <w:r w:rsidR="002F3F37" w:rsidRPr="00806491">
        <w:rPr>
          <w:rFonts w:ascii="Times New Roman" w:eastAsia="Century Schoolbook" w:hAnsi="Times New Roman" w:cs="Times New Roman"/>
          <w:color w:val="000000"/>
          <w:sz w:val="24"/>
          <w:szCs w:val="24"/>
          <w:lang w:eastAsia="en-GB"/>
        </w:rPr>
        <w:t>“</w:t>
      </w:r>
      <w:r w:rsidRPr="00806491">
        <w:rPr>
          <w:rFonts w:ascii="Times New Roman" w:eastAsia="Century Schoolbook" w:hAnsi="Times New Roman" w:cs="Times New Roman"/>
          <w:color w:val="000000"/>
          <w:sz w:val="24"/>
          <w:szCs w:val="24"/>
          <w:lang w:eastAsia="en-GB"/>
        </w:rPr>
        <w:t>much more than a prophet,</w:t>
      </w:r>
      <w:r w:rsidR="002F3F37" w:rsidRPr="00806491">
        <w:rPr>
          <w:rFonts w:ascii="Times New Roman" w:eastAsia="Century Schoolbook" w:hAnsi="Times New Roman" w:cs="Times New Roman"/>
          <w:color w:val="000000"/>
          <w:sz w:val="24"/>
          <w:szCs w:val="24"/>
          <w:lang w:eastAsia="en-GB"/>
        </w:rPr>
        <w:t>”</w:t>
      </w:r>
      <w:r w:rsidRPr="00806491">
        <w:rPr>
          <w:rFonts w:ascii="Times New Roman" w:eastAsia="Century Schoolbook" w:hAnsi="Times New Roman" w:cs="Times New Roman"/>
          <w:color w:val="000000"/>
          <w:sz w:val="24"/>
          <w:szCs w:val="24"/>
          <w:lang w:eastAsia="en-GB"/>
        </w:rPr>
        <w:t xml:space="preserve"> for he was a prophet who had been the subject of prophecy himself. And he winds up his testi</w:t>
      </w:r>
      <w:r w:rsidRPr="00806491">
        <w:rPr>
          <w:rFonts w:ascii="Times New Roman" w:eastAsia="Century Schoolbook" w:hAnsi="Times New Roman" w:cs="Times New Roman"/>
          <w:color w:val="000000"/>
          <w:sz w:val="24"/>
          <w:szCs w:val="24"/>
          <w:lang w:eastAsia="en-GB"/>
        </w:rPr>
        <w:softHyphen/>
        <w:t xml:space="preserve">mony by the remarkable saying, that </w:t>
      </w:r>
      <w:r w:rsidR="002F3F37" w:rsidRPr="00806491">
        <w:rPr>
          <w:rFonts w:ascii="Times New Roman" w:eastAsia="Century Schoolbook" w:hAnsi="Times New Roman" w:cs="Times New Roman"/>
          <w:color w:val="000000"/>
          <w:sz w:val="24"/>
          <w:szCs w:val="24"/>
          <w:lang w:eastAsia="en-GB"/>
        </w:rPr>
        <w:t>“</w:t>
      </w:r>
      <w:r w:rsidRPr="00806491">
        <w:rPr>
          <w:rFonts w:ascii="Times New Roman" w:eastAsia="Century Schoolbook" w:hAnsi="Times New Roman" w:cs="Times New Roman"/>
          <w:color w:val="000000"/>
          <w:sz w:val="24"/>
          <w:szCs w:val="24"/>
          <w:lang w:eastAsia="en-GB"/>
        </w:rPr>
        <w:t>among those that are born of woman there is not a greater prophet than John the Baptist.</w:t>
      </w:r>
      <w:r w:rsidR="002F3F37" w:rsidRPr="00806491">
        <w:rPr>
          <w:rFonts w:ascii="Times New Roman" w:eastAsia="Century Schoolbook" w:hAnsi="Times New Roman" w:cs="Times New Roman"/>
          <w:color w:val="000000"/>
          <w:sz w:val="24"/>
          <w:szCs w:val="24"/>
          <w:lang w:eastAsia="en-GB"/>
        </w:rPr>
        <w:t>”</w:t>
      </w:r>
    </w:p>
    <w:p w:rsidR="007F02C5" w:rsidRPr="00806491" w:rsidRDefault="007F02C5" w:rsidP="007F02C5">
      <w:pPr>
        <w:widowControl w:val="0"/>
        <w:spacing w:after="0"/>
        <w:ind w:firstLine="360"/>
        <w:jc w:val="both"/>
        <w:rPr>
          <w:rFonts w:ascii="Times New Roman" w:eastAsia="Century Schoolbook" w:hAnsi="Times New Roman" w:cs="Times New Roman"/>
          <w:color w:val="000000"/>
          <w:sz w:val="24"/>
          <w:szCs w:val="24"/>
          <w:lang w:eastAsia="en-GB"/>
        </w:rPr>
      </w:pPr>
      <w:r w:rsidRPr="00806491">
        <w:rPr>
          <w:rFonts w:ascii="Times New Roman" w:eastAsia="Century Schoolbook" w:hAnsi="Times New Roman" w:cs="Times New Roman"/>
          <w:color w:val="000000"/>
          <w:sz w:val="24"/>
          <w:szCs w:val="24"/>
          <w:lang w:eastAsia="en-GB"/>
        </w:rPr>
        <w:t>There is something deeply touching in these sayings of our Lord on b</w:t>
      </w:r>
      <w:r w:rsidRPr="00806491">
        <w:rPr>
          <w:rFonts w:ascii="Times New Roman" w:eastAsia="Century Schoolbook" w:hAnsi="Times New Roman" w:cs="Times New Roman"/>
          <w:color w:val="000000"/>
          <w:sz w:val="24"/>
          <w:szCs w:val="24"/>
          <w:lang w:eastAsia="en-GB"/>
        </w:rPr>
        <w:t>e</w:t>
      </w:r>
      <w:r w:rsidRPr="00806491">
        <w:rPr>
          <w:rFonts w:ascii="Times New Roman" w:eastAsia="Century Schoolbook" w:hAnsi="Times New Roman" w:cs="Times New Roman"/>
          <w:color w:val="000000"/>
          <w:sz w:val="24"/>
          <w:szCs w:val="24"/>
          <w:lang w:eastAsia="en-GB"/>
        </w:rPr>
        <w:t>half of his absent servant. The position which John now occupied as He</w:t>
      </w:r>
      <w:r w:rsidRPr="00806491">
        <w:rPr>
          <w:rFonts w:ascii="Times New Roman" w:eastAsia="Century Schoolbook" w:hAnsi="Times New Roman" w:cs="Times New Roman"/>
          <w:color w:val="000000"/>
          <w:sz w:val="24"/>
          <w:szCs w:val="24"/>
          <w:lang w:eastAsia="en-GB"/>
        </w:rPr>
        <w:t>r</w:t>
      </w:r>
      <w:r w:rsidRPr="00806491">
        <w:rPr>
          <w:rFonts w:ascii="Times New Roman" w:eastAsia="Century Schoolbook" w:hAnsi="Times New Roman" w:cs="Times New Roman"/>
          <w:color w:val="000000"/>
          <w:sz w:val="24"/>
          <w:szCs w:val="24"/>
          <w:lang w:eastAsia="en-GB"/>
        </w:rPr>
        <w:t>od</w:t>
      </w:r>
      <w:r w:rsidR="002F3F37" w:rsidRPr="00806491">
        <w:rPr>
          <w:rFonts w:ascii="Times New Roman" w:eastAsia="Century Schoolbook" w:hAnsi="Times New Roman" w:cs="Times New Roman"/>
          <w:color w:val="000000"/>
          <w:sz w:val="24"/>
          <w:szCs w:val="24"/>
          <w:lang w:eastAsia="en-GB"/>
        </w:rPr>
        <w:t>’</w:t>
      </w:r>
      <w:r w:rsidRPr="00806491">
        <w:rPr>
          <w:rFonts w:ascii="Times New Roman" w:eastAsia="Century Schoolbook" w:hAnsi="Times New Roman" w:cs="Times New Roman"/>
          <w:color w:val="000000"/>
          <w:sz w:val="24"/>
          <w:szCs w:val="24"/>
          <w:lang w:eastAsia="en-GB"/>
        </w:rPr>
        <w:t>s prisoner was widely different from that which he occupied at the b</w:t>
      </w:r>
      <w:r w:rsidRPr="00806491">
        <w:rPr>
          <w:rFonts w:ascii="Times New Roman" w:eastAsia="Century Schoolbook" w:hAnsi="Times New Roman" w:cs="Times New Roman"/>
          <w:color w:val="000000"/>
          <w:sz w:val="24"/>
          <w:szCs w:val="24"/>
          <w:lang w:eastAsia="en-GB"/>
        </w:rPr>
        <w:t>e</w:t>
      </w:r>
      <w:r w:rsidRPr="00806491">
        <w:rPr>
          <w:rFonts w:ascii="Times New Roman" w:eastAsia="Century Schoolbook" w:hAnsi="Times New Roman" w:cs="Times New Roman"/>
          <w:color w:val="000000"/>
          <w:sz w:val="24"/>
          <w:szCs w:val="24"/>
          <w:lang w:eastAsia="en-GB"/>
        </w:rPr>
        <w:t>ginning of his ministry. At one time he was the best-known and most pop</w:t>
      </w:r>
      <w:r w:rsidRPr="00806491">
        <w:rPr>
          <w:rFonts w:ascii="Times New Roman" w:eastAsia="Century Schoolbook" w:hAnsi="Times New Roman" w:cs="Times New Roman"/>
          <w:color w:val="000000"/>
          <w:sz w:val="24"/>
          <w:szCs w:val="24"/>
          <w:lang w:eastAsia="en-GB"/>
        </w:rPr>
        <w:t>u</w:t>
      </w:r>
      <w:r w:rsidRPr="00806491">
        <w:rPr>
          <w:rFonts w:ascii="Times New Roman" w:eastAsia="Century Schoolbook" w:hAnsi="Times New Roman" w:cs="Times New Roman"/>
          <w:color w:val="000000"/>
          <w:sz w:val="24"/>
          <w:szCs w:val="24"/>
          <w:lang w:eastAsia="en-GB"/>
        </w:rPr>
        <w:t xml:space="preserve">lar preacher of his day. There was a time when </w:t>
      </w:r>
      <w:r w:rsidR="002F3F37" w:rsidRPr="00806491">
        <w:rPr>
          <w:rFonts w:ascii="Times New Roman" w:eastAsia="Century Schoolbook" w:hAnsi="Times New Roman" w:cs="Times New Roman"/>
          <w:color w:val="000000"/>
          <w:sz w:val="24"/>
          <w:szCs w:val="24"/>
          <w:lang w:eastAsia="en-GB"/>
        </w:rPr>
        <w:t>“</w:t>
      </w:r>
      <w:r w:rsidRPr="00806491">
        <w:rPr>
          <w:rFonts w:ascii="Times New Roman" w:eastAsia="Century Schoolbook" w:hAnsi="Times New Roman" w:cs="Times New Roman"/>
          <w:color w:val="000000"/>
          <w:sz w:val="24"/>
          <w:szCs w:val="24"/>
          <w:lang w:eastAsia="en-GB"/>
        </w:rPr>
        <w:t>there went out to him Jer</w:t>
      </w:r>
      <w:r w:rsidRPr="00806491">
        <w:rPr>
          <w:rFonts w:ascii="Times New Roman" w:eastAsia="Century Schoolbook" w:hAnsi="Times New Roman" w:cs="Times New Roman"/>
          <w:color w:val="000000"/>
          <w:sz w:val="24"/>
          <w:szCs w:val="24"/>
          <w:lang w:eastAsia="en-GB"/>
        </w:rPr>
        <w:t>u</w:t>
      </w:r>
      <w:r w:rsidRPr="00806491">
        <w:rPr>
          <w:rFonts w:ascii="Times New Roman" w:eastAsia="Century Schoolbook" w:hAnsi="Times New Roman" w:cs="Times New Roman"/>
          <w:color w:val="000000"/>
          <w:sz w:val="24"/>
          <w:szCs w:val="24"/>
          <w:lang w:eastAsia="en-GB"/>
        </w:rPr>
        <w:t>salem and all Jud</w:t>
      </w:r>
      <w:r w:rsidR="002F3F37" w:rsidRPr="00806491">
        <w:rPr>
          <w:rFonts w:ascii="Times New Roman" w:eastAsia="Century Schoolbook" w:hAnsi="Times New Roman" w:cs="Times New Roman"/>
          <w:color w:val="000000"/>
          <w:sz w:val="24"/>
          <w:szCs w:val="24"/>
          <w:lang w:eastAsia="en-GB"/>
        </w:rPr>
        <w:t>æ</w:t>
      </w:r>
      <w:r w:rsidRPr="00806491">
        <w:rPr>
          <w:rFonts w:ascii="Times New Roman" w:eastAsia="Century Schoolbook" w:hAnsi="Times New Roman" w:cs="Times New Roman"/>
          <w:color w:val="000000"/>
          <w:sz w:val="24"/>
          <w:szCs w:val="24"/>
          <w:lang w:eastAsia="en-GB"/>
        </w:rPr>
        <w:t>a,—and were baptized in Jordan.</w:t>
      </w:r>
      <w:r w:rsidR="002F3F37" w:rsidRPr="00806491">
        <w:rPr>
          <w:rFonts w:ascii="Times New Roman" w:eastAsia="Century Schoolbook" w:hAnsi="Times New Roman" w:cs="Times New Roman"/>
          <w:color w:val="000000"/>
          <w:sz w:val="24"/>
          <w:szCs w:val="24"/>
          <w:lang w:eastAsia="en-GB"/>
        </w:rPr>
        <w:t>”</w:t>
      </w:r>
      <w:r w:rsidRPr="00806491">
        <w:rPr>
          <w:rFonts w:ascii="Times New Roman" w:eastAsia="Century Schoolbook" w:hAnsi="Times New Roman" w:cs="Times New Roman"/>
          <w:color w:val="000000"/>
          <w:sz w:val="24"/>
          <w:szCs w:val="24"/>
          <w:lang w:eastAsia="en-GB"/>
        </w:rPr>
        <w:t xml:space="preserve"> </w:t>
      </w:r>
      <w:r w:rsidR="002F3F37" w:rsidRPr="00806491">
        <w:rPr>
          <w:rFonts w:ascii="Times New Roman" w:eastAsia="Century Schoolbook" w:hAnsi="Times New Roman" w:cs="Times New Roman"/>
          <w:color w:val="000000"/>
          <w:sz w:val="24"/>
          <w:szCs w:val="24"/>
          <w:lang w:eastAsia="en-GB"/>
        </w:rPr>
        <w:t>(Matt.</w:t>
      </w:r>
      <w:r w:rsidRPr="00806491">
        <w:rPr>
          <w:rFonts w:ascii="Times New Roman" w:eastAsia="Century Schoolbook" w:hAnsi="Times New Roman" w:cs="Times New Roman"/>
          <w:color w:val="000000"/>
          <w:sz w:val="24"/>
          <w:szCs w:val="24"/>
          <w:lang w:eastAsia="en-GB"/>
        </w:rPr>
        <w:t xml:space="preserve"> iii 5.</w:t>
      </w:r>
      <w:r w:rsidR="002F3F37" w:rsidRPr="00806491">
        <w:rPr>
          <w:rFonts w:ascii="Times New Roman" w:eastAsia="Century Schoolbook" w:hAnsi="Times New Roman" w:cs="Times New Roman"/>
          <w:color w:val="000000"/>
          <w:sz w:val="24"/>
          <w:szCs w:val="24"/>
          <w:lang w:eastAsia="en-GB"/>
        </w:rPr>
        <w:t>)</w:t>
      </w:r>
      <w:r w:rsidRPr="00806491">
        <w:rPr>
          <w:rFonts w:ascii="Times New Roman" w:eastAsia="Century Schoolbook" w:hAnsi="Times New Roman" w:cs="Times New Roman"/>
          <w:color w:val="000000"/>
          <w:sz w:val="24"/>
          <w:szCs w:val="24"/>
          <w:lang w:eastAsia="en-GB"/>
        </w:rPr>
        <w:t xml:space="preserve"> Now he was a solitary prisoner in Herod</w:t>
      </w:r>
      <w:r w:rsidR="002F3F37" w:rsidRPr="00806491">
        <w:rPr>
          <w:rFonts w:ascii="Times New Roman" w:eastAsia="Century Schoolbook" w:hAnsi="Times New Roman" w:cs="Times New Roman"/>
          <w:color w:val="000000"/>
          <w:sz w:val="24"/>
          <w:szCs w:val="24"/>
          <w:lang w:eastAsia="en-GB"/>
        </w:rPr>
        <w:t>’</w:t>
      </w:r>
      <w:r w:rsidRPr="00806491">
        <w:rPr>
          <w:rFonts w:ascii="Times New Roman" w:eastAsia="Century Schoolbook" w:hAnsi="Times New Roman" w:cs="Times New Roman"/>
          <w:color w:val="000000"/>
          <w:sz w:val="24"/>
          <w:szCs w:val="24"/>
          <w:lang w:eastAsia="en-GB"/>
        </w:rPr>
        <w:t>s hands, deserted, friendless, and with not</w:t>
      </w:r>
      <w:r w:rsidRPr="00806491">
        <w:rPr>
          <w:rFonts w:ascii="Times New Roman" w:eastAsia="Century Schoolbook" w:hAnsi="Times New Roman" w:cs="Times New Roman"/>
          <w:color w:val="000000"/>
          <w:sz w:val="24"/>
          <w:szCs w:val="24"/>
          <w:lang w:eastAsia="en-GB"/>
        </w:rPr>
        <w:t>h</w:t>
      </w:r>
      <w:r w:rsidRPr="00806491">
        <w:rPr>
          <w:rFonts w:ascii="Times New Roman" w:eastAsia="Century Schoolbook" w:hAnsi="Times New Roman" w:cs="Times New Roman"/>
          <w:color w:val="000000"/>
          <w:sz w:val="24"/>
          <w:szCs w:val="24"/>
          <w:lang w:eastAsia="en-GB"/>
        </w:rPr>
        <w:t>ing before him but death. But the want of man</w:t>
      </w:r>
      <w:r w:rsidR="002F3F37" w:rsidRPr="00806491">
        <w:rPr>
          <w:rFonts w:ascii="Times New Roman" w:eastAsia="Century Schoolbook" w:hAnsi="Times New Roman" w:cs="Times New Roman"/>
          <w:color w:val="000000"/>
          <w:sz w:val="24"/>
          <w:szCs w:val="24"/>
          <w:lang w:eastAsia="en-GB"/>
        </w:rPr>
        <w:t>’</w:t>
      </w:r>
      <w:r w:rsidRPr="00806491">
        <w:rPr>
          <w:rFonts w:ascii="Times New Roman" w:eastAsia="Century Schoolbook" w:hAnsi="Times New Roman" w:cs="Times New Roman"/>
          <w:color w:val="000000"/>
          <w:sz w:val="24"/>
          <w:szCs w:val="24"/>
          <w:lang w:eastAsia="en-GB"/>
        </w:rPr>
        <w:t>s favour is no proof that God is displeased. John the Baptist had one Friend who never failed him and never forsook him,—a Friend whose kindness did not ebb and flow like John</w:t>
      </w:r>
      <w:r w:rsidR="002F3F37" w:rsidRPr="00806491">
        <w:rPr>
          <w:rFonts w:ascii="Times New Roman" w:eastAsia="Century Schoolbook" w:hAnsi="Times New Roman" w:cs="Times New Roman"/>
          <w:color w:val="000000"/>
          <w:sz w:val="24"/>
          <w:szCs w:val="24"/>
          <w:lang w:eastAsia="en-GB"/>
        </w:rPr>
        <w:t>’</w:t>
      </w:r>
      <w:r w:rsidRPr="00806491">
        <w:rPr>
          <w:rFonts w:ascii="Times New Roman" w:eastAsia="Century Schoolbook" w:hAnsi="Times New Roman" w:cs="Times New Roman"/>
          <w:color w:val="000000"/>
          <w:sz w:val="24"/>
          <w:szCs w:val="24"/>
          <w:lang w:eastAsia="en-GB"/>
        </w:rPr>
        <w:t>s popularity, but was always the same. That Friend was our Lord Jesus Christ.</w:t>
      </w:r>
    </w:p>
    <w:p w:rsidR="007F02C5" w:rsidRPr="00806491" w:rsidRDefault="007F02C5" w:rsidP="007F02C5">
      <w:pPr>
        <w:widowControl w:val="0"/>
        <w:spacing w:after="0"/>
        <w:ind w:firstLine="360"/>
        <w:jc w:val="both"/>
        <w:rPr>
          <w:rFonts w:ascii="Times New Roman" w:eastAsia="Century Schoolbook" w:hAnsi="Times New Roman" w:cs="Times New Roman"/>
          <w:color w:val="000000"/>
          <w:sz w:val="24"/>
          <w:szCs w:val="24"/>
          <w:lang w:eastAsia="en-GB"/>
        </w:rPr>
      </w:pPr>
      <w:r w:rsidRPr="00806491">
        <w:rPr>
          <w:rFonts w:ascii="Times New Roman" w:eastAsia="Century Schoolbook" w:hAnsi="Times New Roman" w:cs="Times New Roman"/>
          <w:color w:val="000000"/>
          <w:sz w:val="24"/>
          <w:szCs w:val="24"/>
          <w:lang w:eastAsia="en-GB"/>
        </w:rPr>
        <w:t>There is comfort here for all believers who are sus</w:t>
      </w:r>
      <w:r w:rsidRPr="00806491">
        <w:rPr>
          <w:rFonts w:ascii="Times New Roman" w:eastAsia="Century Schoolbook" w:hAnsi="Times New Roman" w:cs="Times New Roman"/>
          <w:color w:val="000000"/>
          <w:sz w:val="24"/>
          <w:szCs w:val="24"/>
          <w:lang w:eastAsia="en-GB"/>
        </w:rPr>
        <w:softHyphen/>
        <w:t>pected, slandered, and falsely accused. Few are the chi</w:t>
      </w:r>
      <w:r w:rsidRPr="00806491">
        <w:rPr>
          <w:rFonts w:ascii="Times New Roman" w:eastAsia="Century Schoolbook" w:hAnsi="Times New Roman" w:cs="Times New Roman"/>
          <w:color w:val="000000"/>
          <w:sz w:val="24"/>
          <w:szCs w:val="24"/>
          <w:lang w:eastAsia="en-GB"/>
        </w:rPr>
        <w:t>l</w:t>
      </w:r>
      <w:r w:rsidRPr="00806491">
        <w:rPr>
          <w:rFonts w:ascii="Times New Roman" w:eastAsia="Century Schoolbook" w:hAnsi="Times New Roman" w:cs="Times New Roman"/>
          <w:color w:val="000000"/>
          <w:sz w:val="24"/>
          <w:szCs w:val="24"/>
          <w:lang w:eastAsia="en-GB"/>
        </w:rPr>
        <w:t xml:space="preserve">dren of God who do not suffer in this way, at some time or other. The accuser of the brethren knows well that character is one of the points in which he can most easily wound a Christian. He </w:t>
      </w:r>
      <w:r w:rsidRPr="00806491">
        <w:rPr>
          <w:rFonts w:ascii="Times New Roman" w:eastAsia="Century Schoolbook" w:hAnsi="Times New Roman" w:cs="Times New Roman"/>
          <w:color w:val="000000"/>
          <w:sz w:val="24"/>
          <w:szCs w:val="24"/>
          <w:lang w:eastAsia="en-GB"/>
        </w:rPr>
        <w:lastRenderedPageBreak/>
        <w:t>knows well that slanders are easily called into existence, greedily received and propagated, and seldom entirely silenced. Lies and false reports are the chosen weapons by which he la</w:t>
      </w:r>
      <w:r w:rsidRPr="00806491">
        <w:rPr>
          <w:rFonts w:ascii="Times New Roman" w:eastAsia="Century Schoolbook" w:hAnsi="Times New Roman" w:cs="Times New Roman"/>
          <w:color w:val="000000"/>
          <w:sz w:val="24"/>
          <w:szCs w:val="24"/>
          <w:lang w:eastAsia="en-GB"/>
        </w:rPr>
        <w:softHyphen/>
        <w:t>bours to injure the Christian</w:t>
      </w:r>
      <w:r w:rsidR="002F3F37" w:rsidRPr="00806491">
        <w:rPr>
          <w:rFonts w:ascii="Times New Roman" w:eastAsia="Century Schoolbook" w:hAnsi="Times New Roman" w:cs="Times New Roman"/>
          <w:color w:val="000000"/>
          <w:sz w:val="24"/>
          <w:szCs w:val="24"/>
          <w:lang w:eastAsia="en-GB"/>
        </w:rPr>
        <w:t>’</w:t>
      </w:r>
      <w:r w:rsidRPr="00806491">
        <w:rPr>
          <w:rFonts w:ascii="Times New Roman" w:eastAsia="Century Schoolbook" w:hAnsi="Times New Roman" w:cs="Times New Roman"/>
          <w:color w:val="000000"/>
          <w:sz w:val="24"/>
          <w:szCs w:val="24"/>
          <w:lang w:eastAsia="en-GB"/>
        </w:rPr>
        <w:t>s usefulness, and destroy his peace. But let all who are assaulted in their charac</w:t>
      </w:r>
      <w:r w:rsidRPr="00806491">
        <w:rPr>
          <w:rFonts w:ascii="Times New Roman" w:eastAsia="Century Schoolbook" w:hAnsi="Times New Roman" w:cs="Times New Roman"/>
          <w:color w:val="000000"/>
          <w:sz w:val="24"/>
          <w:szCs w:val="24"/>
          <w:lang w:eastAsia="en-GB"/>
        </w:rPr>
        <w:softHyphen/>
        <w:t>ters rest in the thought that they have an Advocate in heaven who knows their sorrows. That same Jesus who maintained the character of His imprisoned servant before a Jewish crowd, will never desert any of His people. The world may frown on them. Their names may be cast out as evil by man. But Jesus never changes, and will one day plead their cause before the whole world.</w:t>
      </w:r>
    </w:p>
    <w:p w:rsidR="007F02C5" w:rsidRPr="00806491" w:rsidRDefault="007F02C5" w:rsidP="007F02C5">
      <w:pPr>
        <w:widowControl w:val="0"/>
        <w:spacing w:after="0"/>
        <w:ind w:firstLine="360"/>
        <w:jc w:val="both"/>
        <w:rPr>
          <w:rFonts w:ascii="Times New Roman" w:eastAsia="Century Schoolbook" w:hAnsi="Times New Roman" w:cs="Times New Roman"/>
          <w:color w:val="000000"/>
          <w:sz w:val="24"/>
          <w:szCs w:val="24"/>
          <w:lang w:eastAsia="en-GB"/>
        </w:rPr>
      </w:pPr>
      <w:r w:rsidRPr="00806491">
        <w:rPr>
          <w:rFonts w:ascii="Times New Roman" w:eastAsia="Century Schoolbook" w:hAnsi="Times New Roman" w:cs="Times New Roman"/>
          <w:color w:val="000000"/>
          <w:sz w:val="24"/>
          <w:szCs w:val="24"/>
          <w:lang w:eastAsia="en-GB"/>
        </w:rPr>
        <w:t xml:space="preserve">The second point which demands our attention in these verses is, </w:t>
      </w:r>
      <w:r w:rsidRPr="00806491">
        <w:rPr>
          <w:rFonts w:ascii="Times New Roman" w:eastAsia="Century Schoolbook" w:hAnsi="Times New Roman" w:cs="Times New Roman"/>
          <w:i/>
          <w:iCs/>
          <w:color w:val="000000"/>
          <w:sz w:val="24"/>
          <w:szCs w:val="24"/>
          <w:lang w:eastAsia="en-GB"/>
        </w:rPr>
        <w:t>the vast superiority of the privileges enjoyed by believers under the New Test</w:t>
      </w:r>
      <w:r w:rsidRPr="00806491">
        <w:rPr>
          <w:rFonts w:ascii="Times New Roman" w:eastAsia="Century Schoolbook" w:hAnsi="Times New Roman" w:cs="Times New Roman"/>
          <w:i/>
          <w:iCs/>
          <w:color w:val="000000"/>
          <w:sz w:val="24"/>
          <w:szCs w:val="24"/>
          <w:lang w:eastAsia="en-GB"/>
        </w:rPr>
        <w:t>a</w:t>
      </w:r>
      <w:r w:rsidRPr="00806491">
        <w:rPr>
          <w:rFonts w:ascii="Times New Roman" w:eastAsia="Century Schoolbook" w:hAnsi="Times New Roman" w:cs="Times New Roman"/>
          <w:i/>
          <w:iCs/>
          <w:color w:val="000000"/>
          <w:sz w:val="24"/>
          <w:szCs w:val="24"/>
          <w:lang w:eastAsia="en-GB"/>
        </w:rPr>
        <w:t>ment</w:t>
      </w:r>
      <w:r w:rsidRPr="00806491">
        <w:rPr>
          <w:rFonts w:ascii="Times New Roman" w:eastAsia="Century Schoolbook" w:hAnsi="Times New Roman" w:cs="Times New Roman"/>
          <w:color w:val="000000"/>
          <w:sz w:val="24"/>
          <w:szCs w:val="24"/>
          <w:lang w:eastAsia="en-GB"/>
        </w:rPr>
        <w:t xml:space="preserve">, </w:t>
      </w:r>
      <w:r w:rsidRPr="00806491">
        <w:rPr>
          <w:rFonts w:ascii="Times New Roman" w:eastAsia="Century Schoolbook" w:hAnsi="Times New Roman" w:cs="Times New Roman"/>
          <w:i/>
          <w:iCs/>
          <w:color w:val="000000"/>
          <w:sz w:val="24"/>
          <w:szCs w:val="24"/>
          <w:lang w:eastAsia="en-GB"/>
        </w:rPr>
        <w:t>compared to those of believers under the Old</w:t>
      </w:r>
      <w:r w:rsidRPr="00806491">
        <w:rPr>
          <w:rFonts w:ascii="Times New Roman" w:eastAsia="Century Schoolbook" w:hAnsi="Times New Roman" w:cs="Times New Roman"/>
          <w:color w:val="000000"/>
          <w:sz w:val="24"/>
          <w:szCs w:val="24"/>
          <w:lang w:eastAsia="en-GB"/>
        </w:rPr>
        <w:t xml:space="preserve">. This is a lesson which appears to be taught by one expression used by our Lord respecting John the Baptist. After commending his graces and gifts, He adds these remarkable words, </w:t>
      </w:r>
      <w:r w:rsidR="002F3F37" w:rsidRPr="00806491">
        <w:rPr>
          <w:rFonts w:ascii="Times New Roman" w:eastAsia="Century Schoolbook" w:hAnsi="Times New Roman" w:cs="Times New Roman"/>
          <w:color w:val="000000"/>
          <w:sz w:val="24"/>
          <w:szCs w:val="24"/>
          <w:lang w:eastAsia="en-GB"/>
        </w:rPr>
        <w:t>“</w:t>
      </w:r>
      <w:r w:rsidRPr="00806491">
        <w:rPr>
          <w:rFonts w:ascii="Times New Roman" w:eastAsia="Century Schoolbook" w:hAnsi="Times New Roman" w:cs="Times New Roman"/>
          <w:color w:val="000000"/>
          <w:sz w:val="24"/>
          <w:szCs w:val="24"/>
          <w:lang w:eastAsia="en-GB"/>
        </w:rPr>
        <w:t>He that is least in the kingdom of God is greater than he.</w:t>
      </w:r>
      <w:r w:rsidR="002F3F37" w:rsidRPr="00806491">
        <w:rPr>
          <w:rFonts w:ascii="Times New Roman" w:eastAsia="Century Schoolbook" w:hAnsi="Times New Roman" w:cs="Times New Roman"/>
          <w:color w:val="000000"/>
          <w:sz w:val="24"/>
          <w:szCs w:val="24"/>
          <w:lang w:eastAsia="en-GB"/>
        </w:rPr>
        <w:t>”</w:t>
      </w:r>
    </w:p>
    <w:p w:rsidR="007F02C5" w:rsidRPr="00806491" w:rsidRDefault="007F02C5" w:rsidP="007F02C5">
      <w:pPr>
        <w:widowControl w:val="0"/>
        <w:spacing w:after="0"/>
        <w:ind w:firstLine="360"/>
        <w:jc w:val="both"/>
        <w:rPr>
          <w:rFonts w:ascii="Times New Roman" w:eastAsia="Century Schoolbook" w:hAnsi="Times New Roman" w:cs="Times New Roman"/>
          <w:color w:val="000000"/>
          <w:sz w:val="24"/>
          <w:szCs w:val="24"/>
          <w:lang w:eastAsia="en-GB"/>
        </w:rPr>
      </w:pPr>
      <w:r w:rsidRPr="00806491">
        <w:rPr>
          <w:rFonts w:ascii="Times New Roman" w:eastAsia="Century Schoolbook" w:hAnsi="Times New Roman" w:cs="Times New Roman"/>
          <w:color w:val="000000"/>
          <w:sz w:val="24"/>
          <w:szCs w:val="24"/>
          <w:lang w:eastAsia="en-GB"/>
        </w:rPr>
        <w:t>Our Lord</w:t>
      </w:r>
      <w:r w:rsidR="002F3F37" w:rsidRPr="00806491">
        <w:rPr>
          <w:rFonts w:ascii="Times New Roman" w:eastAsia="Century Schoolbook" w:hAnsi="Times New Roman" w:cs="Times New Roman"/>
          <w:color w:val="000000"/>
          <w:sz w:val="24"/>
          <w:szCs w:val="24"/>
          <w:lang w:eastAsia="en-GB"/>
        </w:rPr>
        <w:t>’</w:t>
      </w:r>
      <w:r w:rsidRPr="00806491">
        <w:rPr>
          <w:rFonts w:ascii="Times New Roman" w:eastAsia="Century Schoolbook" w:hAnsi="Times New Roman" w:cs="Times New Roman"/>
          <w:color w:val="000000"/>
          <w:sz w:val="24"/>
          <w:szCs w:val="24"/>
          <w:lang w:eastAsia="en-GB"/>
        </w:rPr>
        <w:t xml:space="preserve">s meaning in using this expression appears to be simply this. </w:t>
      </w:r>
      <w:r w:rsidR="002F3F37" w:rsidRPr="00806491">
        <w:rPr>
          <w:rFonts w:ascii="Times New Roman" w:eastAsia="Century Schoolbook" w:hAnsi="Times New Roman" w:cs="Times New Roman"/>
          <w:color w:val="000000"/>
          <w:sz w:val="24"/>
          <w:szCs w:val="24"/>
          <w:lang w:eastAsia="en-GB"/>
        </w:rPr>
        <w:t xml:space="preserve">He declares that the religious light of the least disciple who lived after His crucifixion and resurrection, would be far greater than that of John Baptist, who died before those mighty events took place. </w:t>
      </w:r>
      <w:r w:rsidRPr="00806491">
        <w:rPr>
          <w:rFonts w:ascii="Times New Roman" w:eastAsia="Century Schoolbook" w:hAnsi="Times New Roman" w:cs="Times New Roman"/>
          <w:color w:val="000000"/>
          <w:sz w:val="24"/>
          <w:szCs w:val="24"/>
          <w:lang w:eastAsia="en-GB"/>
        </w:rPr>
        <w:t>The weakest believing hearer of St. Paul would understand things, by the light of Christ</w:t>
      </w:r>
      <w:r w:rsidR="002F3F37" w:rsidRPr="00806491">
        <w:rPr>
          <w:rFonts w:ascii="Times New Roman" w:eastAsia="Century Schoolbook" w:hAnsi="Times New Roman" w:cs="Times New Roman"/>
          <w:color w:val="000000"/>
          <w:sz w:val="24"/>
          <w:szCs w:val="24"/>
          <w:lang w:eastAsia="en-GB"/>
        </w:rPr>
        <w:t>’</w:t>
      </w:r>
      <w:r w:rsidRPr="00806491">
        <w:rPr>
          <w:rFonts w:ascii="Times New Roman" w:eastAsia="Century Schoolbook" w:hAnsi="Times New Roman" w:cs="Times New Roman"/>
          <w:color w:val="000000"/>
          <w:sz w:val="24"/>
          <w:szCs w:val="24"/>
          <w:lang w:eastAsia="en-GB"/>
        </w:rPr>
        <w:t>s death on the cross, which John the Baptist could never have explained. Great as that holy man was in faith and courage, the humblest Christian would, in one sense, be greater than he. Greater in grace and works he certainly could not be. But beyond doubt he would be greater in privileges and knowledge.</w:t>
      </w:r>
    </w:p>
    <w:p w:rsidR="007F02C5" w:rsidRPr="00806491" w:rsidRDefault="007F02C5" w:rsidP="007F02C5">
      <w:pPr>
        <w:widowControl w:val="0"/>
        <w:spacing w:after="0"/>
        <w:ind w:firstLine="360"/>
        <w:jc w:val="both"/>
        <w:rPr>
          <w:rFonts w:ascii="Times New Roman" w:eastAsia="Century Schoolbook" w:hAnsi="Times New Roman" w:cs="Times New Roman"/>
          <w:color w:val="000000"/>
          <w:sz w:val="24"/>
          <w:szCs w:val="24"/>
          <w:lang w:eastAsia="en-GB"/>
        </w:rPr>
      </w:pPr>
      <w:r w:rsidRPr="00806491">
        <w:rPr>
          <w:rFonts w:ascii="Times New Roman" w:eastAsia="Century Schoolbook" w:hAnsi="Times New Roman" w:cs="Times New Roman"/>
          <w:color w:val="000000"/>
          <w:sz w:val="24"/>
          <w:szCs w:val="24"/>
          <w:lang w:eastAsia="en-GB"/>
        </w:rPr>
        <w:t>Such an expression as this ought to teach all Christians to be deeply thankful for Christianity. We have probably very little idea of the wide di</w:t>
      </w:r>
      <w:r w:rsidRPr="00806491">
        <w:rPr>
          <w:rFonts w:ascii="Times New Roman" w:eastAsia="Century Schoolbook" w:hAnsi="Times New Roman" w:cs="Times New Roman"/>
          <w:color w:val="000000"/>
          <w:sz w:val="24"/>
          <w:szCs w:val="24"/>
          <w:lang w:eastAsia="en-GB"/>
        </w:rPr>
        <w:t>f</w:t>
      </w:r>
      <w:r w:rsidRPr="00806491">
        <w:rPr>
          <w:rFonts w:ascii="Times New Roman" w:eastAsia="Century Schoolbook" w:hAnsi="Times New Roman" w:cs="Times New Roman"/>
          <w:color w:val="000000"/>
          <w:sz w:val="24"/>
          <w:szCs w:val="24"/>
          <w:lang w:eastAsia="en-GB"/>
        </w:rPr>
        <w:t>ference between the religious knowledge of the best-instructed Old Test</w:t>
      </w:r>
      <w:r w:rsidRPr="00806491">
        <w:rPr>
          <w:rFonts w:ascii="Times New Roman" w:eastAsia="Century Schoolbook" w:hAnsi="Times New Roman" w:cs="Times New Roman"/>
          <w:color w:val="000000"/>
          <w:sz w:val="24"/>
          <w:szCs w:val="24"/>
          <w:lang w:eastAsia="en-GB"/>
        </w:rPr>
        <w:t>a</w:t>
      </w:r>
      <w:r w:rsidRPr="00806491">
        <w:rPr>
          <w:rFonts w:ascii="Times New Roman" w:eastAsia="Century Schoolbook" w:hAnsi="Times New Roman" w:cs="Times New Roman"/>
          <w:color w:val="000000"/>
          <w:sz w:val="24"/>
          <w:szCs w:val="24"/>
          <w:lang w:eastAsia="en-GB"/>
        </w:rPr>
        <w:t>ment believer and the knowledge of one familiar with the New Testa</w:t>
      </w:r>
      <w:r w:rsidRPr="00806491">
        <w:rPr>
          <w:rFonts w:ascii="Times New Roman" w:eastAsia="Century Schoolbook" w:hAnsi="Times New Roman" w:cs="Times New Roman"/>
          <w:color w:val="000000"/>
          <w:sz w:val="24"/>
          <w:szCs w:val="24"/>
          <w:lang w:eastAsia="en-GB"/>
        </w:rPr>
        <w:softHyphen/>
        <w:t>ment. We little know how many blessed truths of the Gospel were at one time seen through a glass darkly, which now appear to us plain as noon-day. Our very familiarity with the Gospel makes us blind to the extent of our privi</w:t>
      </w:r>
      <w:r w:rsidRPr="00806491">
        <w:rPr>
          <w:rFonts w:ascii="Times New Roman" w:eastAsia="Century Schoolbook" w:hAnsi="Times New Roman" w:cs="Times New Roman"/>
          <w:color w:val="000000"/>
          <w:sz w:val="24"/>
          <w:szCs w:val="24"/>
          <w:lang w:eastAsia="en-GB"/>
        </w:rPr>
        <w:softHyphen/>
        <w:t>leges. We can hardly realize at this time how many glorious verities of our faith were brought out in their full propor</w:t>
      </w:r>
      <w:r w:rsidRPr="00806491">
        <w:rPr>
          <w:rFonts w:ascii="Times New Roman" w:eastAsia="Century Schoolbook" w:hAnsi="Times New Roman" w:cs="Times New Roman"/>
          <w:color w:val="000000"/>
          <w:sz w:val="24"/>
          <w:szCs w:val="24"/>
          <w:lang w:eastAsia="en-GB"/>
        </w:rPr>
        <w:softHyphen/>
        <w:t>tions by Christ</w:t>
      </w:r>
      <w:r w:rsidR="002F3F37" w:rsidRPr="00806491">
        <w:rPr>
          <w:rFonts w:ascii="Times New Roman" w:eastAsia="Century Schoolbook" w:hAnsi="Times New Roman" w:cs="Times New Roman"/>
          <w:color w:val="000000"/>
          <w:sz w:val="24"/>
          <w:szCs w:val="24"/>
          <w:lang w:eastAsia="en-GB"/>
        </w:rPr>
        <w:t>’</w:t>
      </w:r>
      <w:r w:rsidRPr="00806491">
        <w:rPr>
          <w:rFonts w:ascii="Times New Roman" w:eastAsia="Century Schoolbook" w:hAnsi="Times New Roman" w:cs="Times New Roman"/>
          <w:color w:val="000000"/>
          <w:sz w:val="24"/>
          <w:szCs w:val="24"/>
          <w:lang w:eastAsia="en-GB"/>
        </w:rPr>
        <w:t>s death on the cross, and were never unveiled and understood till His blood was shed. The hopes of John the Baptist and St. Paul were undoubtedly one and the same. Both were led by one Spirit. Both knew their sinfulness. Both trusted in the Lamb of God. But we cannot suppose that John could have given as full an a</w:t>
      </w:r>
      <w:r w:rsidRPr="00806491">
        <w:rPr>
          <w:rFonts w:ascii="Times New Roman" w:eastAsia="Century Schoolbook" w:hAnsi="Times New Roman" w:cs="Times New Roman"/>
          <w:color w:val="000000"/>
          <w:sz w:val="24"/>
          <w:szCs w:val="24"/>
          <w:lang w:eastAsia="en-GB"/>
        </w:rPr>
        <w:t>c</w:t>
      </w:r>
      <w:r w:rsidRPr="00806491">
        <w:rPr>
          <w:rFonts w:ascii="Times New Roman" w:eastAsia="Century Schoolbook" w:hAnsi="Times New Roman" w:cs="Times New Roman"/>
          <w:color w:val="000000"/>
          <w:sz w:val="24"/>
          <w:szCs w:val="24"/>
          <w:lang w:eastAsia="en-GB"/>
        </w:rPr>
        <w:t xml:space="preserve">count of the way of salvation as St. Paul. Both looked at the same object of faith. But one saw it afar off, and could only describe it generally. The other saw it close at hand, and could describe the reason of his hope particularly. Let us learn to be more thankful. The child who knows the story of the cross, possesses a key to religious knowledge which patriarchs and prophets </w:t>
      </w:r>
      <w:r w:rsidRPr="00806491">
        <w:rPr>
          <w:rFonts w:ascii="Times New Roman" w:eastAsia="Century Schoolbook" w:hAnsi="Times New Roman" w:cs="Times New Roman"/>
          <w:color w:val="000000"/>
          <w:sz w:val="24"/>
          <w:szCs w:val="24"/>
          <w:lang w:eastAsia="en-GB"/>
        </w:rPr>
        <w:lastRenderedPageBreak/>
        <w:t>never enjoyed.</w:t>
      </w:r>
    </w:p>
    <w:p w:rsidR="007F02C5" w:rsidRPr="00806491" w:rsidRDefault="007F02C5" w:rsidP="007F02C5">
      <w:pPr>
        <w:widowControl w:val="0"/>
        <w:spacing w:after="0"/>
        <w:ind w:firstLine="360"/>
        <w:jc w:val="both"/>
        <w:rPr>
          <w:rFonts w:ascii="Times New Roman" w:eastAsia="Century Schoolbook" w:hAnsi="Times New Roman" w:cs="Times New Roman"/>
          <w:color w:val="000000"/>
          <w:sz w:val="24"/>
          <w:szCs w:val="24"/>
          <w:lang w:eastAsia="en-GB"/>
        </w:rPr>
      </w:pPr>
      <w:r w:rsidRPr="00806491">
        <w:rPr>
          <w:rFonts w:ascii="Times New Roman" w:eastAsia="Century Schoolbook" w:hAnsi="Times New Roman" w:cs="Times New Roman"/>
          <w:color w:val="000000"/>
          <w:sz w:val="24"/>
          <w:szCs w:val="24"/>
          <w:lang w:eastAsia="en-GB"/>
        </w:rPr>
        <w:t xml:space="preserve">The last point which demands our attention in these verses is, </w:t>
      </w:r>
      <w:r w:rsidRPr="00806491">
        <w:rPr>
          <w:rFonts w:ascii="Times New Roman" w:eastAsia="Century Schoolbook" w:hAnsi="Times New Roman" w:cs="Times New Roman"/>
          <w:i/>
          <w:iCs/>
          <w:color w:val="000000"/>
          <w:sz w:val="24"/>
          <w:szCs w:val="24"/>
          <w:lang w:eastAsia="en-GB"/>
        </w:rPr>
        <w:t>the solemn declaration which it makes about man</w:t>
      </w:r>
      <w:r w:rsidR="00806491" w:rsidRPr="00806491">
        <w:rPr>
          <w:rFonts w:ascii="Times New Roman" w:eastAsia="Century Schoolbook" w:hAnsi="Times New Roman" w:cs="Times New Roman"/>
          <w:i/>
          <w:iCs/>
          <w:color w:val="000000"/>
          <w:sz w:val="24"/>
          <w:szCs w:val="24"/>
          <w:lang w:eastAsia="en-GB"/>
        </w:rPr>
        <w:t>’</w:t>
      </w:r>
      <w:r w:rsidRPr="00806491">
        <w:rPr>
          <w:rFonts w:ascii="Times New Roman" w:eastAsia="Century Schoolbook" w:hAnsi="Times New Roman" w:cs="Times New Roman"/>
          <w:i/>
          <w:iCs/>
          <w:color w:val="000000"/>
          <w:sz w:val="24"/>
          <w:szCs w:val="24"/>
          <w:lang w:eastAsia="en-GB"/>
        </w:rPr>
        <w:t>s power to injure his own soul. We</w:t>
      </w:r>
      <w:r w:rsidRPr="00806491">
        <w:rPr>
          <w:rFonts w:ascii="Times New Roman" w:eastAsia="Century Schoolbook" w:hAnsi="Times New Roman" w:cs="Times New Roman"/>
          <w:color w:val="000000"/>
          <w:sz w:val="24"/>
          <w:szCs w:val="24"/>
          <w:lang w:eastAsia="en-GB"/>
        </w:rPr>
        <w:t xml:space="preserve"> read that </w:t>
      </w:r>
      <w:r w:rsidR="002F3F37" w:rsidRPr="00806491">
        <w:rPr>
          <w:rFonts w:ascii="Times New Roman" w:eastAsia="Century Schoolbook" w:hAnsi="Times New Roman" w:cs="Times New Roman"/>
          <w:color w:val="000000"/>
          <w:sz w:val="24"/>
          <w:szCs w:val="24"/>
          <w:lang w:eastAsia="en-GB"/>
        </w:rPr>
        <w:t>“</w:t>
      </w:r>
      <w:r w:rsidRPr="00806491">
        <w:rPr>
          <w:rFonts w:ascii="Times New Roman" w:eastAsia="Century Schoolbook" w:hAnsi="Times New Roman" w:cs="Times New Roman"/>
          <w:color w:val="000000"/>
          <w:sz w:val="24"/>
          <w:szCs w:val="24"/>
          <w:lang w:eastAsia="en-GB"/>
        </w:rPr>
        <w:t>The Phari</w:t>
      </w:r>
      <w:r w:rsidRPr="00806491">
        <w:rPr>
          <w:rFonts w:ascii="Times New Roman" w:eastAsia="Century Schoolbook" w:hAnsi="Times New Roman" w:cs="Times New Roman"/>
          <w:color w:val="000000"/>
          <w:sz w:val="24"/>
          <w:szCs w:val="24"/>
          <w:lang w:eastAsia="en-GB"/>
        </w:rPr>
        <w:softHyphen/>
        <w:t>sees and Scribes rejected the counsel of God against themselves.</w:t>
      </w:r>
      <w:r w:rsidR="00806491">
        <w:rPr>
          <w:rFonts w:ascii="Times New Roman" w:eastAsia="Century Schoolbook" w:hAnsi="Times New Roman" w:cs="Times New Roman"/>
          <w:color w:val="000000"/>
          <w:sz w:val="24"/>
          <w:szCs w:val="24"/>
          <w:lang w:eastAsia="en-GB"/>
        </w:rPr>
        <w:t>”</w:t>
      </w:r>
      <w:r w:rsidRPr="00806491">
        <w:rPr>
          <w:rFonts w:ascii="Times New Roman" w:eastAsia="Century Schoolbook" w:hAnsi="Times New Roman" w:cs="Times New Roman"/>
          <w:color w:val="000000"/>
          <w:sz w:val="24"/>
          <w:szCs w:val="24"/>
          <w:lang w:eastAsia="en-GB"/>
        </w:rPr>
        <w:t xml:space="preserve"> The meaning of these words appears to be simply this, that they rejected God</w:t>
      </w:r>
      <w:r w:rsidR="002F3F37" w:rsidRPr="00806491">
        <w:rPr>
          <w:rFonts w:ascii="Times New Roman" w:eastAsia="Century Schoolbook" w:hAnsi="Times New Roman" w:cs="Times New Roman"/>
          <w:color w:val="000000"/>
          <w:sz w:val="24"/>
          <w:szCs w:val="24"/>
          <w:lang w:eastAsia="en-GB"/>
        </w:rPr>
        <w:t>’</w:t>
      </w:r>
      <w:r w:rsidRPr="00806491">
        <w:rPr>
          <w:rFonts w:ascii="Times New Roman" w:eastAsia="Century Schoolbook" w:hAnsi="Times New Roman" w:cs="Times New Roman"/>
          <w:color w:val="000000"/>
          <w:sz w:val="24"/>
          <w:szCs w:val="24"/>
          <w:lang w:eastAsia="en-GB"/>
        </w:rPr>
        <w:t>s offer of salvation. They refused to avail themselves of the door of repentance which was offered to them by John the Baptist</w:t>
      </w:r>
      <w:r w:rsidR="002F3F37" w:rsidRPr="00806491">
        <w:rPr>
          <w:rFonts w:ascii="Times New Roman" w:eastAsia="Century Schoolbook" w:hAnsi="Times New Roman" w:cs="Times New Roman"/>
          <w:color w:val="000000"/>
          <w:sz w:val="24"/>
          <w:szCs w:val="24"/>
          <w:lang w:eastAsia="en-GB"/>
        </w:rPr>
        <w:t>’</w:t>
      </w:r>
      <w:r w:rsidRPr="00806491">
        <w:rPr>
          <w:rFonts w:ascii="Times New Roman" w:eastAsia="Century Schoolbook" w:hAnsi="Times New Roman" w:cs="Times New Roman"/>
          <w:color w:val="000000"/>
          <w:sz w:val="24"/>
          <w:szCs w:val="24"/>
          <w:lang w:eastAsia="en-GB"/>
        </w:rPr>
        <w:t>s preach</w:t>
      </w:r>
      <w:r w:rsidRPr="00806491">
        <w:rPr>
          <w:rFonts w:ascii="Times New Roman" w:eastAsia="Century Schoolbook" w:hAnsi="Times New Roman" w:cs="Times New Roman"/>
          <w:color w:val="000000"/>
          <w:sz w:val="24"/>
          <w:szCs w:val="24"/>
          <w:lang w:eastAsia="en-GB"/>
        </w:rPr>
        <w:softHyphen/>
        <w:t xml:space="preserve">ing. In short they fulfilled to the very letter the words of Solomon: </w:t>
      </w:r>
      <w:r w:rsidR="002F3F37" w:rsidRPr="00806491">
        <w:rPr>
          <w:rFonts w:ascii="Times New Roman" w:eastAsia="Century Schoolbook" w:hAnsi="Times New Roman" w:cs="Times New Roman"/>
          <w:color w:val="000000"/>
          <w:sz w:val="24"/>
          <w:szCs w:val="24"/>
          <w:lang w:eastAsia="en-GB"/>
        </w:rPr>
        <w:t>“</w:t>
      </w:r>
      <w:r w:rsidRPr="00806491">
        <w:rPr>
          <w:rFonts w:ascii="Times New Roman" w:eastAsia="Century Schoolbook" w:hAnsi="Times New Roman" w:cs="Times New Roman"/>
          <w:color w:val="000000"/>
          <w:sz w:val="24"/>
          <w:szCs w:val="24"/>
          <w:lang w:eastAsia="en-GB"/>
        </w:rPr>
        <w:t>Ye have set at nought all my counsel and would none of my reproof.</w:t>
      </w:r>
      <w:r w:rsidR="002F3F37" w:rsidRPr="00806491">
        <w:rPr>
          <w:rFonts w:ascii="Times New Roman" w:eastAsia="Century Schoolbook" w:hAnsi="Times New Roman" w:cs="Times New Roman"/>
          <w:color w:val="000000"/>
          <w:sz w:val="24"/>
          <w:szCs w:val="24"/>
          <w:lang w:eastAsia="en-GB"/>
        </w:rPr>
        <w:t>”</w:t>
      </w:r>
      <w:r w:rsidRPr="00806491">
        <w:rPr>
          <w:rFonts w:ascii="Times New Roman" w:eastAsia="Century Schoolbook" w:hAnsi="Times New Roman" w:cs="Times New Roman"/>
          <w:color w:val="000000"/>
          <w:sz w:val="24"/>
          <w:szCs w:val="24"/>
          <w:lang w:eastAsia="en-GB"/>
        </w:rPr>
        <w:t xml:space="preserve"> </w:t>
      </w:r>
      <w:r w:rsidR="00806491">
        <w:rPr>
          <w:rFonts w:ascii="Times New Roman" w:eastAsia="Century Schoolbook" w:hAnsi="Times New Roman" w:cs="Times New Roman"/>
          <w:color w:val="000000"/>
          <w:sz w:val="24"/>
          <w:szCs w:val="24"/>
          <w:lang w:eastAsia="en-GB"/>
        </w:rPr>
        <w:t>(</w:t>
      </w:r>
      <w:r w:rsidRPr="00806491">
        <w:rPr>
          <w:rFonts w:ascii="Times New Roman" w:eastAsia="Century Schoolbook" w:hAnsi="Times New Roman" w:cs="Times New Roman"/>
          <w:color w:val="000000"/>
          <w:sz w:val="24"/>
          <w:szCs w:val="24"/>
          <w:lang w:eastAsia="en-GB"/>
        </w:rPr>
        <w:t>Prov. i. 25.</w:t>
      </w:r>
      <w:r w:rsidR="00806491">
        <w:rPr>
          <w:rFonts w:ascii="Times New Roman" w:eastAsia="Century Schoolbook" w:hAnsi="Times New Roman" w:cs="Times New Roman"/>
          <w:color w:val="000000"/>
          <w:sz w:val="24"/>
          <w:szCs w:val="24"/>
          <w:lang w:eastAsia="en-GB"/>
        </w:rPr>
        <w:t>)</w:t>
      </w:r>
    </w:p>
    <w:p w:rsidR="007F02C5" w:rsidRPr="00806491" w:rsidRDefault="007F02C5" w:rsidP="007F02C5">
      <w:pPr>
        <w:widowControl w:val="0"/>
        <w:spacing w:after="0"/>
        <w:ind w:firstLine="360"/>
        <w:jc w:val="both"/>
        <w:rPr>
          <w:rFonts w:ascii="Times New Roman" w:eastAsia="Century Schoolbook" w:hAnsi="Times New Roman" w:cs="Times New Roman"/>
          <w:color w:val="000000"/>
          <w:sz w:val="24"/>
          <w:szCs w:val="24"/>
          <w:lang w:eastAsia="en-GB"/>
        </w:rPr>
      </w:pPr>
      <w:r w:rsidRPr="00806491">
        <w:rPr>
          <w:rFonts w:ascii="Times New Roman" w:eastAsia="Century Schoolbook" w:hAnsi="Times New Roman" w:cs="Times New Roman"/>
          <w:color w:val="000000"/>
          <w:sz w:val="24"/>
          <w:szCs w:val="24"/>
          <w:lang w:eastAsia="en-GB"/>
        </w:rPr>
        <w:t>That every man possesses a power to ruin himself for ever in hell is a great foundation truth of Scripture, and a truth which ought to be continually before our minds. Impotent and weak as we all are for everything which is good, we are all naturally potent for that which is evil. By continued impen</w:t>
      </w:r>
      <w:r w:rsidRPr="00806491">
        <w:rPr>
          <w:rFonts w:ascii="Times New Roman" w:eastAsia="Century Schoolbook" w:hAnsi="Times New Roman" w:cs="Times New Roman"/>
          <w:color w:val="000000"/>
          <w:sz w:val="24"/>
          <w:szCs w:val="24"/>
          <w:lang w:eastAsia="en-GB"/>
        </w:rPr>
        <w:t>i</w:t>
      </w:r>
      <w:r w:rsidRPr="00806491">
        <w:rPr>
          <w:rFonts w:ascii="Times New Roman" w:eastAsia="Century Schoolbook" w:hAnsi="Times New Roman" w:cs="Times New Roman"/>
          <w:color w:val="000000"/>
          <w:sz w:val="24"/>
          <w:szCs w:val="24"/>
          <w:lang w:eastAsia="en-GB"/>
        </w:rPr>
        <w:t xml:space="preserve">tence and unbelief, by persevering in the love and practice of sin, by pride, self-will, laziness, and determined love of the world, we may bring upon ourselves everlasting destruction. And if this takes place, we shall find that we have no one to blame but ourselves. God has </w:t>
      </w:r>
      <w:r w:rsidR="002F3F37" w:rsidRPr="00806491">
        <w:rPr>
          <w:rFonts w:ascii="Times New Roman" w:eastAsia="Century Schoolbook" w:hAnsi="Times New Roman" w:cs="Times New Roman"/>
          <w:color w:val="000000"/>
          <w:sz w:val="24"/>
          <w:szCs w:val="24"/>
          <w:lang w:eastAsia="en-GB"/>
        </w:rPr>
        <w:t>“</w:t>
      </w:r>
      <w:r w:rsidRPr="00806491">
        <w:rPr>
          <w:rFonts w:ascii="Times New Roman" w:eastAsia="Century Schoolbook" w:hAnsi="Times New Roman" w:cs="Times New Roman"/>
          <w:color w:val="000000"/>
          <w:sz w:val="24"/>
          <w:szCs w:val="24"/>
          <w:lang w:eastAsia="en-GB"/>
        </w:rPr>
        <w:t>no pleasure in the death of him that dieth.</w:t>
      </w:r>
      <w:r w:rsidR="002F3F37" w:rsidRPr="00806491">
        <w:rPr>
          <w:rFonts w:ascii="Times New Roman" w:eastAsia="Century Schoolbook" w:hAnsi="Times New Roman" w:cs="Times New Roman"/>
          <w:color w:val="000000"/>
          <w:sz w:val="24"/>
          <w:szCs w:val="24"/>
          <w:lang w:eastAsia="en-GB"/>
        </w:rPr>
        <w:t>”</w:t>
      </w:r>
      <w:r w:rsidRPr="00806491">
        <w:rPr>
          <w:rFonts w:ascii="Times New Roman" w:eastAsia="Century Schoolbook" w:hAnsi="Times New Roman" w:cs="Times New Roman"/>
          <w:color w:val="000000"/>
          <w:sz w:val="24"/>
          <w:szCs w:val="24"/>
          <w:lang w:eastAsia="en-GB"/>
        </w:rPr>
        <w:t xml:space="preserve"> </w:t>
      </w:r>
      <w:r w:rsidR="00806491">
        <w:rPr>
          <w:rFonts w:ascii="Times New Roman" w:eastAsia="Century Schoolbook" w:hAnsi="Times New Roman" w:cs="Times New Roman"/>
          <w:color w:val="000000"/>
          <w:sz w:val="24"/>
          <w:szCs w:val="24"/>
          <w:lang w:eastAsia="en-GB"/>
        </w:rPr>
        <w:t>(</w:t>
      </w:r>
      <w:r w:rsidRPr="00806491">
        <w:rPr>
          <w:rFonts w:ascii="Times New Roman" w:eastAsia="Century Schoolbook" w:hAnsi="Times New Roman" w:cs="Times New Roman"/>
          <w:color w:val="000000"/>
          <w:sz w:val="24"/>
          <w:szCs w:val="24"/>
          <w:lang w:eastAsia="en-GB"/>
        </w:rPr>
        <w:t>Ezek. xviii. 32.</w:t>
      </w:r>
      <w:r w:rsidR="00806491">
        <w:rPr>
          <w:rFonts w:ascii="Times New Roman" w:eastAsia="Century Schoolbook" w:hAnsi="Times New Roman" w:cs="Times New Roman"/>
          <w:color w:val="000000"/>
          <w:sz w:val="24"/>
          <w:szCs w:val="24"/>
          <w:lang w:eastAsia="en-GB"/>
        </w:rPr>
        <w:t>)</w:t>
      </w:r>
      <w:r w:rsidRPr="00806491">
        <w:rPr>
          <w:rFonts w:ascii="Times New Roman" w:eastAsia="Century Schoolbook" w:hAnsi="Times New Roman" w:cs="Times New Roman"/>
          <w:color w:val="000000"/>
          <w:sz w:val="24"/>
          <w:szCs w:val="24"/>
          <w:lang w:eastAsia="en-GB"/>
        </w:rPr>
        <w:t xml:space="preserve"> Christ is </w:t>
      </w:r>
      <w:r w:rsidR="002F3F37" w:rsidRPr="00806491">
        <w:rPr>
          <w:rFonts w:ascii="Times New Roman" w:eastAsia="Century Schoolbook" w:hAnsi="Times New Roman" w:cs="Times New Roman"/>
          <w:color w:val="000000"/>
          <w:sz w:val="24"/>
          <w:szCs w:val="24"/>
          <w:lang w:eastAsia="en-GB"/>
        </w:rPr>
        <w:t>“</w:t>
      </w:r>
      <w:r w:rsidRPr="00806491">
        <w:rPr>
          <w:rFonts w:ascii="Times New Roman" w:eastAsia="Century Schoolbook" w:hAnsi="Times New Roman" w:cs="Times New Roman"/>
          <w:color w:val="000000"/>
          <w:sz w:val="24"/>
          <w:szCs w:val="24"/>
          <w:lang w:eastAsia="en-GB"/>
        </w:rPr>
        <w:t>willing to gather</w:t>
      </w:r>
      <w:r w:rsidR="002F3F37" w:rsidRPr="00806491">
        <w:rPr>
          <w:rFonts w:ascii="Times New Roman" w:eastAsia="Century Schoolbook" w:hAnsi="Times New Roman" w:cs="Times New Roman"/>
          <w:color w:val="000000"/>
          <w:sz w:val="24"/>
          <w:szCs w:val="24"/>
          <w:lang w:eastAsia="en-GB"/>
        </w:rPr>
        <w:t>”</w:t>
      </w:r>
      <w:r w:rsidRPr="00806491">
        <w:rPr>
          <w:rFonts w:ascii="Times New Roman" w:eastAsia="Century Schoolbook" w:hAnsi="Times New Roman" w:cs="Times New Roman"/>
          <w:color w:val="000000"/>
          <w:sz w:val="24"/>
          <w:szCs w:val="24"/>
          <w:lang w:eastAsia="en-GB"/>
        </w:rPr>
        <w:t xml:space="preserve"> men to His bosom, if they will only be gathered. </w:t>
      </w:r>
      <w:r w:rsidR="00806491">
        <w:rPr>
          <w:rFonts w:ascii="Times New Roman" w:eastAsia="Century Schoolbook" w:hAnsi="Times New Roman" w:cs="Times New Roman"/>
          <w:color w:val="000000"/>
          <w:sz w:val="24"/>
          <w:szCs w:val="24"/>
          <w:lang w:eastAsia="en-GB"/>
        </w:rPr>
        <w:t>(</w:t>
      </w:r>
      <w:r w:rsidRPr="00806491">
        <w:rPr>
          <w:rFonts w:ascii="Times New Roman" w:eastAsia="Century Schoolbook" w:hAnsi="Times New Roman" w:cs="Times New Roman"/>
          <w:color w:val="000000"/>
          <w:sz w:val="24"/>
          <w:szCs w:val="24"/>
          <w:lang w:eastAsia="en-GB"/>
        </w:rPr>
        <w:t>Matt. xxii. 37.</w:t>
      </w:r>
      <w:r w:rsidR="00806491">
        <w:rPr>
          <w:rFonts w:ascii="Times New Roman" w:eastAsia="Century Schoolbook" w:hAnsi="Times New Roman" w:cs="Times New Roman"/>
          <w:color w:val="000000"/>
          <w:sz w:val="24"/>
          <w:szCs w:val="24"/>
          <w:lang w:eastAsia="en-GB"/>
        </w:rPr>
        <w:t>)</w:t>
      </w:r>
      <w:r w:rsidRPr="00806491">
        <w:rPr>
          <w:rFonts w:ascii="Times New Roman" w:eastAsia="Century Schoolbook" w:hAnsi="Times New Roman" w:cs="Times New Roman"/>
          <w:color w:val="000000"/>
          <w:sz w:val="24"/>
          <w:szCs w:val="24"/>
          <w:lang w:eastAsia="en-GB"/>
        </w:rPr>
        <w:t xml:space="preserve"> The fault will lie at man</w:t>
      </w:r>
      <w:r w:rsidR="002F3F37" w:rsidRPr="00806491">
        <w:rPr>
          <w:rFonts w:ascii="Times New Roman" w:eastAsia="Century Schoolbook" w:hAnsi="Times New Roman" w:cs="Times New Roman"/>
          <w:color w:val="000000"/>
          <w:sz w:val="24"/>
          <w:szCs w:val="24"/>
          <w:lang w:eastAsia="en-GB"/>
        </w:rPr>
        <w:t>’</w:t>
      </w:r>
      <w:r w:rsidRPr="00806491">
        <w:rPr>
          <w:rFonts w:ascii="Times New Roman" w:eastAsia="Century Schoolbook" w:hAnsi="Times New Roman" w:cs="Times New Roman"/>
          <w:color w:val="000000"/>
          <w:sz w:val="24"/>
          <w:szCs w:val="24"/>
          <w:lang w:eastAsia="en-GB"/>
        </w:rPr>
        <w:t xml:space="preserve">s own door. They that are lost will find that they have </w:t>
      </w:r>
      <w:r w:rsidR="002F3F37" w:rsidRPr="00806491">
        <w:rPr>
          <w:rFonts w:ascii="Times New Roman" w:eastAsia="Century Schoolbook" w:hAnsi="Times New Roman" w:cs="Times New Roman"/>
          <w:color w:val="000000"/>
          <w:sz w:val="24"/>
          <w:szCs w:val="24"/>
          <w:lang w:eastAsia="en-GB"/>
        </w:rPr>
        <w:t>“</w:t>
      </w:r>
      <w:r w:rsidRPr="00806491">
        <w:rPr>
          <w:rFonts w:ascii="Times New Roman" w:eastAsia="Century Schoolbook" w:hAnsi="Times New Roman" w:cs="Times New Roman"/>
          <w:color w:val="000000"/>
          <w:sz w:val="24"/>
          <w:szCs w:val="24"/>
          <w:lang w:eastAsia="en-GB"/>
        </w:rPr>
        <w:t>lost their own souls.</w:t>
      </w:r>
      <w:r w:rsidR="002F3F37" w:rsidRPr="00806491">
        <w:rPr>
          <w:rFonts w:ascii="Times New Roman" w:eastAsia="Century Schoolbook" w:hAnsi="Times New Roman" w:cs="Times New Roman"/>
          <w:color w:val="000000"/>
          <w:sz w:val="24"/>
          <w:szCs w:val="24"/>
          <w:lang w:eastAsia="en-GB"/>
        </w:rPr>
        <w:t>”</w:t>
      </w:r>
      <w:r w:rsidRPr="00806491">
        <w:rPr>
          <w:rFonts w:ascii="Times New Roman" w:eastAsia="Century Schoolbook" w:hAnsi="Times New Roman" w:cs="Times New Roman"/>
          <w:color w:val="000000"/>
          <w:sz w:val="24"/>
          <w:szCs w:val="24"/>
          <w:lang w:eastAsia="en-GB"/>
        </w:rPr>
        <w:t xml:space="preserve"> </w:t>
      </w:r>
      <w:r w:rsidR="00806491">
        <w:rPr>
          <w:rFonts w:ascii="Times New Roman" w:eastAsia="Century Schoolbook" w:hAnsi="Times New Roman" w:cs="Times New Roman"/>
          <w:color w:val="000000"/>
          <w:sz w:val="24"/>
          <w:szCs w:val="24"/>
          <w:lang w:eastAsia="en-GB"/>
        </w:rPr>
        <w:t>(</w:t>
      </w:r>
      <w:r w:rsidRPr="00806491">
        <w:rPr>
          <w:rFonts w:ascii="Times New Roman" w:eastAsia="Century Schoolbook" w:hAnsi="Times New Roman" w:cs="Times New Roman"/>
          <w:color w:val="000000"/>
          <w:sz w:val="24"/>
          <w:szCs w:val="24"/>
          <w:lang w:eastAsia="en-GB"/>
        </w:rPr>
        <w:t>Mark viii. 36.</w:t>
      </w:r>
      <w:r w:rsidR="00806491">
        <w:rPr>
          <w:rFonts w:ascii="Times New Roman" w:eastAsia="Century Schoolbook" w:hAnsi="Times New Roman" w:cs="Times New Roman"/>
          <w:color w:val="000000"/>
          <w:sz w:val="24"/>
          <w:szCs w:val="24"/>
          <w:lang w:eastAsia="en-GB"/>
        </w:rPr>
        <w:t>)</w:t>
      </w:r>
    </w:p>
    <w:p w:rsidR="007F02C5" w:rsidRPr="00806491" w:rsidRDefault="007F02C5" w:rsidP="007F02C5">
      <w:pPr>
        <w:widowControl w:val="0"/>
        <w:spacing w:after="0"/>
        <w:ind w:firstLine="360"/>
        <w:jc w:val="both"/>
        <w:rPr>
          <w:rFonts w:ascii="Times New Roman" w:eastAsia="Century Schoolbook" w:hAnsi="Times New Roman" w:cs="Times New Roman"/>
          <w:color w:val="000000"/>
          <w:sz w:val="24"/>
          <w:szCs w:val="24"/>
          <w:lang w:eastAsia="en-GB"/>
        </w:rPr>
      </w:pPr>
      <w:r w:rsidRPr="00806491">
        <w:rPr>
          <w:rFonts w:ascii="Times New Roman" w:eastAsia="Century Schoolbook" w:hAnsi="Times New Roman" w:cs="Times New Roman"/>
          <w:color w:val="000000"/>
          <w:sz w:val="24"/>
          <w:szCs w:val="24"/>
          <w:lang w:eastAsia="en-GB"/>
        </w:rPr>
        <w:t>What are we doing ourselves</w:t>
      </w:r>
      <w:r w:rsidR="00806491">
        <w:rPr>
          <w:rFonts w:ascii="Times New Roman" w:eastAsia="Century Schoolbook" w:hAnsi="Times New Roman" w:cs="Times New Roman"/>
          <w:color w:val="000000"/>
          <w:sz w:val="24"/>
          <w:szCs w:val="24"/>
          <w:lang w:eastAsia="en-GB"/>
        </w:rPr>
        <w:t>?</w:t>
      </w:r>
      <w:r w:rsidRPr="00806491">
        <w:rPr>
          <w:rFonts w:ascii="Times New Roman" w:eastAsia="Century Schoolbook" w:hAnsi="Times New Roman" w:cs="Times New Roman"/>
          <w:color w:val="000000"/>
          <w:sz w:val="24"/>
          <w:szCs w:val="24"/>
          <w:lang w:eastAsia="en-GB"/>
        </w:rPr>
        <w:t xml:space="preserve"> This is the chief ques</w:t>
      </w:r>
      <w:r w:rsidRPr="00806491">
        <w:rPr>
          <w:rFonts w:ascii="Times New Roman" w:eastAsia="Century Schoolbook" w:hAnsi="Times New Roman" w:cs="Times New Roman"/>
          <w:color w:val="000000"/>
          <w:sz w:val="24"/>
          <w:szCs w:val="24"/>
          <w:lang w:eastAsia="en-GB"/>
        </w:rPr>
        <w:softHyphen/>
        <w:t>tion that the passage should suggest to our minds. Are we likely to be lost or saved</w:t>
      </w:r>
      <w:r w:rsidR="00806491">
        <w:rPr>
          <w:rFonts w:ascii="Times New Roman" w:eastAsia="Century Schoolbook" w:hAnsi="Times New Roman" w:cs="Times New Roman"/>
          <w:color w:val="000000"/>
          <w:sz w:val="24"/>
          <w:szCs w:val="24"/>
          <w:lang w:eastAsia="en-GB"/>
        </w:rPr>
        <w:t>?</w:t>
      </w:r>
      <w:r w:rsidRPr="00806491">
        <w:rPr>
          <w:rFonts w:ascii="Times New Roman" w:eastAsia="Century Schoolbook" w:hAnsi="Times New Roman" w:cs="Times New Roman"/>
          <w:color w:val="000000"/>
          <w:sz w:val="24"/>
          <w:szCs w:val="24"/>
          <w:lang w:eastAsia="en-GB"/>
        </w:rPr>
        <w:t xml:space="preserve"> Are we in the way towards heaven or hell</w:t>
      </w:r>
      <w:r w:rsidR="00806491">
        <w:rPr>
          <w:rFonts w:ascii="Times New Roman" w:eastAsia="Century Schoolbook" w:hAnsi="Times New Roman" w:cs="Times New Roman"/>
          <w:color w:val="000000"/>
          <w:sz w:val="24"/>
          <w:szCs w:val="24"/>
          <w:lang w:eastAsia="en-GB"/>
        </w:rPr>
        <w:t>?</w:t>
      </w:r>
      <w:r w:rsidRPr="00806491">
        <w:rPr>
          <w:rFonts w:ascii="Times New Roman" w:eastAsia="Century Schoolbook" w:hAnsi="Times New Roman" w:cs="Times New Roman"/>
          <w:color w:val="000000"/>
          <w:sz w:val="24"/>
          <w:szCs w:val="24"/>
          <w:lang w:eastAsia="en-GB"/>
        </w:rPr>
        <w:t xml:space="preserve"> Have we received into our hearts that Gos</w:t>
      </w:r>
      <w:r w:rsidRPr="00806491">
        <w:rPr>
          <w:rFonts w:ascii="Times New Roman" w:eastAsia="Century Schoolbook" w:hAnsi="Times New Roman" w:cs="Times New Roman"/>
          <w:color w:val="000000"/>
          <w:sz w:val="24"/>
          <w:szCs w:val="24"/>
          <w:lang w:eastAsia="en-GB"/>
        </w:rPr>
        <w:softHyphen/>
        <w:t>pel which we hear? Do we really live by that Bible which we profess to b</w:t>
      </w:r>
      <w:r w:rsidRPr="00806491">
        <w:rPr>
          <w:rFonts w:ascii="Times New Roman" w:eastAsia="Century Schoolbook" w:hAnsi="Times New Roman" w:cs="Times New Roman"/>
          <w:color w:val="000000"/>
          <w:sz w:val="24"/>
          <w:szCs w:val="24"/>
          <w:lang w:eastAsia="en-GB"/>
        </w:rPr>
        <w:t>e</w:t>
      </w:r>
      <w:r w:rsidRPr="00806491">
        <w:rPr>
          <w:rFonts w:ascii="Times New Roman" w:eastAsia="Century Schoolbook" w:hAnsi="Times New Roman" w:cs="Times New Roman"/>
          <w:color w:val="000000"/>
          <w:sz w:val="24"/>
          <w:szCs w:val="24"/>
          <w:lang w:eastAsia="en-GB"/>
        </w:rPr>
        <w:t>lieve</w:t>
      </w:r>
      <w:r w:rsidR="00806491">
        <w:rPr>
          <w:rFonts w:ascii="Times New Roman" w:eastAsia="Century Schoolbook" w:hAnsi="Times New Roman" w:cs="Times New Roman"/>
          <w:color w:val="000000"/>
          <w:sz w:val="24"/>
          <w:szCs w:val="24"/>
          <w:lang w:eastAsia="en-GB"/>
        </w:rPr>
        <w:t>?</w:t>
      </w:r>
      <w:r w:rsidRPr="00806491">
        <w:rPr>
          <w:rFonts w:ascii="Times New Roman" w:eastAsia="Century Schoolbook" w:hAnsi="Times New Roman" w:cs="Times New Roman"/>
          <w:color w:val="000000"/>
          <w:sz w:val="24"/>
          <w:szCs w:val="24"/>
          <w:lang w:eastAsia="en-GB"/>
        </w:rPr>
        <w:t>—Or are we daily travelling towards the</w:t>
      </w:r>
      <w:r w:rsidR="00806491">
        <w:rPr>
          <w:rFonts w:ascii="Times New Roman" w:eastAsia="Century Schoolbook" w:hAnsi="Times New Roman" w:cs="Times New Roman"/>
          <w:color w:val="000000"/>
          <w:sz w:val="24"/>
          <w:szCs w:val="24"/>
          <w:lang w:eastAsia="en-GB"/>
        </w:rPr>
        <w:t xml:space="preserve"> pit, and ruining our own souls</w:t>
      </w:r>
      <w:r w:rsidRPr="00806491">
        <w:rPr>
          <w:rFonts w:ascii="Times New Roman" w:eastAsia="Century Schoolbook" w:hAnsi="Times New Roman" w:cs="Times New Roman"/>
          <w:color w:val="000000"/>
          <w:sz w:val="24"/>
          <w:szCs w:val="24"/>
          <w:lang w:eastAsia="en-GB"/>
        </w:rPr>
        <w:t xml:space="preserve">? It is a painful thought that the Pharisees are not the only persons who </w:t>
      </w:r>
      <w:r w:rsidR="002F3F37" w:rsidRPr="00806491">
        <w:rPr>
          <w:rFonts w:ascii="Times New Roman" w:eastAsia="Century Schoolbook" w:hAnsi="Times New Roman" w:cs="Times New Roman"/>
          <w:color w:val="000000"/>
          <w:sz w:val="24"/>
          <w:szCs w:val="24"/>
          <w:lang w:eastAsia="en-GB"/>
        </w:rPr>
        <w:t>“</w:t>
      </w:r>
      <w:r w:rsidRPr="00806491">
        <w:rPr>
          <w:rFonts w:ascii="Times New Roman" w:eastAsia="Century Schoolbook" w:hAnsi="Times New Roman" w:cs="Times New Roman"/>
          <w:color w:val="000000"/>
          <w:sz w:val="24"/>
          <w:szCs w:val="24"/>
          <w:lang w:eastAsia="en-GB"/>
        </w:rPr>
        <w:t>reject the counsel of God.</w:t>
      </w:r>
      <w:r w:rsidR="002F3F37" w:rsidRPr="00806491">
        <w:rPr>
          <w:rFonts w:ascii="Times New Roman" w:eastAsia="Century Schoolbook" w:hAnsi="Times New Roman" w:cs="Times New Roman"/>
          <w:color w:val="000000"/>
          <w:sz w:val="24"/>
          <w:szCs w:val="24"/>
          <w:lang w:eastAsia="en-GB"/>
        </w:rPr>
        <w:t>”</w:t>
      </w:r>
      <w:r w:rsidRPr="00806491">
        <w:rPr>
          <w:rFonts w:ascii="Times New Roman" w:eastAsia="Century Schoolbook" w:hAnsi="Times New Roman" w:cs="Times New Roman"/>
          <w:color w:val="000000"/>
          <w:sz w:val="24"/>
          <w:szCs w:val="24"/>
          <w:lang w:eastAsia="en-GB"/>
        </w:rPr>
        <w:t xml:space="preserve"> There are thousands of persons called Chri</w:t>
      </w:r>
      <w:r w:rsidRPr="00806491">
        <w:rPr>
          <w:rFonts w:ascii="Times New Roman" w:eastAsia="Century Schoolbook" w:hAnsi="Times New Roman" w:cs="Times New Roman"/>
          <w:color w:val="000000"/>
          <w:sz w:val="24"/>
          <w:szCs w:val="24"/>
          <w:lang w:eastAsia="en-GB"/>
        </w:rPr>
        <w:t>s</w:t>
      </w:r>
      <w:r w:rsidRPr="00806491">
        <w:rPr>
          <w:rFonts w:ascii="Times New Roman" w:eastAsia="Century Schoolbook" w:hAnsi="Times New Roman" w:cs="Times New Roman"/>
          <w:color w:val="000000"/>
          <w:sz w:val="24"/>
          <w:szCs w:val="24"/>
          <w:lang w:eastAsia="en-GB"/>
        </w:rPr>
        <w:t>tians who are continually doing the very same thing.</w:t>
      </w:r>
    </w:p>
    <w:p w:rsidR="007F02C5" w:rsidRPr="00806491" w:rsidRDefault="007F02C5" w:rsidP="007F02C5">
      <w:pPr>
        <w:widowControl w:val="0"/>
        <w:spacing w:after="0" w:line="360" w:lineRule="auto"/>
        <w:jc w:val="both"/>
        <w:rPr>
          <w:rFonts w:ascii="Times New Roman" w:eastAsia="AngsanaUPC" w:hAnsi="Times New Roman" w:cs="Times New Roman"/>
          <w:bCs/>
          <w:smallCaps/>
          <w:color w:val="000000"/>
          <w:sz w:val="20"/>
          <w:szCs w:val="20"/>
          <w:lang w:eastAsia="en-GB"/>
        </w:rPr>
      </w:pPr>
    </w:p>
    <w:p w:rsidR="007F02C5" w:rsidRPr="00806491" w:rsidRDefault="007F02C5" w:rsidP="007F02C5">
      <w:pPr>
        <w:widowControl w:val="0"/>
        <w:spacing w:after="0" w:line="360" w:lineRule="auto"/>
        <w:jc w:val="center"/>
        <w:rPr>
          <w:rFonts w:ascii="Times New Roman" w:eastAsia="AngsanaUPC" w:hAnsi="Times New Roman" w:cs="Times New Roman"/>
          <w:b/>
          <w:bCs/>
          <w:color w:val="000000"/>
          <w:sz w:val="20"/>
          <w:szCs w:val="20"/>
          <w:lang w:eastAsia="en-GB"/>
        </w:rPr>
      </w:pPr>
      <w:r w:rsidRPr="00806491">
        <w:rPr>
          <w:rFonts w:ascii="Times New Roman" w:eastAsia="AngsanaUPC" w:hAnsi="Times New Roman" w:cs="Times New Roman"/>
          <w:bCs/>
          <w:smallCaps/>
          <w:color w:val="000000"/>
          <w:sz w:val="20"/>
          <w:szCs w:val="20"/>
          <w:lang w:eastAsia="en-GB"/>
        </w:rPr>
        <w:t>Notes. Luke VII. 24–30.</w:t>
      </w:r>
    </w:p>
    <w:p w:rsidR="007F02C5" w:rsidRPr="00806491" w:rsidRDefault="007F02C5" w:rsidP="00806491">
      <w:pPr>
        <w:widowControl w:val="0"/>
        <w:spacing w:after="60"/>
        <w:ind w:hanging="284"/>
        <w:jc w:val="both"/>
        <w:rPr>
          <w:rFonts w:ascii="Times New Roman" w:eastAsia="Century Schoolbook" w:hAnsi="Times New Roman" w:cs="Times New Roman"/>
          <w:color w:val="000000"/>
          <w:sz w:val="20"/>
          <w:szCs w:val="20"/>
          <w:lang w:eastAsia="en-GB"/>
        </w:rPr>
      </w:pPr>
      <w:r w:rsidRPr="00806491">
        <w:rPr>
          <w:rFonts w:ascii="Times New Roman" w:eastAsia="Century Schoolbook" w:hAnsi="Times New Roman" w:cs="Times New Roman"/>
          <w:color w:val="000000"/>
          <w:sz w:val="20"/>
          <w:szCs w:val="20"/>
          <w:lang w:eastAsia="en-GB"/>
        </w:rPr>
        <w:t>24.—[</w:t>
      </w:r>
      <w:r w:rsidRPr="00806491">
        <w:rPr>
          <w:rFonts w:ascii="Times New Roman" w:eastAsia="Century Schoolbook" w:hAnsi="Times New Roman" w:cs="Times New Roman"/>
          <w:i/>
          <w:iCs/>
          <w:color w:val="000000"/>
          <w:sz w:val="20"/>
          <w:szCs w:val="20"/>
          <w:lang w:eastAsia="en-GB"/>
        </w:rPr>
        <w:t>What went ye out to see?...a reed</w:t>
      </w:r>
      <w:r w:rsidRPr="00806491">
        <w:rPr>
          <w:rFonts w:ascii="Times New Roman" w:eastAsia="Century Schoolbook" w:hAnsi="Times New Roman" w:cs="Times New Roman"/>
          <w:color w:val="000000"/>
          <w:sz w:val="20"/>
          <w:szCs w:val="20"/>
          <w:lang w:eastAsia="en-GB"/>
        </w:rPr>
        <w:t xml:space="preserve">, </w:t>
      </w:r>
      <w:r w:rsidR="00806491">
        <w:rPr>
          <w:rFonts w:ascii="Times New Roman" w:eastAsia="Century Schoolbook" w:hAnsi="Times New Roman" w:cs="Times New Roman"/>
          <w:i/>
          <w:iCs/>
          <w:color w:val="000000"/>
          <w:sz w:val="20"/>
          <w:szCs w:val="20"/>
          <w:lang w:eastAsia="en-GB"/>
        </w:rPr>
        <w:t>&amp;</w:t>
      </w:r>
      <w:r w:rsidRPr="00806491">
        <w:rPr>
          <w:rFonts w:ascii="Times New Roman" w:eastAsia="Century Schoolbook" w:hAnsi="Times New Roman" w:cs="Times New Roman"/>
          <w:i/>
          <w:iCs/>
          <w:color w:val="000000"/>
          <w:sz w:val="20"/>
          <w:szCs w:val="20"/>
          <w:lang w:eastAsia="en-GB"/>
        </w:rPr>
        <w:t>c.</w:t>
      </w:r>
      <w:r w:rsidRPr="00806491">
        <w:rPr>
          <w:rFonts w:ascii="Times New Roman" w:eastAsia="Century Schoolbook" w:hAnsi="Times New Roman" w:cs="Times New Roman"/>
          <w:iCs/>
          <w:color w:val="000000"/>
          <w:sz w:val="20"/>
          <w:szCs w:val="20"/>
          <w:lang w:eastAsia="en-GB"/>
        </w:rPr>
        <w:t>]</w:t>
      </w:r>
      <w:r w:rsidRPr="00806491">
        <w:rPr>
          <w:rFonts w:ascii="Times New Roman" w:eastAsia="Century Schoolbook" w:hAnsi="Times New Roman" w:cs="Times New Roman"/>
          <w:color w:val="000000"/>
          <w:sz w:val="20"/>
          <w:szCs w:val="20"/>
          <w:lang w:eastAsia="en-GB"/>
        </w:rPr>
        <w:t xml:space="preserve"> Let it be noted that both here and in the two following verses the question is equi</w:t>
      </w:r>
      <w:r w:rsidRPr="00806491">
        <w:rPr>
          <w:rFonts w:ascii="Times New Roman" w:eastAsia="Century Schoolbook" w:hAnsi="Times New Roman" w:cs="Times New Roman"/>
          <w:color w:val="000000"/>
          <w:sz w:val="20"/>
          <w:szCs w:val="20"/>
          <w:lang w:eastAsia="en-GB"/>
        </w:rPr>
        <w:softHyphen/>
        <w:t xml:space="preserve">valent to a strong and positive affirmation. It is as if our Lord had said, </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John the Baptist was not a reed shaken by the wind,</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 xml:space="preserve"> —</w:t>
      </w:r>
      <w:r w:rsid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was not a man clothed in soft raiment,</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w:t>
      </w:r>
      <w:r w:rsid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was not merely a prophet.</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 xml:space="preserve">—Such a form of expression is not uncommon in the Bible. A striking example is to be seen in the famous question, </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what shall it profit a man to gain the whole world and lose his own soul?</w:t>
      </w:r>
      <w:r w:rsidR="002F3F37" w:rsidRPr="00806491">
        <w:rPr>
          <w:rFonts w:ascii="Times New Roman" w:eastAsia="Century Schoolbook" w:hAnsi="Times New Roman" w:cs="Times New Roman"/>
          <w:color w:val="000000"/>
          <w:sz w:val="20"/>
          <w:szCs w:val="20"/>
          <w:lang w:eastAsia="en-GB"/>
        </w:rPr>
        <w:t>”</w:t>
      </w:r>
      <w:r w:rsidR="00806491">
        <w:rPr>
          <w:rFonts w:ascii="Times New Roman" w:eastAsia="Century Schoolbook" w:hAnsi="Times New Roman" w:cs="Times New Roman"/>
          <w:color w:val="000000"/>
          <w:sz w:val="20"/>
          <w:szCs w:val="20"/>
          <w:lang w:eastAsia="en-GB"/>
        </w:rPr>
        <w:t xml:space="preserve"> I</w:t>
      </w:r>
      <w:r w:rsidRPr="00806491">
        <w:rPr>
          <w:rFonts w:ascii="Times New Roman" w:eastAsia="Century Schoolbook" w:hAnsi="Times New Roman" w:cs="Times New Roman"/>
          <w:color w:val="000000"/>
          <w:sz w:val="20"/>
          <w:szCs w:val="20"/>
          <w:lang w:eastAsia="en-GB"/>
        </w:rPr>
        <w:t>t is equivalent to sa</w:t>
      </w:r>
      <w:r w:rsidRPr="00806491">
        <w:rPr>
          <w:rFonts w:ascii="Times New Roman" w:eastAsia="Century Schoolbook" w:hAnsi="Times New Roman" w:cs="Times New Roman"/>
          <w:color w:val="000000"/>
          <w:sz w:val="20"/>
          <w:szCs w:val="20"/>
          <w:lang w:eastAsia="en-GB"/>
        </w:rPr>
        <w:t>y</w:t>
      </w:r>
      <w:r w:rsidRPr="00806491">
        <w:rPr>
          <w:rFonts w:ascii="Times New Roman" w:eastAsia="Century Schoolbook" w:hAnsi="Times New Roman" w:cs="Times New Roman"/>
          <w:color w:val="000000"/>
          <w:sz w:val="20"/>
          <w:szCs w:val="20"/>
          <w:lang w:eastAsia="en-GB"/>
        </w:rPr>
        <w:t xml:space="preserve">ing </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It shall profit him nothing at all.</w:t>
      </w:r>
      <w:r w:rsidR="002F3F37" w:rsidRPr="00806491">
        <w:rPr>
          <w:rFonts w:ascii="Times New Roman" w:eastAsia="Century Schoolbook" w:hAnsi="Times New Roman" w:cs="Times New Roman"/>
          <w:color w:val="000000"/>
          <w:sz w:val="20"/>
          <w:szCs w:val="20"/>
          <w:lang w:eastAsia="en-GB"/>
        </w:rPr>
        <w:t>”</w:t>
      </w:r>
    </w:p>
    <w:p w:rsidR="007F02C5" w:rsidRPr="00806491" w:rsidRDefault="007F02C5" w:rsidP="00806491">
      <w:pPr>
        <w:widowControl w:val="0"/>
        <w:spacing w:after="60"/>
        <w:ind w:firstLine="284"/>
        <w:jc w:val="both"/>
        <w:rPr>
          <w:rFonts w:ascii="Times New Roman" w:eastAsia="Century Schoolbook" w:hAnsi="Times New Roman" w:cs="Times New Roman"/>
          <w:color w:val="000000"/>
          <w:sz w:val="20"/>
          <w:szCs w:val="20"/>
          <w:lang w:eastAsia="en-GB"/>
        </w:rPr>
      </w:pPr>
      <w:r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i/>
          <w:iCs/>
          <w:color w:val="000000"/>
          <w:sz w:val="20"/>
          <w:szCs w:val="20"/>
          <w:lang w:eastAsia="en-GB"/>
        </w:rPr>
        <w:t>A reed shaken by the wind.</w:t>
      </w:r>
      <w:r w:rsidRPr="00806491">
        <w:rPr>
          <w:rFonts w:ascii="Times New Roman" w:eastAsia="Century Schoolbook" w:hAnsi="Times New Roman" w:cs="Times New Roman"/>
          <w:iCs/>
          <w:color w:val="000000"/>
          <w:sz w:val="20"/>
          <w:szCs w:val="20"/>
          <w:lang w:eastAsia="en-GB"/>
        </w:rPr>
        <w:t>]</w:t>
      </w:r>
      <w:r w:rsidRPr="00806491">
        <w:rPr>
          <w:rFonts w:ascii="Times New Roman" w:eastAsia="Century Schoolbook" w:hAnsi="Times New Roman" w:cs="Times New Roman"/>
          <w:color w:val="000000"/>
          <w:sz w:val="20"/>
          <w:szCs w:val="20"/>
          <w:lang w:eastAsia="en-GB"/>
        </w:rPr>
        <w:t xml:space="preserve"> Chemnitius observes that this is the very same expression which is used by the heathen satirist, Lucian, in describing the unsettled opinion of the philosophical sects.</w:t>
      </w:r>
    </w:p>
    <w:p w:rsidR="007F02C5" w:rsidRPr="00806491" w:rsidRDefault="007F02C5" w:rsidP="00806491">
      <w:pPr>
        <w:widowControl w:val="0"/>
        <w:spacing w:after="60"/>
        <w:ind w:hanging="284"/>
        <w:jc w:val="both"/>
        <w:rPr>
          <w:rFonts w:ascii="Times New Roman" w:eastAsia="Century Schoolbook" w:hAnsi="Times New Roman" w:cs="Times New Roman"/>
          <w:color w:val="000000"/>
          <w:sz w:val="20"/>
          <w:szCs w:val="20"/>
          <w:lang w:eastAsia="en-GB"/>
        </w:rPr>
      </w:pPr>
      <w:r w:rsidRPr="00806491">
        <w:rPr>
          <w:rFonts w:ascii="Times New Roman" w:eastAsia="Century Schoolbook" w:hAnsi="Times New Roman" w:cs="Times New Roman"/>
          <w:color w:val="000000"/>
          <w:sz w:val="20"/>
          <w:szCs w:val="20"/>
          <w:lang w:eastAsia="en-GB"/>
        </w:rPr>
        <w:t>25.—[</w:t>
      </w:r>
      <w:r w:rsidRPr="00806491">
        <w:rPr>
          <w:rFonts w:ascii="Times New Roman" w:eastAsia="Century Schoolbook" w:hAnsi="Times New Roman" w:cs="Times New Roman"/>
          <w:i/>
          <w:iCs/>
          <w:color w:val="000000"/>
          <w:sz w:val="20"/>
          <w:szCs w:val="20"/>
          <w:lang w:eastAsia="en-GB"/>
        </w:rPr>
        <w:t>They</w:t>
      </w:r>
      <w:r w:rsidRPr="00806491">
        <w:rPr>
          <w:rFonts w:ascii="Times New Roman" w:eastAsia="Century Schoolbook" w:hAnsi="Times New Roman" w:cs="Times New Roman"/>
          <w:i/>
          <w:iCs/>
          <w:color w:val="000000"/>
          <w:sz w:val="20"/>
          <w:szCs w:val="20"/>
          <w:lang w:eastAsia="en-GB"/>
        </w:rPr>
        <w:tab/>
        <w:t>which are gorgeously apparelled ...delicately</w:t>
      </w:r>
      <w:r w:rsidR="00806491">
        <w:rPr>
          <w:rFonts w:ascii="Times New Roman" w:eastAsia="Century Schoolbook" w:hAnsi="Times New Roman" w:cs="Times New Roman"/>
          <w:i/>
          <w:iCs/>
          <w:color w:val="000000"/>
          <w:sz w:val="20"/>
          <w:szCs w:val="20"/>
          <w:lang w:eastAsia="en-GB"/>
        </w:rPr>
        <w:t>.</w:t>
      </w:r>
      <w:r w:rsidRPr="00806491">
        <w:rPr>
          <w:rFonts w:ascii="Times New Roman" w:eastAsia="Century Schoolbook" w:hAnsi="Times New Roman" w:cs="Times New Roman"/>
          <w:iCs/>
          <w:color w:val="000000"/>
          <w:sz w:val="20"/>
          <w:szCs w:val="20"/>
          <w:lang w:eastAsia="en-GB"/>
        </w:rPr>
        <w:t>]</w:t>
      </w:r>
      <w:r w:rsidRPr="00806491">
        <w:rPr>
          <w:rFonts w:ascii="Times New Roman" w:eastAsia="Century Schoolbook" w:hAnsi="Times New Roman" w:cs="Times New Roman"/>
          <w:color w:val="000000"/>
          <w:sz w:val="20"/>
          <w:szCs w:val="20"/>
          <w:lang w:eastAsia="en-GB"/>
        </w:rPr>
        <w:t xml:space="preserve"> The literal translation of the Greek </w:t>
      </w:r>
      <w:r w:rsidRPr="00806491">
        <w:rPr>
          <w:rFonts w:ascii="Times New Roman" w:eastAsia="Century Schoolbook" w:hAnsi="Times New Roman" w:cs="Times New Roman"/>
          <w:color w:val="000000"/>
          <w:sz w:val="20"/>
          <w:szCs w:val="20"/>
          <w:lang w:eastAsia="en-GB"/>
        </w:rPr>
        <w:lastRenderedPageBreak/>
        <w:t xml:space="preserve">words here would be, </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they that are in gorgeous apparel, and delicate living.</w:t>
      </w:r>
      <w:r w:rsidR="002F3F37" w:rsidRPr="00806491">
        <w:rPr>
          <w:rFonts w:ascii="Times New Roman" w:eastAsia="Century Schoolbook" w:hAnsi="Times New Roman" w:cs="Times New Roman"/>
          <w:color w:val="000000"/>
          <w:sz w:val="20"/>
          <w:szCs w:val="20"/>
          <w:lang w:eastAsia="en-GB"/>
        </w:rPr>
        <w:t>”</w:t>
      </w:r>
    </w:p>
    <w:p w:rsidR="007F02C5" w:rsidRPr="00806491" w:rsidRDefault="007F02C5" w:rsidP="00806491">
      <w:pPr>
        <w:widowControl w:val="0"/>
        <w:spacing w:after="60"/>
        <w:ind w:firstLine="284"/>
        <w:jc w:val="both"/>
        <w:rPr>
          <w:rFonts w:ascii="Times New Roman" w:eastAsia="Century Schoolbook" w:hAnsi="Times New Roman" w:cs="Times New Roman"/>
          <w:color w:val="000000"/>
          <w:sz w:val="20"/>
          <w:szCs w:val="20"/>
          <w:lang w:eastAsia="en-GB"/>
        </w:rPr>
      </w:pPr>
      <w:r w:rsidRPr="00806491">
        <w:rPr>
          <w:rFonts w:ascii="Times New Roman" w:eastAsia="Century Schoolbook" w:hAnsi="Times New Roman" w:cs="Times New Roman"/>
          <w:color w:val="000000"/>
          <w:sz w:val="20"/>
          <w:szCs w:val="20"/>
          <w:lang w:eastAsia="en-GB"/>
        </w:rPr>
        <w:t xml:space="preserve">The words translated </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delicate living,</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 xml:space="preserve"> is only used in one other place in the New Te</w:t>
      </w:r>
      <w:r w:rsidRPr="00806491">
        <w:rPr>
          <w:rFonts w:ascii="Times New Roman" w:eastAsia="Century Schoolbook" w:hAnsi="Times New Roman" w:cs="Times New Roman"/>
          <w:color w:val="000000"/>
          <w:sz w:val="20"/>
          <w:szCs w:val="20"/>
          <w:lang w:eastAsia="en-GB"/>
        </w:rPr>
        <w:t>s</w:t>
      </w:r>
      <w:r w:rsidRPr="00806491">
        <w:rPr>
          <w:rFonts w:ascii="Times New Roman" w:eastAsia="Century Schoolbook" w:hAnsi="Times New Roman" w:cs="Times New Roman"/>
          <w:color w:val="000000"/>
          <w:sz w:val="20"/>
          <w:szCs w:val="20"/>
          <w:lang w:eastAsia="en-GB"/>
        </w:rPr>
        <w:t xml:space="preserve">tament, and there rendered, </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riot.</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 xml:space="preserve"> </w:t>
      </w:r>
      <w:r w:rsidR="00FB76CF">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2 Peter ii. 13.</w:t>
      </w:r>
      <w:r w:rsidR="00FB76CF">
        <w:rPr>
          <w:rFonts w:ascii="Times New Roman" w:eastAsia="Century Schoolbook" w:hAnsi="Times New Roman" w:cs="Times New Roman"/>
          <w:color w:val="000000"/>
          <w:sz w:val="20"/>
          <w:szCs w:val="20"/>
          <w:lang w:eastAsia="en-GB"/>
        </w:rPr>
        <w:t>)</w:t>
      </w:r>
    </w:p>
    <w:p w:rsidR="007F02C5" w:rsidRPr="00806491" w:rsidRDefault="007F02C5" w:rsidP="00806491">
      <w:pPr>
        <w:widowControl w:val="0"/>
        <w:spacing w:after="60"/>
        <w:ind w:hanging="284"/>
        <w:jc w:val="both"/>
        <w:rPr>
          <w:rFonts w:ascii="Times New Roman" w:eastAsia="Century Schoolbook" w:hAnsi="Times New Roman" w:cs="Times New Roman"/>
          <w:color w:val="000000"/>
          <w:sz w:val="20"/>
          <w:szCs w:val="20"/>
          <w:lang w:eastAsia="en-GB"/>
        </w:rPr>
      </w:pPr>
      <w:r w:rsidRPr="00806491">
        <w:rPr>
          <w:rFonts w:ascii="Times New Roman" w:eastAsia="Century Schoolbook" w:hAnsi="Times New Roman" w:cs="Times New Roman"/>
          <w:color w:val="000000"/>
          <w:sz w:val="20"/>
          <w:szCs w:val="20"/>
          <w:lang w:eastAsia="en-GB"/>
        </w:rPr>
        <w:t>28.—</w:t>
      </w:r>
      <w:r w:rsidRPr="00806491">
        <w:rPr>
          <w:rFonts w:ascii="Times New Roman" w:eastAsia="Century Schoolbook" w:hAnsi="Times New Roman" w:cs="Times New Roman"/>
          <w:iCs/>
          <w:color w:val="000000"/>
          <w:sz w:val="20"/>
          <w:szCs w:val="20"/>
          <w:lang w:eastAsia="en-GB"/>
        </w:rPr>
        <w:t>[</w:t>
      </w:r>
      <w:r w:rsidRPr="00806491">
        <w:rPr>
          <w:rFonts w:ascii="Times New Roman" w:eastAsia="Century Schoolbook" w:hAnsi="Times New Roman" w:cs="Times New Roman"/>
          <w:i/>
          <w:iCs/>
          <w:color w:val="000000"/>
          <w:sz w:val="20"/>
          <w:szCs w:val="20"/>
          <w:lang w:eastAsia="en-GB"/>
        </w:rPr>
        <w:t>Among those...born of women.</w:t>
      </w:r>
      <w:r w:rsidRPr="00806491">
        <w:rPr>
          <w:rFonts w:ascii="Times New Roman" w:eastAsia="Century Schoolbook" w:hAnsi="Times New Roman" w:cs="Times New Roman"/>
          <w:iCs/>
          <w:color w:val="000000"/>
          <w:sz w:val="20"/>
          <w:szCs w:val="20"/>
          <w:lang w:eastAsia="en-GB"/>
        </w:rPr>
        <w:t>]</w:t>
      </w:r>
      <w:r w:rsidRPr="00806491">
        <w:rPr>
          <w:rFonts w:ascii="Times New Roman" w:eastAsia="Century Schoolbook" w:hAnsi="Times New Roman" w:cs="Times New Roman"/>
          <w:color w:val="000000"/>
          <w:sz w:val="20"/>
          <w:szCs w:val="20"/>
          <w:lang w:eastAsia="en-GB"/>
        </w:rPr>
        <w:t xml:space="preserve"> Chrysostom thinks, that by this expression our Lord </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tacitly excepted himself. For though He too was born of a</w:t>
      </w:r>
      <w:r w:rsidR="00FB76CF">
        <w:rPr>
          <w:rFonts w:ascii="Times New Roman" w:eastAsia="Century Schoolbook" w:hAnsi="Times New Roman" w:cs="Times New Roman"/>
          <w:color w:val="000000"/>
          <w:sz w:val="20"/>
          <w:szCs w:val="20"/>
          <w:lang w:eastAsia="en-GB"/>
        </w:rPr>
        <w:t xml:space="preserve"> woman, y</w:t>
      </w:r>
      <w:r w:rsidRPr="00806491">
        <w:rPr>
          <w:rFonts w:ascii="Times New Roman" w:eastAsia="Century Schoolbook" w:hAnsi="Times New Roman" w:cs="Times New Roman"/>
          <w:color w:val="000000"/>
          <w:sz w:val="20"/>
          <w:szCs w:val="20"/>
          <w:lang w:eastAsia="en-GB"/>
        </w:rPr>
        <w:t>et not as John, for He was not a mere man, neither was He born in like manner as man, but by a strange and wo</w:t>
      </w:r>
      <w:r w:rsidRPr="00806491">
        <w:rPr>
          <w:rFonts w:ascii="Times New Roman" w:eastAsia="Century Schoolbook" w:hAnsi="Times New Roman" w:cs="Times New Roman"/>
          <w:color w:val="000000"/>
          <w:sz w:val="20"/>
          <w:szCs w:val="20"/>
          <w:lang w:eastAsia="en-GB"/>
        </w:rPr>
        <w:t>n</w:t>
      </w:r>
      <w:r w:rsidRPr="00806491">
        <w:rPr>
          <w:rFonts w:ascii="Times New Roman" w:eastAsia="Century Schoolbook" w:hAnsi="Times New Roman" w:cs="Times New Roman"/>
          <w:color w:val="000000"/>
          <w:sz w:val="20"/>
          <w:szCs w:val="20"/>
          <w:lang w:eastAsia="en-GB"/>
        </w:rPr>
        <w:t>drous kind of birth</w:t>
      </w:r>
      <w:r w:rsidR="00FB76CF">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 xml:space="preserve"> This is not a satisfactory interpretation, and seems to involve dange</w:t>
      </w:r>
      <w:r w:rsidRPr="00806491">
        <w:rPr>
          <w:rFonts w:ascii="Times New Roman" w:eastAsia="Century Schoolbook" w:hAnsi="Times New Roman" w:cs="Times New Roman"/>
          <w:color w:val="000000"/>
          <w:sz w:val="20"/>
          <w:szCs w:val="20"/>
          <w:lang w:eastAsia="en-GB"/>
        </w:rPr>
        <w:t>r</w:t>
      </w:r>
      <w:r w:rsidRPr="00806491">
        <w:rPr>
          <w:rFonts w:ascii="Times New Roman" w:eastAsia="Century Schoolbook" w:hAnsi="Times New Roman" w:cs="Times New Roman"/>
          <w:color w:val="000000"/>
          <w:sz w:val="20"/>
          <w:szCs w:val="20"/>
          <w:lang w:eastAsia="en-GB"/>
        </w:rPr>
        <w:t>ous con</w:t>
      </w:r>
      <w:r w:rsidRPr="00806491">
        <w:rPr>
          <w:rFonts w:ascii="Times New Roman" w:eastAsia="Century Schoolbook" w:hAnsi="Times New Roman" w:cs="Times New Roman"/>
          <w:color w:val="000000"/>
          <w:sz w:val="20"/>
          <w:szCs w:val="20"/>
          <w:lang w:eastAsia="en-GB"/>
        </w:rPr>
        <w:softHyphen/>
        <w:t>sequences.</w:t>
      </w:r>
    </w:p>
    <w:p w:rsidR="007F02C5" w:rsidRPr="00806491" w:rsidRDefault="007F02C5" w:rsidP="00806491">
      <w:pPr>
        <w:widowControl w:val="0"/>
        <w:spacing w:after="60"/>
        <w:ind w:firstLine="284"/>
        <w:jc w:val="both"/>
        <w:rPr>
          <w:rFonts w:ascii="Times New Roman" w:eastAsia="Century Schoolbook" w:hAnsi="Times New Roman" w:cs="Times New Roman"/>
          <w:color w:val="000000"/>
          <w:sz w:val="20"/>
          <w:szCs w:val="20"/>
          <w:lang w:eastAsia="en-GB"/>
        </w:rPr>
      </w:pPr>
      <w:r w:rsidRPr="00806491">
        <w:rPr>
          <w:rFonts w:ascii="Times New Roman" w:eastAsia="Century Schoolbook" w:hAnsi="Times New Roman" w:cs="Times New Roman"/>
          <w:iCs/>
          <w:color w:val="000000"/>
          <w:sz w:val="20"/>
          <w:szCs w:val="20"/>
          <w:lang w:eastAsia="en-GB"/>
        </w:rPr>
        <w:t>[</w:t>
      </w:r>
      <w:r w:rsidRPr="00806491">
        <w:rPr>
          <w:rFonts w:ascii="Times New Roman" w:eastAsia="Century Schoolbook" w:hAnsi="Times New Roman" w:cs="Times New Roman"/>
          <w:i/>
          <w:iCs/>
          <w:color w:val="000000"/>
          <w:sz w:val="20"/>
          <w:szCs w:val="20"/>
          <w:lang w:eastAsia="en-GB"/>
        </w:rPr>
        <w:t>He that is least...greater than he.</w:t>
      </w:r>
      <w:r w:rsidR="002F3F37" w:rsidRPr="00806491">
        <w:rPr>
          <w:rFonts w:ascii="Times New Roman" w:eastAsia="Century Schoolbook" w:hAnsi="Times New Roman" w:cs="Times New Roman"/>
          <w:i/>
          <w:iCs/>
          <w:color w:val="000000"/>
          <w:sz w:val="20"/>
          <w:szCs w:val="20"/>
          <w:lang w:eastAsia="en-GB"/>
        </w:rPr>
        <w:t>”</w:t>
      </w:r>
      <w:r w:rsidRPr="00806491">
        <w:rPr>
          <w:rFonts w:ascii="Times New Roman" w:eastAsia="Century Schoolbook" w:hAnsi="Times New Roman" w:cs="Times New Roman"/>
          <w:iCs/>
          <w:color w:val="000000"/>
          <w:sz w:val="20"/>
          <w:szCs w:val="20"/>
          <w:lang w:eastAsia="en-GB"/>
        </w:rPr>
        <w:t>]</w:t>
      </w:r>
      <w:r w:rsidRPr="00806491">
        <w:rPr>
          <w:rFonts w:ascii="Times New Roman" w:eastAsia="Century Schoolbook" w:hAnsi="Times New Roman" w:cs="Times New Roman"/>
          <w:color w:val="000000"/>
          <w:sz w:val="20"/>
          <w:szCs w:val="20"/>
          <w:lang w:eastAsia="en-GB"/>
        </w:rPr>
        <w:t xml:space="preserve"> There are many diverse and strange opinions among the commentators about the meaning of these words. Those who wish to examine them, will find a full account of them in Chemnitius and Barradius.</w:t>
      </w:r>
    </w:p>
    <w:p w:rsidR="007F02C5" w:rsidRPr="00806491" w:rsidRDefault="007F02C5" w:rsidP="00806491">
      <w:pPr>
        <w:widowControl w:val="0"/>
        <w:spacing w:after="60"/>
        <w:ind w:firstLine="284"/>
        <w:jc w:val="both"/>
        <w:rPr>
          <w:rFonts w:ascii="Times New Roman" w:eastAsia="Century Schoolbook" w:hAnsi="Times New Roman" w:cs="Times New Roman"/>
          <w:color w:val="000000"/>
          <w:sz w:val="20"/>
          <w:szCs w:val="20"/>
          <w:lang w:eastAsia="en-GB"/>
        </w:rPr>
      </w:pPr>
      <w:r w:rsidRPr="00806491">
        <w:rPr>
          <w:rFonts w:ascii="Times New Roman" w:eastAsia="Century Schoolbook" w:hAnsi="Times New Roman" w:cs="Times New Roman"/>
          <w:color w:val="000000"/>
          <w:sz w:val="20"/>
          <w:szCs w:val="20"/>
          <w:lang w:eastAsia="en-GB"/>
        </w:rPr>
        <w:t xml:space="preserve">Some think, that the </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least in the kingdom of God,</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 xml:space="preserve"> means the least of those who r</w:t>
      </w:r>
      <w:r w:rsidRPr="00806491">
        <w:rPr>
          <w:rFonts w:ascii="Times New Roman" w:eastAsia="Century Schoolbook" w:hAnsi="Times New Roman" w:cs="Times New Roman"/>
          <w:color w:val="000000"/>
          <w:sz w:val="20"/>
          <w:szCs w:val="20"/>
          <w:lang w:eastAsia="en-GB"/>
        </w:rPr>
        <w:t>e</w:t>
      </w:r>
      <w:r w:rsidRPr="00806491">
        <w:rPr>
          <w:rFonts w:ascii="Times New Roman" w:eastAsia="Century Schoolbook" w:hAnsi="Times New Roman" w:cs="Times New Roman"/>
          <w:color w:val="000000"/>
          <w:sz w:val="20"/>
          <w:szCs w:val="20"/>
          <w:lang w:eastAsia="en-GB"/>
        </w:rPr>
        <w:t>ceive Christian baptism, and that John the Baptist never having been baptized, was never regenerated by the Holy Spirit, and therefore was inferior to the humblest</w:t>
      </w:r>
      <w:r w:rsidR="00FB76CF">
        <w:rPr>
          <w:rFonts w:ascii="Times New Roman" w:eastAsia="Century Schoolbook" w:hAnsi="Times New Roman" w:cs="Times New Roman"/>
          <w:color w:val="000000"/>
          <w:sz w:val="20"/>
          <w:szCs w:val="20"/>
          <w:lang w:eastAsia="en-GB"/>
        </w:rPr>
        <w:t xml:space="preserve"> </w:t>
      </w:r>
      <w:r w:rsidRPr="00806491">
        <w:rPr>
          <w:rFonts w:ascii="Times New Roman" w:eastAsia="AngsanaUPC" w:hAnsi="Times New Roman" w:cs="Times New Roman"/>
          <w:color w:val="000000"/>
          <w:sz w:val="20"/>
          <w:szCs w:val="20"/>
          <w:lang w:eastAsia="en-GB"/>
        </w:rPr>
        <w:t>p</w:t>
      </w:r>
      <w:r w:rsidRPr="00806491">
        <w:rPr>
          <w:rFonts w:ascii="Times New Roman" w:eastAsia="Century Schoolbook" w:hAnsi="Times New Roman" w:cs="Times New Roman"/>
          <w:color w:val="000000"/>
          <w:sz w:val="20"/>
          <w:szCs w:val="20"/>
          <w:lang w:eastAsia="en-GB"/>
        </w:rPr>
        <w:t xml:space="preserve">erson baptized by the Apostles. This is the opinion of </w:t>
      </w:r>
      <w:r w:rsidR="00FB76CF">
        <w:rPr>
          <w:rFonts w:ascii="Times New Roman" w:eastAsia="Century Schoolbook" w:hAnsi="Times New Roman" w:cs="Times New Roman"/>
          <w:color w:val="000000"/>
          <w:sz w:val="20"/>
          <w:szCs w:val="20"/>
          <w:lang w:eastAsia="en-GB"/>
        </w:rPr>
        <w:t>Cyril</w:t>
      </w:r>
      <w:r w:rsidRPr="00806491">
        <w:rPr>
          <w:rFonts w:ascii="Times New Roman" w:eastAsia="Century Schoolbook" w:hAnsi="Times New Roman" w:cs="Times New Roman"/>
          <w:color w:val="000000"/>
          <w:sz w:val="20"/>
          <w:szCs w:val="20"/>
          <w:lang w:eastAsia="en-GB"/>
        </w:rPr>
        <w:t xml:space="preserve"> </w:t>
      </w:r>
      <w:r w:rsidR="00FB76CF">
        <w:rPr>
          <w:rFonts w:ascii="Times New Roman" w:eastAsia="Century Schoolbook" w:hAnsi="Times New Roman" w:cs="Times New Roman"/>
          <w:color w:val="000000"/>
          <w:sz w:val="20"/>
          <w:szCs w:val="20"/>
          <w:lang w:eastAsia="en-GB"/>
        </w:rPr>
        <w:t>I</w:t>
      </w:r>
      <w:r w:rsidRPr="00806491">
        <w:rPr>
          <w:rFonts w:ascii="Times New Roman" w:eastAsia="Century Schoolbook" w:hAnsi="Times New Roman" w:cs="Times New Roman"/>
          <w:color w:val="000000"/>
          <w:sz w:val="20"/>
          <w:szCs w:val="20"/>
          <w:lang w:eastAsia="en-GB"/>
        </w:rPr>
        <w:t xml:space="preserve">t is too absurd to require refutation. To say of John who was </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filled with the Holy Ghost from his mother</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s womb,</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 xml:space="preserve"> that he was not born again of the Spirit, is preposterous, and revolting to common sense.</w:t>
      </w:r>
    </w:p>
    <w:p w:rsidR="007F02C5" w:rsidRPr="00806491" w:rsidRDefault="007F02C5" w:rsidP="00806491">
      <w:pPr>
        <w:widowControl w:val="0"/>
        <w:spacing w:after="60"/>
        <w:ind w:firstLine="284"/>
        <w:jc w:val="both"/>
        <w:rPr>
          <w:rFonts w:ascii="Times New Roman" w:eastAsia="Century Schoolbook" w:hAnsi="Times New Roman" w:cs="Times New Roman"/>
          <w:color w:val="000000"/>
          <w:sz w:val="20"/>
          <w:szCs w:val="20"/>
          <w:lang w:eastAsia="en-GB"/>
        </w:rPr>
      </w:pPr>
      <w:r w:rsidRPr="00806491">
        <w:rPr>
          <w:rFonts w:ascii="Times New Roman" w:eastAsia="Century Schoolbook" w:hAnsi="Times New Roman" w:cs="Times New Roman"/>
          <w:color w:val="000000"/>
          <w:sz w:val="20"/>
          <w:szCs w:val="20"/>
          <w:lang w:eastAsia="en-GB"/>
        </w:rPr>
        <w:t xml:space="preserve">Some think, that the </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least in the kingdom of God,</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 xml:space="preserve"> means the least saint in heaven. This is the opinion of Jerome and Beda.</w:t>
      </w:r>
    </w:p>
    <w:p w:rsidR="007F02C5" w:rsidRPr="00806491" w:rsidRDefault="007F02C5" w:rsidP="00806491">
      <w:pPr>
        <w:widowControl w:val="0"/>
        <w:spacing w:after="60"/>
        <w:ind w:firstLine="284"/>
        <w:jc w:val="both"/>
        <w:rPr>
          <w:rFonts w:ascii="Times New Roman" w:eastAsia="Century Schoolbook" w:hAnsi="Times New Roman" w:cs="Times New Roman"/>
          <w:color w:val="000000"/>
          <w:sz w:val="20"/>
          <w:szCs w:val="20"/>
          <w:lang w:eastAsia="en-GB"/>
        </w:rPr>
      </w:pPr>
      <w:r w:rsidRPr="00806491">
        <w:rPr>
          <w:rFonts w:ascii="Times New Roman" w:eastAsia="Century Schoolbook" w:hAnsi="Times New Roman" w:cs="Times New Roman"/>
          <w:color w:val="000000"/>
          <w:sz w:val="20"/>
          <w:szCs w:val="20"/>
          <w:lang w:eastAsia="en-GB"/>
        </w:rPr>
        <w:t xml:space="preserve">Some think, that the </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least in the kingdom,</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 xml:space="preserve"> means the least angel. This is the opinion of Ambrose, Bonaventura, and Thomas Aquinas.</w:t>
      </w:r>
    </w:p>
    <w:p w:rsidR="007F02C5" w:rsidRPr="00806491" w:rsidRDefault="007F02C5" w:rsidP="00806491">
      <w:pPr>
        <w:widowControl w:val="0"/>
        <w:spacing w:after="60"/>
        <w:ind w:firstLine="284"/>
        <w:jc w:val="both"/>
        <w:rPr>
          <w:rFonts w:ascii="Times New Roman" w:eastAsia="Century Schoolbook" w:hAnsi="Times New Roman" w:cs="Times New Roman"/>
          <w:color w:val="000000"/>
          <w:sz w:val="20"/>
          <w:szCs w:val="20"/>
          <w:lang w:eastAsia="en-GB"/>
        </w:rPr>
      </w:pPr>
      <w:r w:rsidRPr="00806491">
        <w:rPr>
          <w:rFonts w:ascii="Times New Roman" w:eastAsia="Century Schoolbook" w:hAnsi="Times New Roman" w:cs="Times New Roman"/>
          <w:color w:val="000000"/>
          <w:sz w:val="20"/>
          <w:szCs w:val="20"/>
          <w:lang w:eastAsia="en-GB"/>
        </w:rPr>
        <w:t xml:space="preserve">Some think, that the </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least in the kingdom,</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 xml:space="preserve"> means our Lord Jesus Christ Himself, who humbled Himself and said, </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I am a worm and no man.</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 xml:space="preserve"> Psalm xxii. 7. This is the opinion of Augustine and Chrysostom, and has been maintained by many in every age. But it seems a strained and forced sense to place upon the words.</w:t>
      </w:r>
    </w:p>
    <w:p w:rsidR="007F02C5" w:rsidRPr="00806491" w:rsidRDefault="007F02C5" w:rsidP="00806491">
      <w:pPr>
        <w:widowControl w:val="0"/>
        <w:spacing w:after="60"/>
        <w:ind w:firstLine="284"/>
        <w:jc w:val="both"/>
        <w:rPr>
          <w:rFonts w:ascii="Times New Roman" w:eastAsia="Century Schoolbook" w:hAnsi="Times New Roman" w:cs="Times New Roman"/>
          <w:color w:val="000000"/>
          <w:sz w:val="20"/>
          <w:szCs w:val="20"/>
          <w:lang w:eastAsia="en-GB"/>
        </w:rPr>
      </w:pPr>
      <w:r w:rsidRPr="00806491">
        <w:rPr>
          <w:rFonts w:ascii="Times New Roman" w:eastAsia="Century Schoolbook" w:hAnsi="Times New Roman" w:cs="Times New Roman"/>
          <w:color w:val="000000"/>
          <w:sz w:val="20"/>
          <w:szCs w:val="20"/>
          <w:lang w:eastAsia="en-GB"/>
        </w:rPr>
        <w:t>I believe the true interpretation to be the one I have main</w:t>
      </w:r>
      <w:r w:rsidRPr="00806491">
        <w:rPr>
          <w:rFonts w:ascii="Times New Roman" w:eastAsia="Century Schoolbook" w:hAnsi="Times New Roman" w:cs="Times New Roman"/>
          <w:color w:val="000000"/>
          <w:sz w:val="20"/>
          <w:szCs w:val="20"/>
          <w:lang w:eastAsia="en-GB"/>
        </w:rPr>
        <w:softHyphen/>
        <w:t>tained in the exposition. I b</w:t>
      </w:r>
      <w:r w:rsidRPr="00806491">
        <w:rPr>
          <w:rFonts w:ascii="Times New Roman" w:eastAsia="Century Schoolbook" w:hAnsi="Times New Roman" w:cs="Times New Roman"/>
          <w:color w:val="000000"/>
          <w:sz w:val="20"/>
          <w:szCs w:val="20"/>
          <w:lang w:eastAsia="en-GB"/>
        </w:rPr>
        <w:t>e</w:t>
      </w:r>
      <w:r w:rsidRPr="00806491">
        <w:rPr>
          <w:rFonts w:ascii="Times New Roman" w:eastAsia="Century Schoolbook" w:hAnsi="Times New Roman" w:cs="Times New Roman"/>
          <w:color w:val="000000"/>
          <w:sz w:val="20"/>
          <w:szCs w:val="20"/>
          <w:lang w:eastAsia="en-GB"/>
        </w:rPr>
        <w:t xml:space="preserve">lieve the </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least in the kingdom of God,</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 xml:space="preserve"> to mean the least believer who lived after the cruci</w:t>
      </w:r>
      <w:r w:rsidRPr="00806491">
        <w:rPr>
          <w:rFonts w:ascii="Times New Roman" w:eastAsia="Century Schoolbook" w:hAnsi="Times New Roman" w:cs="Times New Roman"/>
          <w:color w:val="000000"/>
          <w:sz w:val="20"/>
          <w:szCs w:val="20"/>
          <w:lang w:eastAsia="en-GB"/>
        </w:rPr>
        <w:softHyphen/>
        <w:t>fixion and resurrection of Christ. I believe the weakest member of the Churches planted by St. Paul, had a clearer knowledge of the exact manner in which God would justify the u</w:t>
      </w:r>
      <w:r w:rsidRPr="00806491">
        <w:rPr>
          <w:rFonts w:ascii="Times New Roman" w:eastAsia="Century Schoolbook" w:hAnsi="Times New Roman" w:cs="Times New Roman"/>
          <w:color w:val="000000"/>
          <w:sz w:val="20"/>
          <w:szCs w:val="20"/>
          <w:lang w:eastAsia="en-GB"/>
        </w:rPr>
        <w:t>n</w:t>
      </w:r>
      <w:r w:rsidRPr="00806491">
        <w:rPr>
          <w:rFonts w:ascii="Times New Roman" w:eastAsia="Century Schoolbook" w:hAnsi="Times New Roman" w:cs="Times New Roman"/>
          <w:color w:val="000000"/>
          <w:sz w:val="20"/>
          <w:szCs w:val="20"/>
          <w:lang w:eastAsia="en-GB"/>
        </w:rPr>
        <w:t>godly than John the Baptist, or anyone who lived before the crucifixion ever could have. The contrast our Lord is drawing, is between the privileges of those who lived to see the great fountain of sin opened by His blood-shedding, and those who died before that blood was shed. We do not realize the enormous difference in the position of these two classes of persons. We do not suffici</w:t>
      </w:r>
      <w:r w:rsidRPr="00806491">
        <w:rPr>
          <w:rFonts w:ascii="Times New Roman" w:eastAsia="Century Schoolbook" w:hAnsi="Times New Roman" w:cs="Times New Roman"/>
          <w:color w:val="000000"/>
          <w:sz w:val="20"/>
          <w:szCs w:val="20"/>
          <w:lang w:eastAsia="en-GB"/>
        </w:rPr>
        <w:softHyphen/>
        <w:t>ently remember how very dimly and indistinctly many great sa</w:t>
      </w:r>
      <w:r w:rsidRPr="00806491">
        <w:rPr>
          <w:rFonts w:ascii="Times New Roman" w:eastAsia="Century Schoolbook" w:hAnsi="Times New Roman" w:cs="Times New Roman"/>
          <w:color w:val="000000"/>
          <w:sz w:val="20"/>
          <w:szCs w:val="20"/>
          <w:lang w:eastAsia="en-GB"/>
        </w:rPr>
        <w:t>v</w:t>
      </w:r>
      <w:r w:rsidRPr="00806491">
        <w:rPr>
          <w:rFonts w:ascii="Times New Roman" w:eastAsia="Century Schoolbook" w:hAnsi="Times New Roman" w:cs="Times New Roman"/>
          <w:color w:val="000000"/>
          <w:sz w:val="20"/>
          <w:szCs w:val="20"/>
          <w:lang w:eastAsia="en-GB"/>
        </w:rPr>
        <w:t xml:space="preserve">ing truths must needs have been apprehended, before Christ died and the veil was rent in twain. The </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way into the holiest was not made manifest,</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 xml:space="preserve"> while John the Baptist lived, and for that reason Jesus says that the least member of the Gospel Church was </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greater than he.</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 xml:space="preserve"> His grace and gifts were not greater, but His knowledge and privileges decidedly were.</w:t>
      </w:r>
    </w:p>
    <w:p w:rsidR="007F02C5" w:rsidRPr="00806491" w:rsidRDefault="00FB76CF" w:rsidP="00FB76CF">
      <w:pPr>
        <w:widowControl w:val="0"/>
        <w:spacing w:after="60"/>
        <w:ind w:hanging="284"/>
        <w:jc w:val="both"/>
        <w:rPr>
          <w:rFonts w:ascii="Times New Roman" w:eastAsia="Century Schoolbook" w:hAnsi="Times New Roman" w:cs="Times New Roman"/>
          <w:color w:val="000000"/>
          <w:sz w:val="20"/>
          <w:szCs w:val="20"/>
          <w:lang w:eastAsia="en-GB"/>
        </w:rPr>
      </w:pPr>
      <w:r w:rsidRPr="00FB76CF">
        <w:rPr>
          <w:rFonts w:ascii="Times New Roman" w:eastAsia="Century Schoolbook" w:hAnsi="Times New Roman" w:cs="Times New Roman"/>
          <w:iCs/>
          <w:color w:val="000000"/>
          <w:sz w:val="20"/>
          <w:szCs w:val="20"/>
          <w:lang w:eastAsia="en-GB"/>
        </w:rPr>
        <w:t>29.</w:t>
      </w:r>
      <w:r w:rsidR="007F02C5" w:rsidRPr="00806491">
        <w:rPr>
          <w:rFonts w:ascii="Times New Roman" w:eastAsia="Century Schoolbook" w:hAnsi="Times New Roman" w:cs="Times New Roman"/>
          <w:i/>
          <w:iCs/>
          <w:color w:val="000000"/>
          <w:sz w:val="20"/>
          <w:szCs w:val="20"/>
          <w:lang w:eastAsia="en-GB"/>
        </w:rPr>
        <w:t>—</w:t>
      </w:r>
      <w:r w:rsidR="007F02C5" w:rsidRPr="00806491">
        <w:rPr>
          <w:rFonts w:ascii="Times New Roman" w:eastAsia="Century Schoolbook" w:hAnsi="Times New Roman" w:cs="Times New Roman"/>
          <w:iCs/>
          <w:color w:val="000000"/>
          <w:sz w:val="20"/>
          <w:szCs w:val="20"/>
          <w:lang w:eastAsia="en-GB"/>
        </w:rPr>
        <w:t>[</w:t>
      </w:r>
      <w:r w:rsidR="007F02C5" w:rsidRPr="00806491">
        <w:rPr>
          <w:rFonts w:ascii="Times New Roman" w:eastAsia="Century Schoolbook" w:hAnsi="Times New Roman" w:cs="Times New Roman"/>
          <w:i/>
          <w:iCs/>
          <w:color w:val="000000"/>
          <w:sz w:val="20"/>
          <w:szCs w:val="20"/>
          <w:lang w:eastAsia="en-GB"/>
        </w:rPr>
        <w:t>And all the people that heard</w:t>
      </w:r>
      <w:r w:rsidR="007F02C5" w:rsidRPr="00806491">
        <w:rPr>
          <w:rFonts w:ascii="Times New Roman" w:eastAsia="Century Schoolbook" w:hAnsi="Times New Roman" w:cs="Times New Roman"/>
          <w:color w:val="000000"/>
          <w:sz w:val="20"/>
          <w:szCs w:val="20"/>
          <w:lang w:eastAsia="en-GB"/>
        </w:rPr>
        <w:t xml:space="preserve">, </w:t>
      </w:r>
      <w:r>
        <w:rPr>
          <w:rFonts w:ascii="Times New Roman" w:eastAsia="Century Schoolbook" w:hAnsi="Times New Roman" w:cs="Times New Roman"/>
          <w:i/>
          <w:iCs/>
          <w:color w:val="000000"/>
          <w:sz w:val="20"/>
          <w:szCs w:val="20"/>
          <w:lang w:eastAsia="en-GB"/>
        </w:rPr>
        <w:t>&amp;c</w:t>
      </w:r>
      <w:r w:rsidR="007F02C5" w:rsidRPr="00806491">
        <w:rPr>
          <w:rFonts w:ascii="Times New Roman" w:eastAsia="Century Schoolbook" w:hAnsi="Times New Roman" w:cs="Times New Roman"/>
          <w:i/>
          <w:iCs/>
          <w:color w:val="000000"/>
          <w:sz w:val="20"/>
          <w:szCs w:val="20"/>
          <w:lang w:eastAsia="en-GB"/>
        </w:rPr>
        <w:t>.</w:t>
      </w:r>
      <w:r w:rsidR="007F02C5" w:rsidRPr="00806491">
        <w:rPr>
          <w:rFonts w:ascii="Times New Roman" w:eastAsia="Century Schoolbook" w:hAnsi="Times New Roman" w:cs="Times New Roman"/>
          <w:iCs/>
          <w:color w:val="000000"/>
          <w:sz w:val="20"/>
          <w:szCs w:val="20"/>
          <w:lang w:eastAsia="en-GB"/>
        </w:rPr>
        <w:t>]</w:t>
      </w:r>
      <w:r w:rsidR="007F02C5" w:rsidRPr="00806491">
        <w:rPr>
          <w:rFonts w:ascii="Times New Roman" w:eastAsia="Century Schoolbook" w:hAnsi="Times New Roman" w:cs="Times New Roman"/>
          <w:color w:val="000000"/>
          <w:sz w:val="20"/>
          <w:szCs w:val="20"/>
          <w:lang w:eastAsia="en-GB"/>
        </w:rPr>
        <w:t xml:space="preserve"> It is a disputed point whether this verse and the following one contain the words of</w:t>
      </w:r>
      <w:r>
        <w:rPr>
          <w:rFonts w:ascii="Times New Roman" w:eastAsia="Century Schoolbook" w:hAnsi="Times New Roman" w:cs="Times New Roman"/>
          <w:color w:val="000000"/>
          <w:sz w:val="20"/>
          <w:szCs w:val="20"/>
          <w:lang w:eastAsia="en-GB"/>
        </w:rPr>
        <w:t xml:space="preserve"> </w:t>
      </w:r>
      <w:r w:rsidR="007F02C5" w:rsidRPr="00806491">
        <w:rPr>
          <w:rFonts w:ascii="Times New Roman" w:eastAsia="Century Schoolbook" w:hAnsi="Times New Roman" w:cs="Times New Roman"/>
          <w:color w:val="000000"/>
          <w:sz w:val="20"/>
          <w:szCs w:val="20"/>
          <w:lang w:eastAsia="en-GB"/>
        </w:rPr>
        <w:t>Christ or of St. Luke, whether they are a continuation of our Lord</w:t>
      </w:r>
      <w:r>
        <w:rPr>
          <w:rFonts w:ascii="Times New Roman" w:eastAsia="Century Schoolbook" w:hAnsi="Times New Roman" w:cs="Times New Roman"/>
          <w:color w:val="000000"/>
          <w:sz w:val="20"/>
          <w:szCs w:val="20"/>
          <w:lang w:eastAsia="en-GB"/>
        </w:rPr>
        <w:t>’</w:t>
      </w:r>
      <w:r w:rsidR="007F02C5" w:rsidRPr="00806491">
        <w:rPr>
          <w:rFonts w:ascii="Times New Roman" w:eastAsia="Century Schoolbook" w:hAnsi="Times New Roman" w:cs="Times New Roman"/>
          <w:color w:val="000000"/>
          <w:sz w:val="20"/>
          <w:szCs w:val="20"/>
          <w:lang w:eastAsia="en-GB"/>
        </w:rPr>
        <w:t>s speech or a remark of the Evangelist</w:t>
      </w:r>
      <w:r w:rsidR="002F3F37" w:rsidRPr="00806491">
        <w:rPr>
          <w:rFonts w:ascii="Times New Roman" w:eastAsia="Century Schoolbook" w:hAnsi="Times New Roman" w:cs="Times New Roman"/>
          <w:color w:val="000000"/>
          <w:sz w:val="20"/>
          <w:szCs w:val="20"/>
          <w:lang w:eastAsia="en-GB"/>
        </w:rPr>
        <w:t>’</w:t>
      </w:r>
      <w:r w:rsidR="007F02C5" w:rsidRPr="00806491">
        <w:rPr>
          <w:rFonts w:ascii="Times New Roman" w:eastAsia="Century Schoolbook" w:hAnsi="Times New Roman" w:cs="Times New Roman"/>
          <w:color w:val="000000"/>
          <w:sz w:val="20"/>
          <w:szCs w:val="20"/>
          <w:lang w:eastAsia="en-GB"/>
        </w:rPr>
        <w:t>s. The question is discussed at length by Maldonatus.</w:t>
      </w:r>
    </w:p>
    <w:p w:rsidR="007F02C5" w:rsidRPr="00806491" w:rsidRDefault="007F02C5" w:rsidP="00806491">
      <w:pPr>
        <w:widowControl w:val="0"/>
        <w:spacing w:after="60"/>
        <w:ind w:firstLine="284"/>
        <w:jc w:val="both"/>
        <w:rPr>
          <w:rFonts w:ascii="Times New Roman" w:eastAsia="Century Schoolbook" w:hAnsi="Times New Roman" w:cs="Times New Roman"/>
          <w:color w:val="000000"/>
          <w:sz w:val="20"/>
          <w:szCs w:val="20"/>
          <w:lang w:eastAsia="en-GB"/>
        </w:rPr>
      </w:pPr>
      <w:r w:rsidRPr="00806491">
        <w:rPr>
          <w:rFonts w:ascii="Times New Roman" w:eastAsia="Century Schoolbook" w:hAnsi="Times New Roman" w:cs="Times New Roman"/>
          <w:color w:val="000000"/>
          <w:sz w:val="20"/>
          <w:szCs w:val="20"/>
          <w:lang w:eastAsia="en-GB"/>
        </w:rPr>
        <w:t>The ancient commentators, including Ambrose, Beda, Euthymius, and, according to Thomas Aquinas, Chrysostom also, regard the two verses as the words of our Lord. Che</w:t>
      </w:r>
      <w:r w:rsidRPr="00806491">
        <w:rPr>
          <w:rFonts w:ascii="Times New Roman" w:eastAsia="Century Schoolbook" w:hAnsi="Times New Roman" w:cs="Times New Roman"/>
          <w:color w:val="000000"/>
          <w:sz w:val="20"/>
          <w:szCs w:val="20"/>
          <w:lang w:eastAsia="en-GB"/>
        </w:rPr>
        <w:t>m</w:t>
      </w:r>
      <w:r w:rsidRPr="00806491">
        <w:rPr>
          <w:rFonts w:ascii="Times New Roman" w:eastAsia="Century Schoolbook" w:hAnsi="Times New Roman" w:cs="Times New Roman"/>
          <w:color w:val="000000"/>
          <w:sz w:val="20"/>
          <w:szCs w:val="20"/>
          <w:lang w:eastAsia="en-GB"/>
        </w:rPr>
        <w:t>nitius supports this opinion.</w:t>
      </w:r>
    </w:p>
    <w:p w:rsidR="007F02C5" w:rsidRPr="00806491" w:rsidRDefault="007F02C5" w:rsidP="00806491">
      <w:pPr>
        <w:widowControl w:val="0"/>
        <w:spacing w:after="60"/>
        <w:ind w:firstLine="284"/>
        <w:jc w:val="both"/>
        <w:rPr>
          <w:rFonts w:ascii="Times New Roman" w:eastAsia="Century Schoolbook" w:hAnsi="Times New Roman" w:cs="Times New Roman"/>
          <w:color w:val="000000"/>
          <w:sz w:val="20"/>
          <w:szCs w:val="20"/>
          <w:lang w:eastAsia="en-GB"/>
        </w:rPr>
      </w:pPr>
      <w:r w:rsidRPr="00806491">
        <w:rPr>
          <w:rFonts w:ascii="Times New Roman" w:eastAsia="Century Schoolbook" w:hAnsi="Times New Roman" w:cs="Times New Roman"/>
          <w:color w:val="000000"/>
          <w:sz w:val="20"/>
          <w:szCs w:val="20"/>
          <w:lang w:eastAsia="en-GB"/>
        </w:rPr>
        <w:t>Lyranus and the modern commentators regard the two verses as the inspired comment of the Evangelist on what our Lord had just been saying.</w:t>
      </w:r>
    </w:p>
    <w:p w:rsidR="007F02C5" w:rsidRPr="00806491" w:rsidRDefault="007F02C5" w:rsidP="00806491">
      <w:pPr>
        <w:widowControl w:val="0"/>
        <w:spacing w:after="60"/>
        <w:ind w:firstLine="284"/>
        <w:jc w:val="both"/>
        <w:rPr>
          <w:rFonts w:ascii="Times New Roman" w:eastAsia="Century Schoolbook" w:hAnsi="Times New Roman" w:cs="Times New Roman"/>
          <w:color w:val="000000"/>
          <w:sz w:val="20"/>
          <w:szCs w:val="20"/>
          <w:lang w:eastAsia="en-GB"/>
        </w:rPr>
      </w:pPr>
      <w:r w:rsidRPr="00806491">
        <w:rPr>
          <w:rFonts w:ascii="Times New Roman" w:eastAsia="Century Schoolbook" w:hAnsi="Times New Roman" w:cs="Times New Roman"/>
          <w:color w:val="000000"/>
          <w:sz w:val="20"/>
          <w:szCs w:val="20"/>
          <w:lang w:eastAsia="en-GB"/>
        </w:rPr>
        <w:t xml:space="preserve">The question, perhaps, is not one of much importance. To me the two verses appear to </w:t>
      </w:r>
      <w:r w:rsidRPr="00806491">
        <w:rPr>
          <w:rFonts w:ascii="Times New Roman" w:eastAsia="Century Schoolbook" w:hAnsi="Times New Roman" w:cs="Times New Roman"/>
          <w:color w:val="000000"/>
          <w:sz w:val="20"/>
          <w:szCs w:val="20"/>
          <w:lang w:eastAsia="en-GB"/>
        </w:rPr>
        <w:lastRenderedPageBreak/>
        <w:t>read awkwardly and unnaturally, if taken as the words of the Lord. I should never have thought of regarding them as anything but the words of St. Luke, if the idea had not been suggested to me by others.</w:t>
      </w:r>
    </w:p>
    <w:p w:rsidR="007F02C5" w:rsidRPr="00806491" w:rsidRDefault="007F02C5" w:rsidP="00806491">
      <w:pPr>
        <w:widowControl w:val="0"/>
        <w:spacing w:after="60"/>
        <w:ind w:firstLine="360"/>
        <w:jc w:val="both"/>
        <w:rPr>
          <w:rFonts w:ascii="Times New Roman" w:eastAsia="Century Schoolbook" w:hAnsi="Times New Roman" w:cs="Times New Roman"/>
          <w:color w:val="000000"/>
          <w:sz w:val="20"/>
          <w:szCs w:val="20"/>
          <w:lang w:eastAsia="en-GB"/>
        </w:rPr>
      </w:pPr>
      <w:r w:rsidRPr="00806491">
        <w:rPr>
          <w:rFonts w:ascii="Times New Roman" w:eastAsia="Century Schoolbook" w:hAnsi="Times New Roman" w:cs="Times New Roman"/>
          <w:iCs/>
          <w:color w:val="000000"/>
          <w:sz w:val="20"/>
          <w:szCs w:val="20"/>
          <w:lang w:eastAsia="en-GB"/>
        </w:rPr>
        <w:t>[</w:t>
      </w:r>
      <w:r w:rsidRPr="00806491">
        <w:rPr>
          <w:rFonts w:ascii="Times New Roman" w:eastAsia="Century Schoolbook" w:hAnsi="Times New Roman" w:cs="Times New Roman"/>
          <w:i/>
          <w:iCs/>
          <w:color w:val="000000"/>
          <w:sz w:val="20"/>
          <w:szCs w:val="20"/>
          <w:lang w:eastAsia="en-GB"/>
        </w:rPr>
        <w:t>Justified God...being baptized.</w:t>
      </w:r>
      <w:r w:rsidRPr="00806491">
        <w:rPr>
          <w:rFonts w:ascii="Times New Roman" w:eastAsia="Century Schoolbook" w:hAnsi="Times New Roman" w:cs="Times New Roman"/>
          <w:iCs/>
          <w:color w:val="000000"/>
          <w:sz w:val="20"/>
          <w:szCs w:val="20"/>
          <w:lang w:eastAsia="en-GB"/>
        </w:rPr>
        <w:t>]</w:t>
      </w:r>
      <w:r w:rsidRPr="00806491">
        <w:rPr>
          <w:rFonts w:ascii="Times New Roman" w:eastAsia="Century Schoolbook" w:hAnsi="Times New Roman" w:cs="Times New Roman"/>
          <w:b/>
          <w:bCs/>
          <w:color w:val="000000"/>
          <w:sz w:val="20"/>
          <w:szCs w:val="20"/>
          <w:lang w:eastAsia="en-GB"/>
        </w:rPr>
        <w:t xml:space="preserve"> </w:t>
      </w:r>
      <w:r w:rsidRPr="00806491">
        <w:rPr>
          <w:rFonts w:ascii="Times New Roman" w:eastAsia="Century Schoolbook" w:hAnsi="Times New Roman" w:cs="Times New Roman"/>
          <w:color w:val="000000"/>
          <w:sz w:val="20"/>
          <w:szCs w:val="20"/>
          <w:lang w:eastAsia="en-GB"/>
        </w:rPr>
        <w:t xml:space="preserve">The meaning of this expression appears to be, that </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they declared their belief that John was a pro</w:t>
      </w:r>
      <w:r w:rsidRPr="00806491">
        <w:rPr>
          <w:rFonts w:ascii="Times New Roman" w:eastAsia="Century Schoolbook" w:hAnsi="Times New Roman" w:cs="Times New Roman"/>
          <w:color w:val="000000"/>
          <w:sz w:val="20"/>
          <w:szCs w:val="20"/>
          <w:lang w:eastAsia="en-GB"/>
        </w:rPr>
        <w:softHyphen/>
        <w:t>phet sent from God, by submitting to his ba</w:t>
      </w:r>
      <w:r w:rsidRPr="00806491">
        <w:rPr>
          <w:rFonts w:ascii="Times New Roman" w:eastAsia="Century Schoolbook" w:hAnsi="Times New Roman" w:cs="Times New Roman"/>
          <w:color w:val="000000"/>
          <w:sz w:val="20"/>
          <w:szCs w:val="20"/>
          <w:lang w:eastAsia="en-GB"/>
        </w:rPr>
        <w:t>p</w:t>
      </w:r>
      <w:r w:rsidRPr="00806491">
        <w:rPr>
          <w:rFonts w:ascii="Times New Roman" w:eastAsia="Century Schoolbook" w:hAnsi="Times New Roman" w:cs="Times New Roman"/>
          <w:color w:val="000000"/>
          <w:sz w:val="20"/>
          <w:szCs w:val="20"/>
          <w:lang w:eastAsia="en-GB"/>
        </w:rPr>
        <w:t>tism.</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 xml:space="preserve"> Burkitt says, </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Those who believe the message that God sendeth, and obey it, justify God. They that do not believe and obey, accuse and condemn God.</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 xml:space="preserve"> Burgon says, </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They acknowledged God</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s jus</w:t>
      </w:r>
      <w:r w:rsidRPr="00806491">
        <w:rPr>
          <w:rFonts w:ascii="Times New Roman" w:eastAsia="Century Schoolbook" w:hAnsi="Times New Roman" w:cs="Times New Roman"/>
          <w:color w:val="000000"/>
          <w:sz w:val="20"/>
          <w:szCs w:val="20"/>
          <w:lang w:eastAsia="en-GB"/>
        </w:rPr>
        <w:softHyphen/>
        <w:t>tice, mercy, truth, and goodness.</w:t>
      </w:r>
      <w:r w:rsidR="002F3F37" w:rsidRPr="00806491">
        <w:rPr>
          <w:rFonts w:ascii="Times New Roman" w:eastAsia="Century Schoolbook" w:hAnsi="Times New Roman" w:cs="Times New Roman"/>
          <w:color w:val="000000"/>
          <w:sz w:val="20"/>
          <w:szCs w:val="20"/>
          <w:lang w:eastAsia="en-GB"/>
        </w:rPr>
        <w:t>”</w:t>
      </w:r>
    </w:p>
    <w:p w:rsidR="007F02C5" w:rsidRPr="00806491" w:rsidRDefault="007F02C5" w:rsidP="00806491">
      <w:pPr>
        <w:widowControl w:val="0"/>
        <w:spacing w:after="60"/>
        <w:ind w:firstLine="360"/>
        <w:jc w:val="both"/>
        <w:rPr>
          <w:rFonts w:ascii="Times New Roman" w:eastAsia="Century Schoolbook" w:hAnsi="Times New Roman" w:cs="Times New Roman"/>
          <w:color w:val="000000"/>
          <w:sz w:val="20"/>
          <w:szCs w:val="20"/>
          <w:lang w:eastAsia="en-GB"/>
        </w:rPr>
      </w:pPr>
      <w:r w:rsidRPr="00806491">
        <w:rPr>
          <w:rFonts w:ascii="Times New Roman" w:eastAsia="Century Schoolbook" w:hAnsi="Times New Roman" w:cs="Times New Roman"/>
          <w:color w:val="000000"/>
          <w:sz w:val="20"/>
          <w:szCs w:val="20"/>
          <w:lang w:eastAsia="en-GB"/>
        </w:rPr>
        <w:t>Let it be noted, that here as elsewhere in the New Testament, it is impossible to inte</w:t>
      </w:r>
      <w:r w:rsidRPr="00806491">
        <w:rPr>
          <w:rFonts w:ascii="Times New Roman" w:eastAsia="Century Schoolbook" w:hAnsi="Times New Roman" w:cs="Times New Roman"/>
          <w:color w:val="000000"/>
          <w:sz w:val="20"/>
          <w:szCs w:val="20"/>
          <w:lang w:eastAsia="en-GB"/>
        </w:rPr>
        <w:t>r</w:t>
      </w:r>
      <w:r w:rsidRPr="00806491">
        <w:rPr>
          <w:rFonts w:ascii="Times New Roman" w:eastAsia="Century Schoolbook" w:hAnsi="Times New Roman" w:cs="Times New Roman"/>
          <w:color w:val="000000"/>
          <w:sz w:val="20"/>
          <w:szCs w:val="20"/>
          <w:lang w:eastAsia="en-GB"/>
        </w:rPr>
        <w:t xml:space="preserve">pret the word </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justify</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 xml:space="preserve"> in the sense of </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i/>
          <w:iCs/>
          <w:color w:val="000000"/>
          <w:sz w:val="20"/>
          <w:szCs w:val="20"/>
          <w:lang w:eastAsia="en-GB"/>
        </w:rPr>
        <w:t>to make</w:t>
      </w:r>
      <w:r w:rsidRPr="00806491">
        <w:rPr>
          <w:rFonts w:ascii="Times New Roman" w:eastAsia="Century Schoolbook" w:hAnsi="Times New Roman" w:cs="Times New Roman"/>
          <w:b/>
          <w:bCs/>
          <w:color w:val="000000"/>
          <w:sz w:val="20"/>
          <w:szCs w:val="20"/>
          <w:lang w:eastAsia="en-GB"/>
        </w:rPr>
        <w:t xml:space="preserve"> </w:t>
      </w:r>
      <w:r w:rsidRPr="00806491">
        <w:rPr>
          <w:rFonts w:ascii="Times New Roman" w:eastAsia="Century Schoolbook" w:hAnsi="Times New Roman" w:cs="Times New Roman"/>
          <w:color w:val="000000"/>
          <w:sz w:val="20"/>
          <w:szCs w:val="20"/>
          <w:lang w:eastAsia="en-GB"/>
        </w:rPr>
        <w:t>just.</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 xml:space="preserve"> Man cannot make God just, see Ps. li. 4. The word means always, </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To declare, count, or reckon just.</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 xml:space="preserve"> </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Justified</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 xml:space="preserve"> persons are not persons who are </w:t>
      </w:r>
      <w:r w:rsidRPr="00806491">
        <w:rPr>
          <w:rFonts w:ascii="Times New Roman" w:eastAsia="Century Schoolbook" w:hAnsi="Times New Roman" w:cs="Times New Roman"/>
          <w:i/>
          <w:iCs/>
          <w:color w:val="000000"/>
          <w:sz w:val="20"/>
          <w:szCs w:val="20"/>
          <w:lang w:eastAsia="en-GB"/>
        </w:rPr>
        <w:t>made</w:t>
      </w:r>
      <w:r w:rsidRPr="00806491">
        <w:rPr>
          <w:rFonts w:ascii="Times New Roman" w:eastAsia="Century Schoolbook" w:hAnsi="Times New Roman" w:cs="Times New Roman"/>
          <w:b/>
          <w:bCs/>
          <w:color w:val="000000"/>
          <w:sz w:val="20"/>
          <w:szCs w:val="20"/>
          <w:lang w:eastAsia="en-GB"/>
        </w:rPr>
        <w:t xml:space="preserve"> </w:t>
      </w:r>
      <w:r w:rsidRPr="00806491">
        <w:rPr>
          <w:rFonts w:ascii="Times New Roman" w:eastAsia="Century Schoolbook" w:hAnsi="Times New Roman" w:cs="Times New Roman"/>
          <w:color w:val="000000"/>
          <w:sz w:val="20"/>
          <w:szCs w:val="20"/>
          <w:lang w:eastAsia="en-GB"/>
        </w:rPr>
        <w:t xml:space="preserve">righteous, but persons who are </w:t>
      </w:r>
      <w:r w:rsidRPr="00806491">
        <w:rPr>
          <w:rFonts w:ascii="Times New Roman" w:eastAsia="Century Schoolbook" w:hAnsi="Times New Roman" w:cs="Times New Roman"/>
          <w:i/>
          <w:iCs/>
          <w:color w:val="000000"/>
          <w:sz w:val="20"/>
          <w:szCs w:val="20"/>
          <w:lang w:eastAsia="en-GB"/>
        </w:rPr>
        <w:t>reckoned</w:t>
      </w:r>
      <w:r w:rsidRPr="00806491">
        <w:rPr>
          <w:rFonts w:ascii="Times New Roman" w:eastAsia="Century Schoolbook" w:hAnsi="Times New Roman" w:cs="Times New Roman"/>
          <w:b/>
          <w:bCs/>
          <w:color w:val="000000"/>
          <w:sz w:val="20"/>
          <w:szCs w:val="20"/>
          <w:lang w:eastAsia="en-GB"/>
        </w:rPr>
        <w:t xml:space="preserve"> </w:t>
      </w:r>
      <w:r w:rsidRPr="00806491">
        <w:rPr>
          <w:rFonts w:ascii="Times New Roman" w:eastAsia="Century Schoolbook" w:hAnsi="Times New Roman" w:cs="Times New Roman"/>
          <w:color w:val="000000"/>
          <w:sz w:val="20"/>
          <w:szCs w:val="20"/>
          <w:lang w:eastAsia="en-GB"/>
        </w:rPr>
        <w:t>and counted righteous.</w:t>
      </w:r>
    </w:p>
    <w:p w:rsidR="007F02C5" w:rsidRPr="00806491" w:rsidRDefault="007F02C5" w:rsidP="00806491">
      <w:pPr>
        <w:widowControl w:val="0"/>
        <w:spacing w:after="60"/>
        <w:ind w:hanging="284"/>
        <w:jc w:val="both"/>
        <w:rPr>
          <w:rFonts w:ascii="Times New Roman" w:eastAsia="Century Schoolbook" w:hAnsi="Times New Roman" w:cs="Times New Roman"/>
          <w:color w:val="000000"/>
          <w:sz w:val="20"/>
          <w:szCs w:val="20"/>
          <w:lang w:eastAsia="en-GB"/>
        </w:rPr>
      </w:pPr>
      <w:r w:rsidRPr="00806491">
        <w:rPr>
          <w:rFonts w:ascii="Times New Roman" w:eastAsia="Century Schoolbook" w:hAnsi="Times New Roman" w:cs="Times New Roman"/>
          <w:color w:val="000000"/>
          <w:sz w:val="20"/>
          <w:szCs w:val="20"/>
          <w:lang w:eastAsia="en-GB"/>
        </w:rPr>
        <w:t>30.—[</w:t>
      </w:r>
      <w:r w:rsidRPr="00806491">
        <w:rPr>
          <w:rFonts w:ascii="Times New Roman" w:eastAsia="Century Schoolbook" w:hAnsi="Times New Roman" w:cs="Times New Roman"/>
          <w:i/>
          <w:iCs/>
          <w:color w:val="000000"/>
          <w:sz w:val="20"/>
          <w:szCs w:val="20"/>
          <w:lang w:eastAsia="en-GB"/>
        </w:rPr>
        <w:t>Rejected the counsel of God against themselves.</w:t>
      </w:r>
      <w:r w:rsidRPr="00806491">
        <w:rPr>
          <w:rFonts w:ascii="Times New Roman" w:eastAsia="Century Schoolbook" w:hAnsi="Times New Roman" w:cs="Times New Roman"/>
          <w:iCs/>
          <w:color w:val="000000"/>
          <w:sz w:val="20"/>
          <w:szCs w:val="20"/>
          <w:lang w:eastAsia="en-GB"/>
        </w:rPr>
        <w:t>]</w:t>
      </w:r>
      <w:r w:rsidRPr="00806491">
        <w:rPr>
          <w:rFonts w:ascii="Times New Roman" w:eastAsia="Century Schoolbook" w:hAnsi="Times New Roman" w:cs="Times New Roman"/>
          <w:b/>
          <w:bCs/>
          <w:color w:val="000000"/>
          <w:sz w:val="20"/>
          <w:szCs w:val="20"/>
          <w:lang w:eastAsia="en-GB"/>
        </w:rPr>
        <w:t xml:space="preserve"> </w:t>
      </w:r>
      <w:r w:rsidRPr="00806491">
        <w:rPr>
          <w:rFonts w:ascii="Times New Roman" w:eastAsia="Century Schoolbook" w:hAnsi="Times New Roman" w:cs="Times New Roman"/>
          <w:color w:val="000000"/>
          <w:sz w:val="20"/>
          <w:szCs w:val="20"/>
          <w:lang w:eastAsia="en-GB"/>
        </w:rPr>
        <w:t>The mean</w:t>
      </w:r>
      <w:r w:rsidRPr="00806491">
        <w:rPr>
          <w:rFonts w:ascii="Times New Roman" w:eastAsia="Century Schoolbook" w:hAnsi="Times New Roman" w:cs="Times New Roman"/>
          <w:color w:val="000000"/>
          <w:sz w:val="20"/>
          <w:szCs w:val="20"/>
          <w:lang w:eastAsia="en-GB"/>
        </w:rPr>
        <w:softHyphen/>
        <w:t>ing of this expression appears to be, that they despised, and frustrated, and made of no avail the gracious offer of repen</w:t>
      </w:r>
      <w:r w:rsidRPr="00806491">
        <w:rPr>
          <w:rFonts w:ascii="Times New Roman" w:eastAsia="Century Schoolbook" w:hAnsi="Times New Roman" w:cs="Times New Roman"/>
          <w:color w:val="000000"/>
          <w:sz w:val="20"/>
          <w:szCs w:val="20"/>
          <w:lang w:eastAsia="en-GB"/>
        </w:rPr>
        <w:t>t</w:t>
      </w:r>
      <w:r w:rsidRPr="00806491">
        <w:rPr>
          <w:rFonts w:ascii="Times New Roman" w:eastAsia="Century Schoolbook" w:hAnsi="Times New Roman" w:cs="Times New Roman"/>
          <w:color w:val="000000"/>
          <w:sz w:val="20"/>
          <w:szCs w:val="20"/>
          <w:lang w:eastAsia="en-GB"/>
        </w:rPr>
        <w:t>ance and salvation, which God sent to them by John the Baptist.</w:t>
      </w:r>
    </w:p>
    <w:p w:rsidR="007F02C5" w:rsidRPr="00806491" w:rsidRDefault="007F02C5" w:rsidP="00806491">
      <w:pPr>
        <w:widowControl w:val="0"/>
        <w:spacing w:after="60"/>
        <w:ind w:firstLine="360"/>
        <w:jc w:val="both"/>
        <w:rPr>
          <w:rFonts w:ascii="Times New Roman" w:eastAsia="Century Schoolbook" w:hAnsi="Times New Roman" w:cs="Times New Roman"/>
          <w:color w:val="000000"/>
          <w:sz w:val="20"/>
          <w:szCs w:val="20"/>
          <w:lang w:eastAsia="en-GB"/>
        </w:rPr>
      </w:pPr>
      <w:r w:rsidRPr="00806491">
        <w:rPr>
          <w:rFonts w:ascii="Times New Roman" w:eastAsia="Century Schoolbook" w:hAnsi="Times New Roman" w:cs="Times New Roman"/>
          <w:color w:val="000000"/>
          <w:sz w:val="20"/>
          <w:szCs w:val="20"/>
          <w:lang w:eastAsia="en-GB"/>
        </w:rPr>
        <w:t xml:space="preserve">The Greek word translated </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rejected</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 xml:space="preserve"> is more frequently translated </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despised.</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 xml:space="preserve"> It is a</w:t>
      </w:r>
      <w:r w:rsidRPr="00806491">
        <w:rPr>
          <w:rFonts w:ascii="Times New Roman" w:eastAsia="Century Schoolbook" w:hAnsi="Times New Roman" w:cs="Times New Roman"/>
          <w:color w:val="000000"/>
          <w:sz w:val="20"/>
          <w:szCs w:val="20"/>
          <w:lang w:eastAsia="en-GB"/>
        </w:rPr>
        <w:t>l</w:t>
      </w:r>
      <w:r w:rsidRPr="00806491">
        <w:rPr>
          <w:rFonts w:ascii="Times New Roman" w:eastAsia="Century Schoolbook" w:hAnsi="Times New Roman" w:cs="Times New Roman"/>
          <w:color w:val="000000"/>
          <w:sz w:val="20"/>
          <w:szCs w:val="20"/>
          <w:lang w:eastAsia="en-GB"/>
        </w:rPr>
        <w:t xml:space="preserve">so rendered by the words to </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disannul,</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 xml:space="preserve"> to </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cast off,</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 xml:space="preserve"> to </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frustrate,</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 xml:space="preserve"> and to </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bring to not</w:t>
      </w:r>
      <w:r w:rsidRPr="00806491">
        <w:rPr>
          <w:rFonts w:ascii="Times New Roman" w:eastAsia="Century Schoolbook" w:hAnsi="Times New Roman" w:cs="Times New Roman"/>
          <w:color w:val="000000"/>
          <w:sz w:val="20"/>
          <w:szCs w:val="20"/>
          <w:lang w:eastAsia="en-GB"/>
        </w:rPr>
        <w:t>h</w:t>
      </w:r>
      <w:r w:rsidRPr="00806491">
        <w:rPr>
          <w:rFonts w:ascii="Times New Roman" w:eastAsia="Century Schoolbook" w:hAnsi="Times New Roman" w:cs="Times New Roman"/>
          <w:color w:val="000000"/>
          <w:sz w:val="20"/>
          <w:szCs w:val="20"/>
          <w:lang w:eastAsia="en-GB"/>
        </w:rPr>
        <w:t>ing.</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 xml:space="preserve"> Luke x. 16</w:t>
      </w:r>
      <w:bookmarkStart w:id="0" w:name="_GoBack"/>
      <w:bookmarkEnd w:id="0"/>
      <w:r w:rsidRPr="00806491">
        <w:rPr>
          <w:rFonts w:ascii="Times New Roman" w:eastAsia="Century Schoolbook" w:hAnsi="Times New Roman" w:cs="Times New Roman"/>
          <w:color w:val="000000"/>
          <w:sz w:val="20"/>
          <w:szCs w:val="20"/>
          <w:lang w:eastAsia="en-GB"/>
        </w:rPr>
        <w:t>; Gal. iii. 15; 1 Tim. v. 12; Gal. ii. 21; 1 Cor. i. 19.</w:t>
      </w:r>
    </w:p>
    <w:p w:rsidR="007F02C5" w:rsidRPr="00806491" w:rsidRDefault="007F02C5" w:rsidP="00806491">
      <w:pPr>
        <w:widowControl w:val="0"/>
        <w:spacing w:after="60"/>
        <w:ind w:firstLine="360"/>
        <w:jc w:val="both"/>
        <w:rPr>
          <w:rFonts w:ascii="Times New Roman" w:eastAsia="Century Schoolbook" w:hAnsi="Times New Roman" w:cs="Times New Roman"/>
          <w:color w:val="000000"/>
          <w:sz w:val="20"/>
          <w:szCs w:val="20"/>
          <w:lang w:eastAsia="en-GB"/>
        </w:rPr>
      </w:pPr>
      <w:r w:rsidRPr="00806491">
        <w:rPr>
          <w:rFonts w:ascii="Times New Roman" w:eastAsia="Century Schoolbook" w:hAnsi="Times New Roman" w:cs="Times New Roman"/>
          <w:color w:val="000000"/>
          <w:sz w:val="20"/>
          <w:szCs w:val="20"/>
          <w:lang w:eastAsia="en-GB"/>
        </w:rPr>
        <w:t xml:space="preserve">The </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counsel</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 xml:space="preserve"> spoken of here can in no wise be interpreted as the everlasting counsel of God, whereby He has decreed to save His own elect by Christ. This counsel shall stand. It is not in the power of man to disannul or frustrate it. It probably means here God</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s gr</w:t>
      </w:r>
      <w:r w:rsidRPr="00806491">
        <w:rPr>
          <w:rFonts w:ascii="Times New Roman" w:eastAsia="Century Schoolbook" w:hAnsi="Times New Roman" w:cs="Times New Roman"/>
          <w:color w:val="000000"/>
          <w:sz w:val="20"/>
          <w:szCs w:val="20"/>
          <w:lang w:eastAsia="en-GB"/>
        </w:rPr>
        <w:t>a</w:t>
      </w:r>
      <w:r w:rsidRPr="00806491">
        <w:rPr>
          <w:rFonts w:ascii="Times New Roman" w:eastAsia="Century Schoolbook" w:hAnsi="Times New Roman" w:cs="Times New Roman"/>
          <w:color w:val="000000"/>
          <w:sz w:val="20"/>
          <w:szCs w:val="20"/>
          <w:lang w:eastAsia="en-GB"/>
        </w:rPr>
        <w:t>cious purpose in sending John to preach repentance, and that will of benevolence which God declares Himself to have towards all mankind, and reveals in the Gospel.</w:t>
      </w:r>
    </w:p>
    <w:p w:rsidR="007F02C5" w:rsidRPr="00806491" w:rsidRDefault="007F02C5" w:rsidP="00FB76CF">
      <w:pPr>
        <w:widowControl w:val="0"/>
        <w:spacing w:after="60"/>
        <w:ind w:firstLine="360"/>
        <w:jc w:val="both"/>
        <w:rPr>
          <w:rFonts w:ascii="Times New Roman" w:eastAsia="Century Schoolbook" w:hAnsi="Times New Roman" w:cs="Times New Roman"/>
          <w:color w:val="000000"/>
          <w:sz w:val="20"/>
          <w:szCs w:val="20"/>
          <w:lang w:eastAsia="en-GB"/>
        </w:rPr>
      </w:pPr>
      <w:r w:rsidRPr="00806491">
        <w:rPr>
          <w:rFonts w:ascii="Times New Roman" w:eastAsia="Century Schoolbook" w:hAnsi="Times New Roman" w:cs="Times New Roman"/>
          <w:color w:val="000000"/>
          <w:sz w:val="20"/>
          <w:szCs w:val="20"/>
          <w:lang w:eastAsia="en-GB"/>
        </w:rPr>
        <w:t xml:space="preserve">The words </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against themselves</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 xml:space="preserve"> might equally well have been</w:t>
      </w:r>
      <w:r w:rsidR="00FB76CF">
        <w:rPr>
          <w:rFonts w:ascii="Times New Roman" w:eastAsia="Century Schoolbook" w:hAnsi="Times New Roman" w:cs="Times New Roman"/>
          <w:color w:val="000000"/>
          <w:sz w:val="20"/>
          <w:szCs w:val="20"/>
          <w:lang w:eastAsia="en-GB"/>
        </w:rPr>
        <w:t xml:space="preserve"> </w:t>
      </w:r>
      <w:r w:rsidRPr="00806491">
        <w:rPr>
          <w:rFonts w:ascii="Times New Roman" w:eastAsia="Century Schoolbook" w:hAnsi="Times New Roman" w:cs="Times New Roman"/>
          <w:color w:val="000000"/>
          <w:sz w:val="20"/>
          <w:szCs w:val="20"/>
          <w:lang w:eastAsia="en-GB"/>
        </w:rPr>
        <w:t xml:space="preserve">translated, </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towards themselves.</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 xml:space="preserve"> The marginal reading is </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within</w:t>
      </w:r>
      <w:r w:rsidR="002F3F37" w:rsidRPr="00806491">
        <w:rPr>
          <w:rFonts w:ascii="Times New Roman" w:eastAsia="Century Schoolbook" w:hAnsi="Times New Roman" w:cs="Times New Roman"/>
          <w:color w:val="000000"/>
          <w:sz w:val="20"/>
          <w:szCs w:val="20"/>
          <w:lang w:eastAsia="en-GB"/>
        </w:rPr>
        <w:t>”</w:t>
      </w:r>
      <w:r w:rsidRPr="00806491">
        <w:rPr>
          <w:rFonts w:ascii="Times New Roman" w:eastAsia="Century Schoolbook" w:hAnsi="Times New Roman" w:cs="Times New Roman"/>
          <w:color w:val="000000"/>
          <w:sz w:val="20"/>
          <w:szCs w:val="20"/>
          <w:lang w:eastAsia="en-GB"/>
        </w:rPr>
        <w:t xml:space="preserve"> themselves, which seems less probable than either of the other two senses. The general meaning of the whole sentence, which ever sense of the three we take, remains un</w:t>
      </w:r>
      <w:r w:rsidRPr="00806491">
        <w:rPr>
          <w:rFonts w:ascii="Times New Roman" w:eastAsia="Century Schoolbook" w:hAnsi="Times New Roman" w:cs="Times New Roman"/>
          <w:color w:val="000000"/>
          <w:sz w:val="20"/>
          <w:szCs w:val="20"/>
          <w:lang w:eastAsia="en-GB"/>
        </w:rPr>
        <w:softHyphen/>
        <w:t>altered.</w:t>
      </w:r>
    </w:p>
    <w:p w:rsidR="0001125C" w:rsidRPr="00806491" w:rsidRDefault="007F02C5" w:rsidP="00806491">
      <w:pPr>
        <w:widowControl w:val="0"/>
        <w:spacing w:after="60"/>
        <w:rPr>
          <w:rFonts w:ascii="Times New Roman" w:eastAsia="Century Schoolbook" w:hAnsi="Times New Roman" w:cs="Times New Roman"/>
          <w:color w:val="000000"/>
          <w:sz w:val="14"/>
          <w:szCs w:val="14"/>
          <w:lang w:eastAsia="en-GB"/>
        </w:rPr>
      </w:pPr>
      <w:r w:rsidRPr="00806491">
        <w:rPr>
          <w:rFonts w:ascii="Times New Roman" w:eastAsia="Courier New" w:hAnsi="Times New Roman" w:cs="Times New Roman"/>
          <w:color w:val="000000"/>
          <w:sz w:val="24"/>
          <w:szCs w:val="24"/>
          <w:lang w:eastAsia="en-GB"/>
        </w:rPr>
        <w:br w:type="page"/>
      </w:r>
    </w:p>
    <w:sectPr w:rsidR="0001125C" w:rsidRPr="00806491" w:rsidSect="004C1321">
      <w:type w:val="continuous"/>
      <w:pgSz w:w="11906" w:h="16838"/>
      <w:pgMar w:top="1701" w:right="2268"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D1B" w:rsidRDefault="00324D1B" w:rsidP="004C1321">
      <w:pPr>
        <w:spacing w:after="0" w:line="240" w:lineRule="auto"/>
      </w:pPr>
      <w:r>
        <w:separator/>
      </w:r>
    </w:p>
  </w:endnote>
  <w:endnote w:type="continuationSeparator" w:id="0">
    <w:p w:rsidR="00324D1B" w:rsidRDefault="00324D1B" w:rsidP="004C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779583"/>
      <w:docPartObj>
        <w:docPartGallery w:val="Page Numbers (Bottom of Page)"/>
        <w:docPartUnique/>
      </w:docPartObj>
    </w:sdtPr>
    <w:sdtEndPr>
      <w:rPr>
        <w:noProof/>
      </w:rPr>
    </w:sdtEndPr>
    <w:sdtContent>
      <w:p w:rsidR="004C1321" w:rsidRDefault="004C1321">
        <w:pPr>
          <w:pStyle w:val="Footer"/>
          <w:jc w:val="center"/>
        </w:pPr>
        <w:r>
          <w:fldChar w:fldCharType="begin"/>
        </w:r>
        <w:r>
          <w:instrText xml:space="preserve"> PAGE   \* MERGEFORMAT </w:instrText>
        </w:r>
        <w:r>
          <w:fldChar w:fldCharType="separate"/>
        </w:r>
        <w:r w:rsidR="00FB76CF">
          <w:rPr>
            <w:noProof/>
          </w:rPr>
          <w:t>6</w:t>
        </w:r>
        <w:r>
          <w:rPr>
            <w:noProof/>
          </w:rPr>
          <w:fldChar w:fldCharType="end"/>
        </w:r>
      </w:p>
    </w:sdtContent>
  </w:sdt>
  <w:p w:rsidR="004C1321" w:rsidRDefault="004C1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D1B" w:rsidRDefault="00324D1B" w:rsidP="004C1321">
      <w:pPr>
        <w:spacing w:after="0" w:line="240" w:lineRule="auto"/>
      </w:pPr>
      <w:r>
        <w:separator/>
      </w:r>
    </w:p>
  </w:footnote>
  <w:footnote w:type="continuationSeparator" w:id="0">
    <w:p w:rsidR="00324D1B" w:rsidRDefault="00324D1B" w:rsidP="004C13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2225"/>
    <w:multiLevelType w:val="hybridMultilevel"/>
    <w:tmpl w:val="4D80A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2623917"/>
    <w:multiLevelType w:val="multilevel"/>
    <w:tmpl w:val="DE482DBA"/>
    <w:lvl w:ilvl="0">
      <w:start w:val="28"/>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B9F629A"/>
    <w:multiLevelType w:val="multilevel"/>
    <w:tmpl w:val="CF0EE8BA"/>
    <w:lvl w:ilvl="0">
      <w:start w:val="24"/>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321"/>
    <w:rsid w:val="0001125C"/>
    <w:rsid w:val="00142990"/>
    <w:rsid w:val="002F3F37"/>
    <w:rsid w:val="00324D1B"/>
    <w:rsid w:val="00473139"/>
    <w:rsid w:val="004C1321"/>
    <w:rsid w:val="0057246C"/>
    <w:rsid w:val="007F02C5"/>
    <w:rsid w:val="00806491"/>
    <w:rsid w:val="008E2CC9"/>
    <w:rsid w:val="008E49E1"/>
    <w:rsid w:val="009C1949"/>
    <w:rsid w:val="00C07B34"/>
    <w:rsid w:val="00D15200"/>
    <w:rsid w:val="00FB7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321"/>
  </w:style>
  <w:style w:type="paragraph" w:styleId="Footer">
    <w:name w:val="footer"/>
    <w:basedOn w:val="Normal"/>
    <w:link w:val="FooterChar"/>
    <w:uiPriority w:val="99"/>
    <w:unhideWhenUsed/>
    <w:rsid w:val="004C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3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321"/>
  </w:style>
  <w:style w:type="paragraph" w:styleId="Footer">
    <w:name w:val="footer"/>
    <w:basedOn w:val="Normal"/>
    <w:link w:val="FooterChar"/>
    <w:uiPriority w:val="99"/>
    <w:unhideWhenUsed/>
    <w:rsid w:val="004C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2337</Words>
  <Characters>13325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2013-09-18T10:29:00Z</dcterms:created>
  <dcterms:modified xsi:type="dcterms:W3CDTF">2013-09-18T10:29:00Z</dcterms:modified>
</cp:coreProperties>
</file>