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E4" w:rsidRPr="00681CE4" w:rsidRDefault="00681CE4" w:rsidP="00681CE4">
      <w:pPr>
        <w:widowControl w:val="0"/>
        <w:autoSpaceDE w:val="0"/>
        <w:autoSpaceDN w:val="0"/>
        <w:spacing w:after="0" w:line="240" w:lineRule="auto"/>
        <w:jc w:val="center"/>
        <w:rPr>
          <w:rFonts w:eastAsia="Times New Roman" w:cs="Times New Roman"/>
          <w:spacing w:val="26"/>
          <w:sz w:val="40"/>
          <w:szCs w:val="40"/>
          <w:lang w:val="en-US"/>
        </w:rPr>
      </w:pPr>
      <w:r w:rsidRPr="00681CE4">
        <w:rPr>
          <w:rFonts w:eastAsia="Times New Roman" w:cs="Times New Roman"/>
          <w:spacing w:val="26"/>
          <w:sz w:val="40"/>
          <w:szCs w:val="40"/>
          <w:lang w:val="en-US"/>
        </w:rPr>
        <w:t>PRACTICAL RELIGION.</w:t>
      </w:r>
    </w:p>
    <w:p w:rsidR="00681CE4" w:rsidRPr="00681CE4" w:rsidRDefault="00681CE4" w:rsidP="00681CE4">
      <w:pPr>
        <w:widowControl w:val="0"/>
        <w:autoSpaceDE w:val="0"/>
        <w:autoSpaceDN w:val="0"/>
        <w:spacing w:after="0" w:line="240" w:lineRule="auto"/>
        <w:jc w:val="center"/>
        <w:rPr>
          <w:rFonts w:eastAsia="Times New Roman" w:cs="Times New Roman"/>
          <w:spacing w:val="26"/>
          <w:sz w:val="40"/>
          <w:szCs w:val="40"/>
          <w:lang w:val="en-US"/>
        </w:rPr>
      </w:pPr>
    </w:p>
    <w:p w:rsidR="00681CE4" w:rsidRPr="00681CE4" w:rsidRDefault="00681CE4" w:rsidP="00681CE4">
      <w:pPr>
        <w:widowControl w:val="0"/>
        <w:autoSpaceDE w:val="0"/>
        <w:autoSpaceDN w:val="0"/>
        <w:spacing w:after="0" w:line="360" w:lineRule="auto"/>
        <w:jc w:val="center"/>
        <w:rPr>
          <w:rFonts w:eastAsia="Times New Roman" w:cs="Times New Roman"/>
          <w:spacing w:val="-8"/>
          <w:szCs w:val="24"/>
          <w:lang w:val="en-US"/>
        </w:rPr>
      </w:pPr>
    </w:p>
    <w:p w:rsidR="00681CE4" w:rsidRPr="00681CE4" w:rsidRDefault="00681CE4" w:rsidP="00681CE4">
      <w:pPr>
        <w:widowControl w:val="0"/>
        <w:autoSpaceDE w:val="0"/>
        <w:autoSpaceDN w:val="0"/>
        <w:spacing w:after="0" w:line="360" w:lineRule="auto"/>
        <w:jc w:val="center"/>
        <w:rPr>
          <w:rFonts w:eastAsia="Times New Roman" w:cs="Times New Roman"/>
          <w:spacing w:val="-8"/>
          <w:szCs w:val="24"/>
          <w:lang w:val="en-US"/>
        </w:rPr>
      </w:pPr>
      <w:r w:rsidRPr="00681CE4">
        <w:rPr>
          <w:rFonts w:eastAsia="Times New Roman" w:cs="Times New Roman"/>
          <w:spacing w:val="-8"/>
          <w:szCs w:val="24"/>
          <w:lang w:val="en-US"/>
        </w:rPr>
        <w:t xml:space="preserve">BEING PLAIN PAPERS </w:t>
      </w:r>
    </w:p>
    <w:p w:rsidR="00681CE4" w:rsidRPr="00681CE4" w:rsidRDefault="00681CE4" w:rsidP="00681CE4">
      <w:pPr>
        <w:widowControl w:val="0"/>
        <w:autoSpaceDE w:val="0"/>
        <w:autoSpaceDN w:val="0"/>
        <w:spacing w:after="0" w:line="360" w:lineRule="auto"/>
        <w:jc w:val="center"/>
        <w:rPr>
          <w:rFonts w:eastAsia="Times New Roman" w:cs="Times New Roman"/>
          <w:spacing w:val="-8"/>
          <w:szCs w:val="24"/>
          <w:lang w:val="en-US"/>
        </w:rPr>
      </w:pPr>
      <w:r w:rsidRPr="00681CE4">
        <w:rPr>
          <w:rFonts w:eastAsia="Times New Roman" w:cs="Times New Roman"/>
          <w:spacing w:val="-8"/>
          <w:szCs w:val="24"/>
          <w:lang w:val="en-US"/>
        </w:rPr>
        <w:t xml:space="preserve">ON THE DAILY DUTIES, EXPERIENCE, DANGERS, AND </w:t>
      </w:r>
    </w:p>
    <w:p w:rsidR="00681CE4" w:rsidRPr="00681CE4" w:rsidRDefault="00681CE4" w:rsidP="00681CE4">
      <w:pPr>
        <w:widowControl w:val="0"/>
        <w:autoSpaceDE w:val="0"/>
        <w:autoSpaceDN w:val="0"/>
        <w:spacing w:after="0" w:line="360" w:lineRule="auto"/>
        <w:jc w:val="center"/>
        <w:rPr>
          <w:rFonts w:eastAsia="Times New Roman" w:cs="Times New Roman"/>
          <w:spacing w:val="-8"/>
          <w:szCs w:val="24"/>
          <w:lang w:val="en-US"/>
        </w:rPr>
      </w:pPr>
      <w:r w:rsidRPr="00681CE4">
        <w:rPr>
          <w:rFonts w:eastAsia="Times New Roman" w:cs="Times New Roman"/>
          <w:spacing w:val="-8"/>
          <w:szCs w:val="24"/>
          <w:lang w:val="en-US"/>
        </w:rPr>
        <w:t>PRIVILEGES OF PROFESSING CHRISTIANS.</w:t>
      </w:r>
    </w:p>
    <w:p w:rsidR="00681CE4" w:rsidRPr="00681CE4" w:rsidRDefault="00681CE4" w:rsidP="00681CE4">
      <w:pPr>
        <w:widowControl w:val="0"/>
        <w:autoSpaceDE w:val="0"/>
        <w:autoSpaceDN w:val="0"/>
        <w:spacing w:after="0" w:line="240" w:lineRule="auto"/>
        <w:jc w:val="center"/>
        <w:rPr>
          <w:rFonts w:eastAsia="Times New Roman" w:cs="Times New Roman"/>
          <w:spacing w:val="10"/>
          <w:sz w:val="20"/>
          <w:szCs w:val="20"/>
          <w:lang w:val="en-US"/>
        </w:rPr>
      </w:pPr>
    </w:p>
    <w:p w:rsidR="00681CE4" w:rsidRPr="00681CE4" w:rsidRDefault="00681CE4" w:rsidP="00681CE4">
      <w:pPr>
        <w:widowControl w:val="0"/>
        <w:autoSpaceDE w:val="0"/>
        <w:autoSpaceDN w:val="0"/>
        <w:spacing w:after="0" w:line="240" w:lineRule="auto"/>
        <w:jc w:val="center"/>
        <w:rPr>
          <w:rFonts w:eastAsia="Times New Roman" w:cs="Times New Roman"/>
          <w:spacing w:val="10"/>
          <w:sz w:val="20"/>
          <w:szCs w:val="20"/>
          <w:lang w:val="en-US"/>
        </w:rPr>
      </w:pPr>
    </w:p>
    <w:p w:rsidR="00681CE4" w:rsidRPr="00681CE4" w:rsidRDefault="00681CE4" w:rsidP="00681CE4">
      <w:pPr>
        <w:widowControl w:val="0"/>
        <w:autoSpaceDE w:val="0"/>
        <w:autoSpaceDN w:val="0"/>
        <w:spacing w:after="0" w:line="240" w:lineRule="auto"/>
        <w:jc w:val="center"/>
        <w:rPr>
          <w:rFonts w:eastAsia="Times New Roman" w:cs="Times New Roman"/>
          <w:spacing w:val="10"/>
          <w:sz w:val="20"/>
          <w:szCs w:val="20"/>
          <w:lang w:val="en-US"/>
        </w:rPr>
      </w:pPr>
      <w:r w:rsidRPr="00681CE4">
        <w:rPr>
          <w:rFonts w:eastAsia="Times New Roman" w:cs="Times New Roman"/>
          <w:spacing w:val="10"/>
          <w:sz w:val="20"/>
          <w:szCs w:val="20"/>
          <w:lang w:val="en-US"/>
        </w:rPr>
        <w:t>BY</w:t>
      </w:r>
    </w:p>
    <w:p w:rsidR="00681CE4" w:rsidRPr="00681CE4" w:rsidRDefault="00681CE4" w:rsidP="00681CE4">
      <w:pPr>
        <w:widowControl w:val="0"/>
        <w:autoSpaceDE w:val="0"/>
        <w:autoSpaceDN w:val="0"/>
        <w:spacing w:after="0" w:line="240" w:lineRule="auto"/>
        <w:jc w:val="center"/>
        <w:rPr>
          <w:rFonts w:eastAsia="Times New Roman" w:cs="Times New Roman"/>
          <w:spacing w:val="10"/>
          <w:sz w:val="20"/>
          <w:szCs w:val="20"/>
          <w:lang w:val="en-US"/>
        </w:rPr>
      </w:pPr>
    </w:p>
    <w:p w:rsidR="00681CE4" w:rsidRPr="00681CE4" w:rsidRDefault="00681CE4" w:rsidP="00681CE4">
      <w:pPr>
        <w:widowControl w:val="0"/>
        <w:autoSpaceDE w:val="0"/>
        <w:autoSpaceDN w:val="0"/>
        <w:spacing w:after="0" w:line="240" w:lineRule="auto"/>
        <w:jc w:val="center"/>
        <w:rPr>
          <w:rFonts w:eastAsia="Times New Roman" w:cs="Times New Roman"/>
          <w:spacing w:val="10"/>
          <w:sz w:val="20"/>
          <w:szCs w:val="20"/>
          <w:lang w:val="en-US"/>
        </w:rPr>
      </w:pPr>
    </w:p>
    <w:p w:rsidR="00681CE4" w:rsidRPr="00681CE4" w:rsidRDefault="00681CE4" w:rsidP="00681CE4">
      <w:pPr>
        <w:widowControl w:val="0"/>
        <w:autoSpaceDE w:val="0"/>
        <w:autoSpaceDN w:val="0"/>
        <w:spacing w:after="0" w:line="360" w:lineRule="auto"/>
        <w:jc w:val="center"/>
        <w:rPr>
          <w:rFonts w:eastAsia="Times New Roman" w:cs="Times New Roman"/>
          <w:spacing w:val="22"/>
          <w:sz w:val="32"/>
          <w:szCs w:val="32"/>
          <w:lang w:val="en-US"/>
        </w:rPr>
      </w:pPr>
      <w:r w:rsidRPr="00681CE4">
        <w:rPr>
          <w:rFonts w:eastAsia="Times New Roman" w:cs="Times New Roman"/>
          <w:spacing w:val="22"/>
          <w:sz w:val="32"/>
          <w:szCs w:val="32"/>
          <w:lang w:val="en-US"/>
        </w:rPr>
        <w:t>JOHN CHARLES RYLE, D.D.,</w:t>
      </w:r>
    </w:p>
    <w:p w:rsidR="00681CE4" w:rsidRPr="00681CE4" w:rsidRDefault="00681CE4" w:rsidP="00681CE4">
      <w:pPr>
        <w:widowControl w:val="0"/>
        <w:autoSpaceDE w:val="0"/>
        <w:autoSpaceDN w:val="0"/>
        <w:spacing w:after="0" w:line="360" w:lineRule="auto"/>
        <w:jc w:val="center"/>
        <w:rPr>
          <w:rFonts w:eastAsia="Times New Roman" w:cs="Times New Roman"/>
          <w:spacing w:val="10"/>
          <w:sz w:val="20"/>
          <w:szCs w:val="20"/>
          <w:lang w:val="en-US"/>
        </w:rPr>
      </w:pPr>
      <w:r w:rsidRPr="00681CE4">
        <w:rPr>
          <w:rFonts w:eastAsia="Times New Roman" w:cs="Times New Roman"/>
          <w:spacing w:val="10"/>
          <w:sz w:val="20"/>
          <w:szCs w:val="20"/>
          <w:lang w:val="en-US"/>
        </w:rPr>
        <w:t>LORD BISHOP OF LIVERPOOL;</w:t>
      </w:r>
    </w:p>
    <w:p w:rsidR="00681CE4" w:rsidRPr="00681CE4" w:rsidRDefault="00681CE4" w:rsidP="00681CE4">
      <w:pPr>
        <w:widowControl w:val="0"/>
        <w:autoSpaceDE w:val="0"/>
        <w:autoSpaceDN w:val="0"/>
        <w:spacing w:after="0" w:line="240" w:lineRule="auto"/>
        <w:jc w:val="center"/>
        <w:rPr>
          <w:rFonts w:eastAsia="Times New Roman" w:cs="Times New Roman"/>
          <w:i/>
          <w:iCs/>
          <w:spacing w:val="2"/>
          <w:szCs w:val="24"/>
          <w:lang w:val="en-US"/>
        </w:rPr>
      </w:pPr>
    </w:p>
    <w:p w:rsidR="00681CE4" w:rsidRPr="00681CE4" w:rsidRDefault="00681CE4" w:rsidP="00681CE4">
      <w:pPr>
        <w:widowControl w:val="0"/>
        <w:autoSpaceDE w:val="0"/>
        <w:autoSpaceDN w:val="0"/>
        <w:spacing w:after="0" w:line="240" w:lineRule="auto"/>
        <w:jc w:val="center"/>
        <w:rPr>
          <w:rFonts w:eastAsia="Times New Roman" w:cs="Times New Roman"/>
          <w:i/>
          <w:iCs/>
          <w:spacing w:val="2"/>
          <w:sz w:val="22"/>
          <w:lang w:val="en-US"/>
        </w:rPr>
      </w:pPr>
      <w:r w:rsidRPr="00681CE4">
        <w:rPr>
          <w:rFonts w:eastAsia="Times New Roman" w:cs="Times New Roman"/>
          <w:i/>
          <w:iCs/>
          <w:spacing w:val="2"/>
          <w:sz w:val="22"/>
          <w:lang w:val="en-US"/>
        </w:rPr>
        <w:t xml:space="preserve">Author </w:t>
      </w:r>
      <w:r w:rsidRPr="00681CE4">
        <w:rPr>
          <w:rFonts w:eastAsia="Times New Roman" w:cs="Times New Roman"/>
          <w:i/>
          <w:iCs/>
          <w:sz w:val="22"/>
          <w:lang w:val="en-US"/>
        </w:rPr>
        <w:t xml:space="preserve">of </w:t>
      </w:r>
      <w:r w:rsidRPr="00681CE4">
        <w:rPr>
          <w:rFonts w:eastAsia="Times New Roman" w:cs="Times New Roman"/>
          <w:iCs/>
          <w:spacing w:val="2"/>
          <w:sz w:val="22"/>
          <w:lang w:val="en-US"/>
        </w:rPr>
        <w:t>“</w:t>
      </w:r>
      <w:r w:rsidRPr="00681CE4">
        <w:rPr>
          <w:rFonts w:eastAsia="Times New Roman" w:cs="Times New Roman"/>
          <w:i/>
          <w:iCs/>
          <w:spacing w:val="2"/>
          <w:sz w:val="22"/>
          <w:lang w:val="en-US"/>
        </w:rPr>
        <w:t>Expository Thoughts on the Gospels,</w:t>
      </w:r>
      <w:r w:rsidRPr="00681CE4">
        <w:rPr>
          <w:rFonts w:eastAsia="Times New Roman" w:cs="Times New Roman"/>
          <w:bCs/>
          <w:iCs/>
          <w:spacing w:val="-4"/>
          <w:sz w:val="22"/>
          <w:lang w:val="en-US"/>
        </w:rPr>
        <w:t>”</w:t>
      </w:r>
      <w:r w:rsidRPr="00681CE4">
        <w:rPr>
          <w:rFonts w:eastAsia="Times New Roman" w:cs="Times New Roman"/>
          <w:b/>
          <w:bCs/>
          <w:i/>
          <w:iCs/>
          <w:spacing w:val="2"/>
          <w:sz w:val="22"/>
          <w:lang w:val="en-US"/>
        </w:rPr>
        <w:t xml:space="preserve"> </w:t>
      </w:r>
      <w:r w:rsidRPr="00681CE4">
        <w:rPr>
          <w:rFonts w:eastAsia="Times New Roman" w:cs="Times New Roman"/>
          <w:i/>
          <w:iCs/>
          <w:spacing w:val="2"/>
          <w:sz w:val="22"/>
          <w:lang w:val="en-US"/>
        </w:rPr>
        <w:t>etc.</w:t>
      </w:r>
    </w:p>
    <w:p w:rsidR="00681CE4" w:rsidRPr="00681CE4" w:rsidRDefault="00681CE4" w:rsidP="00681CE4">
      <w:pPr>
        <w:widowControl w:val="0"/>
        <w:autoSpaceDE w:val="0"/>
        <w:autoSpaceDN w:val="0"/>
        <w:spacing w:after="0" w:line="240" w:lineRule="auto"/>
        <w:jc w:val="center"/>
        <w:rPr>
          <w:rFonts w:eastAsia="Times New Roman" w:cs="Times New Roman"/>
          <w:b/>
          <w:bCs/>
          <w:spacing w:val="-4"/>
          <w:sz w:val="28"/>
          <w:szCs w:val="28"/>
          <w:lang w:val="en-US"/>
        </w:rPr>
      </w:pPr>
    </w:p>
    <w:p w:rsidR="00681CE4" w:rsidRPr="00681CE4" w:rsidRDefault="00681CE4" w:rsidP="00681CE4">
      <w:pPr>
        <w:widowControl w:val="0"/>
        <w:autoSpaceDE w:val="0"/>
        <w:autoSpaceDN w:val="0"/>
        <w:spacing w:after="0" w:line="240" w:lineRule="auto"/>
        <w:jc w:val="center"/>
        <w:rPr>
          <w:rFonts w:eastAsia="Times New Roman" w:cs="Times New Roman"/>
          <w:b/>
          <w:bCs/>
          <w:spacing w:val="-4"/>
          <w:sz w:val="28"/>
          <w:szCs w:val="28"/>
          <w:lang w:val="en-US"/>
        </w:rPr>
      </w:pPr>
    </w:p>
    <w:p w:rsidR="00681CE4" w:rsidRPr="00681CE4" w:rsidRDefault="00681CE4" w:rsidP="00681CE4">
      <w:pPr>
        <w:widowControl w:val="0"/>
        <w:autoSpaceDE w:val="0"/>
        <w:autoSpaceDN w:val="0"/>
        <w:spacing w:after="0" w:line="240" w:lineRule="auto"/>
        <w:jc w:val="center"/>
        <w:rPr>
          <w:rFonts w:eastAsia="Times New Roman" w:cs="Times New Roman"/>
          <w:b/>
          <w:bCs/>
          <w:spacing w:val="-4"/>
          <w:sz w:val="28"/>
          <w:szCs w:val="28"/>
          <w:lang w:val="en-US"/>
        </w:rPr>
      </w:pPr>
    </w:p>
    <w:p w:rsidR="00681CE4" w:rsidRPr="00681CE4" w:rsidRDefault="00681CE4" w:rsidP="00681CE4">
      <w:pPr>
        <w:widowControl w:val="0"/>
        <w:autoSpaceDE w:val="0"/>
        <w:autoSpaceDN w:val="0"/>
        <w:spacing w:after="0" w:line="240" w:lineRule="auto"/>
        <w:jc w:val="center"/>
        <w:rPr>
          <w:rFonts w:eastAsia="Times New Roman" w:cs="Times New Roman"/>
          <w:b/>
          <w:bCs/>
          <w:spacing w:val="-4"/>
          <w:sz w:val="28"/>
          <w:szCs w:val="28"/>
          <w:lang w:val="en-US"/>
        </w:rPr>
      </w:pPr>
    </w:p>
    <w:p w:rsidR="00681CE4" w:rsidRPr="00681CE4" w:rsidRDefault="00681CE4" w:rsidP="00681CE4">
      <w:pPr>
        <w:widowControl w:val="0"/>
        <w:autoSpaceDE w:val="0"/>
        <w:autoSpaceDN w:val="0"/>
        <w:spacing w:after="0" w:line="240" w:lineRule="auto"/>
        <w:jc w:val="center"/>
        <w:rPr>
          <w:rFonts w:eastAsia="Times New Roman" w:cs="Times New Roman"/>
          <w:spacing w:val="-4"/>
          <w:sz w:val="28"/>
          <w:szCs w:val="28"/>
          <w:lang w:val="en-US"/>
        </w:rPr>
      </w:pPr>
      <w:r w:rsidRPr="00681CE4">
        <w:rPr>
          <w:rFonts w:ascii="Old English Text MT" w:eastAsia="Times New Roman" w:hAnsi="Old English Text MT" w:cs="Times New Roman"/>
          <w:spacing w:val="10"/>
          <w:sz w:val="28"/>
          <w:szCs w:val="28"/>
          <w:lang w:val="en-US"/>
        </w:rPr>
        <w:t>Third Edition</w:t>
      </w:r>
      <w:r w:rsidRPr="00681CE4">
        <w:rPr>
          <w:rFonts w:eastAsia="Times New Roman" w:cs="Times New Roman"/>
          <w:spacing w:val="-4"/>
          <w:sz w:val="28"/>
          <w:szCs w:val="28"/>
          <w:lang w:val="en-US"/>
        </w:rPr>
        <w:t>.</w:t>
      </w:r>
    </w:p>
    <w:p w:rsidR="00681CE4" w:rsidRPr="00681CE4" w:rsidRDefault="00681CE4" w:rsidP="00681CE4">
      <w:pPr>
        <w:widowControl w:val="0"/>
        <w:autoSpaceDE w:val="0"/>
        <w:autoSpaceDN w:val="0"/>
        <w:spacing w:after="0" w:line="240" w:lineRule="auto"/>
        <w:jc w:val="center"/>
        <w:rPr>
          <w:rFonts w:eastAsia="Times New Roman" w:cs="Times New Roman"/>
          <w:spacing w:val="-4"/>
          <w:sz w:val="28"/>
          <w:szCs w:val="28"/>
          <w:lang w:val="en-US"/>
        </w:rPr>
      </w:pPr>
      <w:r w:rsidRPr="00681CE4">
        <w:rPr>
          <w:rFonts w:eastAsia="Times New Roman" w:cs="Times New Roman"/>
          <w:spacing w:val="-4"/>
          <w:sz w:val="28"/>
          <w:szCs w:val="28"/>
          <w:lang w:val="en-US"/>
        </w:rPr>
        <w:t xml:space="preserve"> </w:t>
      </w:r>
    </w:p>
    <w:p w:rsidR="00681CE4" w:rsidRPr="00681CE4" w:rsidRDefault="00681CE4" w:rsidP="00681CE4">
      <w:pPr>
        <w:widowControl w:val="0"/>
        <w:autoSpaceDE w:val="0"/>
        <w:autoSpaceDN w:val="0"/>
        <w:spacing w:after="0" w:line="240" w:lineRule="auto"/>
        <w:jc w:val="center"/>
        <w:rPr>
          <w:rFonts w:eastAsia="Times New Roman" w:cs="Times New Roman"/>
          <w:spacing w:val="-4"/>
          <w:sz w:val="28"/>
          <w:szCs w:val="28"/>
          <w:lang w:val="en-US"/>
        </w:rPr>
      </w:pPr>
    </w:p>
    <w:p w:rsidR="00681CE4" w:rsidRPr="00681CE4" w:rsidRDefault="00681CE4" w:rsidP="00681CE4">
      <w:pPr>
        <w:widowControl w:val="0"/>
        <w:autoSpaceDE w:val="0"/>
        <w:autoSpaceDN w:val="0"/>
        <w:spacing w:after="0" w:line="240" w:lineRule="auto"/>
        <w:jc w:val="center"/>
        <w:rPr>
          <w:rFonts w:eastAsia="Times New Roman" w:cs="Times New Roman"/>
          <w:spacing w:val="-4"/>
          <w:sz w:val="28"/>
          <w:szCs w:val="28"/>
          <w:lang w:val="en-US"/>
        </w:rPr>
      </w:pPr>
    </w:p>
    <w:p w:rsidR="00681CE4" w:rsidRPr="00681CE4" w:rsidRDefault="00681CE4" w:rsidP="00681CE4">
      <w:pPr>
        <w:widowControl w:val="0"/>
        <w:autoSpaceDE w:val="0"/>
        <w:autoSpaceDN w:val="0"/>
        <w:spacing w:after="0" w:line="360" w:lineRule="auto"/>
        <w:jc w:val="center"/>
        <w:rPr>
          <w:rFonts w:eastAsia="Times New Roman" w:cs="Times New Roman"/>
          <w:spacing w:val="-4"/>
          <w:sz w:val="22"/>
          <w:lang w:val="en-US"/>
        </w:rPr>
      </w:pPr>
      <w:r w:rsidRPr="00681CE4">
        <w:rPr>
          <w:rFonts w:eastAsia="Times New Roman" w:cs="Times New Roman"/>
          <w:spacing w:val="-4"/>
          <w:sz w:val="22"/>
          <w:lang w:val="en-US"/>
        </w:rPr>
        <w:t>LONDON:</w:t>
      </w:r>
    </w:p>
    <w:p w:rsidR="00681CE4" w:rsidRPr="00681CE4" w:rsidRDefault="00681CE4" w:rsidP="00681CE4">
      <w:pPr>
        <w:widowControl w:val="0"/>
        <w:autoSpaceDE w:val="0"/>
        <w:autoSpaceDN w:val="0"/>
        <w:spacing w:after="0" w:line="360" w:lineRule="auto"/>
        <w:jc w:val="center"/>
        <w:rPr>
          <w:rFonts w:eastAsia="Times New Roman" w:cs="Times New Roman"/>
          <w:spacing w:val="8"/>
          <w:szCs w:val="24"/>
          <w:lang w:val="en-US"/>
        </w:rPr>
      </w:pPr>
      <w:r w:rsidRPr="00681CE4">
        <w:rPr>
          <w:rFonts w:eastAsia="Times New Roman" w:cs="Times New Roman"/>
          <w:spacing w:val="8"/>
          <w:szCs w:val="24"/>
          <w:lang w:val="en-US"/>
        </w:rPr>
        <w:t>WILLIAM HUNT AND COMPANY,</w:t>
      </w:r>
    </w:p>
    <w:p w:rsidR="00681CE4" w:rsidRPr="00681CE4" w:rsidRDefault="00681CE4" w:rsidP="00681CE4">
      <w:pPr>
        <w:widowControl w:val="0"/>
        <w:autoSpaceDE w:val="0"/>
        <w:autoSpaceDN w:val="0"/>
        <w:spacing w:after="0" w:line="360" w:lineRule="auto"/>
        <w:ind w:right="72"/>
        <w:jc w:val="center"/>
        <w:rPr>
          <w:rFonts w:eastAsia="Times New Roman" w:cs="Times New Roman"/>
          <w:spacing w:val="8"/>
          <w:sz w:val="22"/>
          <w:lang w:val="en-US"/>
        </w:rPr>
      </w:pPr>
      <w:r w:rsidRPr="00681CE4">
        <w:rPr>
          <w:rFonts w:eastAsia="Times New Roman" w:cs="Times New Roman"/>
          <w:spacing w:val="-8"/>
          <w:sz w:val="22"/>
          <w:lang w:val="en-US"/>
        </w:rPr>
        <w:t>12, PATERNOSTER ROW</w:t>
      </w:r>
      <w:r w:rsidRPr="00681CE4">
        <w:rPr>
          <w:rFonts w:eastAsia="Times New Roman" w:cs="Times New Roman"/>
          <w:spacing w:val="8"/>
          <w:sz w:val="22"/>
          <w:lang w:val="en-US"/>
        </w:rPr>
        <w:t xml:space="preserve">. </w:t>
      </w:r>
    </w:p>
    <w:p w:rsidR="00681CE4" w:rsidRPr="00681CE4" w:rsidRDefault="00681CE4" w:rsidP="00681CE4">
      <w:pPr>
        <w:widowControl w:val="0"/>
        <w:autoSpaceDE w:val="0"/>
        <w:autoSpaceDN w:val="0"/>
        <w:spacing w:after="0" w:line="360" w:lineRule="auto"/>
        <w:ind w:right="72"/>
        <w:jc w:val="center"/>
        <w:rPr>
          <w:rFonts w:eastAsia="Times New Roman" w:cs="Times New Roman"/>
          <w:spacing w:val="8"/>
          <w:szCs w:val="24"/>
          <w:lang w:val="en-US"/>
        </w:rPr>
      </w:pPr>
      <w:r w:rsidRPr="00681CE4">
        <w:rPr>
          <w:rFonts w:eastAsia="Times New Roman" w:cs="Times New Roman"/>
          <w:spacing w:val="8"/>
          <w:sz w:val="20"/>
          <w:szCs w:val="20"/>
          <w:lang w:val="en-US"/>
        </w:rPr>
        <w:t>IPSWICH: WILLIAM HUNT, TAVERN STREET.</w:t>
      </w:r>
    </w:p>
    <w:p w:rsidR="00681CE4" w:rsidRPr="00681CE4" w:rsidRDefault="00681CE4" w:rsidP="00681CE4">
      <w:pPr>
        <w:widowControl w:val="0"/>
        <w:autoSpaceDE w:val="0"/>
        <w:autoSpaceDN w:val="0"/>
        <w:spacing w:after="0" w:line="240" w:lineRule="auto"/>
        <w:ind w:right="72"/>
        <w:jc w:val="center"/>
        <w:rPr>
          <w:rFonts w:eastAsia="Times New Roman" w:cs="Times New Roman"/>
          <w:spacing w:val="8"/>
          <w:szCs w:val="24"/>
          <w:lang w:val="en-US"/>
        </w:rPr>
      </w:pPr>
      <w:r w:rsidRPr="00681CE4">
        <w:rPr>
          <w:rFonts w:eastAsia="Times New Roman" w:cs="Times New Roman"/>
          <w:spacing w:val="8"/>
          <w:szCs w:val="24"/>
          <w:lang w:val="en-US"/>
        </w:rPr>
        <w:t>1883.</w:t>
      </w:r>
    </w:p>
    <w:p w:rsidR="00681CE4" w:rsidRDefault="00681CE4">
      <w:pPr>
        <w:rPr>
          <w:rFonts w:cs="Times New Roman"/>
          <w:bCs/>
          <w:sz w:val="32"/>
          <w:szCs w:val="32"/>
        </w:rPr>
      </w:pPr>
      <w:r>
        <w:rPr>
          <w:rFonts w:cs="Times New Roman"/>
          <w:bCs/>
          <w:sz w:val="32"/>
          <w:szCs w:val="32"/>
        </w:rPr>
        <w:br w:type="page"/>
      </w:r>
    </w:p>
    <w:p w:rsidR="00681CE4" w:rsidRDefault="00681CE4" w:rsidP="003A52E4">
      <w:pPr>
        <w:widowControl w:val="0"/>
        <w:kinsoku w:val="0"/>
        <w:overflowPunct w:val="0"/>
        <w:spacing w:after="0" w:line="276" w:lineRule="auto"/>
        <w:jc w:val="center"/>
        <w:textAlignment w:val="baseline"/>
        <w:rPr>
          <w:rFonts w:cs="Times New Roman"/>
          <w:bCs/>
          <w:sz w:val="32"/>
          <w:szCs w:val="32"/>
        </w:rPr>
      </w:pPr>
      <w:r>
        <w:rPr>
          <w:rFonts w:cs="Times New Roman"/>
          <w:bCs/>
          <w:sz w:val="32"/>
          <w:szCs w:val="32"/>
        </w:rPr>
        <w:lastRenderedPageBreak/>
        <w:t>III.</w:t>
      </w:r>
    </w:p>
    <w:p w:rsidR="00681CE4" w:rsidRDefault="00681CE4" w:rsidP="003A52E4">
      <w:pPr>
        <w:widowControl w:val="0"/>
        <w:kinsoku w:val="0"/>
        <w:overflowPunct w:val="0"/>
        <w:spacing w:after="0" w:line="276" w:lineRule="auto"/>
        <w:jc w:val="center"/>
        <w:textAlignment w:val="baseline"/>
        <w:rPr>
          <w:rFonts w:cs="Times New Roman"/>
          <w:bCs/>
          <w:sz w:val="32"/>
          <w:szCs w:val="32"/>
        </w:rPr>
      </w:pPr>
    </w:p>
    <w:p w:rsidR="003A52E4" w:rsidRPr="003A52E4" w:rsidRDefault="003A52E4" w:rsidP="003A52E4">
      <w:pPr>
        <w:widowControl w:val="0"/>
        <w:kinsoku w:val="0"/>
        <w:overflowPunct w:val="0"/>
        <w:spacing w:after="0" w:line="276" w:lineRule="auto"/>
        <w:jc w:val="center"/>
        <w:textAlignment w:val="baseline"/>
        <w:rPr>
          <w:rFonts w:cs="Times New Roman"/>
          <w:bCs/>
          <w:sz w:val="32"/>
          <w:szCs w:val="32"/>
        </w:rPr>
      </w:pPr>
      <w:r w:rsidRPr="003A52E4">
        <w:rPr>
          <w:rFonts w:cs="Times New Roman"/>
          <w:bCs/>
          <w:sz w:val="32"/>
          <w:szCs w:val="32"/>
        </w:rPr>
        <w:t>REALITY.</w:t>
      </w:r>
    </w:p>
    <w:p w:rsidR="003A52E4" w:rsidRPr="007D5CAE" w:rsidRDefault="003A52E4" w:rsidP="003A52E4">
      <w:pPr>
        <w:widowControl w:val="0"/>
        <w:kinsoku w:val="0"/>
        <w:overflowPunct w:val="0"/>
        <w:spacing w:after="0" w:line="276" w:lineRule="auto"/>
        <w:jc w:val="center"/>
        <w:textAlignment w:val="baseline"/>
        <w:rPr>
          <w:rFonts w:cs="Times New Roman"/>
          <w:i/>
          <w:iCs/>
          <w:szCs w:val="24"/>
        </w:rPr>
      </w:pPr>
    </w:p>
    <w:p w:rsidR="003A52E4" w:rsidRPr="003A52E4" w:rsidRDefault="003A52E4" w:rsidP="003A52E4">
      <w:pPr>
        <w:widowControl w:val="0"/>
        <w:kinsoku w:val="0"/>
        <w:overflowPunct w:val="0"/>
        <w:spacing w:after="0" w:line="276" w:lineRule="auto"/>
        <w:jc w:val="center"/>
        <w:textAlignment w:val="baseline"/>
        <w:rPr>
          <w:rFonts w:cs="Times New Roman"/>
          <w:szCs w:val="24"/>
        </w:rPr>
      </w:pPr>
      <w:r w:rsidRPr="007D5CAE">
        <w:rPr>
          <w:rFonts w:cs="Times New Roman"/>
          <w:iCs/>
          <w:szCs w:val="24"/>
        </w:rPr>
        <w:t>“</w:t>
      </w:r>
      <w:r w:rsidRPr="007D5CAE">
        <w:rPr>
          <w:rFonts w:cs="Times New Roman"/>
          <w:i/>
          <w:iCs/>
          <w:szCs w:val="24"/>
        </w:rPr>
        <w:t>Reprobate silver.</w:t>
      </w:r>
      <w:r w:rsidRPr="007D5CAE">
        <w:rPr>
          <w:rFonts w:cs="Times New Roman"/>
          <w:iCs/>
          <w:szCs w:val="24"/>
        </w:rPr>
        <w:t>”</w:t>
      </w:r>
      <w:r w:rsidRPr="003A52E4">
        <w:rPr>
          <w:rFonts w:cs="Times New Roman"/>
          <w:i/>
          <w:iCs/>
          <w:szCs w:val="24"/>
        </w:rPr>
        <w:t>—</w:t>
      </w:r>
      <w:r w:rsidRPr="003A52E4">
        <w:rPr>
          <w:rFonts w:cs="Times New Roman"/>
          <w:iCs/>
          <w:smallCaps/>
          <w:szCs w:val="24"/>
        </w:rPr>
        <w:t>J</w:t>
      </w:r>
      <w:r w:rsidRPr="007D5CAE">
        <w:rPr>
          <w:rFonts w:cs="Times New Roman"/>
          <w:iCs/>
          <w:smallCaps/>
          <w:szCs w:val="24"/>
        </w:rPr>
        <w:t>er</w:t>
      </w:r>
      <w:r w:rsidRPr="003A52E4">
        <w:rPr>
          <w:rFonts w:cs="Times New Roman"/>
          <w:i/>
          <w:iCs/>
          <w:szCs w:val="24"/>
        </w:rPr>
        <w:t xml:space="preserve">. </w:t>
      </w:r>
      <w:r w:rsidRPr="003A52E4">
        <w:rPr>
          <w:rFonts w:cs="Times New Roman"/>
          <w:szCs w:val="24"/>
        </w:rPr>
        <w:t>vi. 30.</w:t>
      </w:r>
    </w:p>
    <w:p w:rsidR="003A52E4" w:rsidRPr="003A52E4" w:rsidRDefault="003A52E4" w:rsidP="003A52E4">
      <w:pPr>
        <w:widowControl w:val="0"/>
        <w:kinsoku w:val="0"/>
        <w:overflowPunct w:val="0"/>
        <w:spacing w:after="0" w:line="276" w:lineRule="auto"/>
        <w:jc w:val="center"/>
        <w:textAlignment w:val="baseline"/>
        <w:rPr>
          <w:rFonts w:cs="Times New Roman"/>
          <w:szCs w:val="24"/>
        </w:rPr>
      </w:pPr>
      <w:r w:rsidRPr="007D5CAE">
        <w:rPr>
          <w:rFonts w:cs="Times New Roman"/>
          <w:iCs/>
          <w:szCs w:val="24"/>
        </w:rPr>
        <w:t>“</w:t>
      </w:r>
      <w:r w:rsidRPr="007D5CAE">
        <w:rPr>
          <w:rFonts w:cs="Times New Roman"/>
          <w:i/>
          <w:iCs/>
          <w:szCs w:val="24"/>
        </w:rPr>
        <w:t>Nothing but leaves.</w:t>
      </w:r>
      <w:r w:rsidRPr="007D5CAE">
        <w:rPr>
          <w:rFonts w:cs="Times New Roman"/>
          <w:iCs/>
          <w:szCs w:val="24"/>
        </w:rPr>
        <w:t>”</w:t>
      </w:r>
      <w:r w:rsidRPr="003A52E4">
        <w:rPr>
          <w:rFonts w:cs="Times New Roman"/>
          <w:i/>
          <w:iCs/>
          <w:szCs w:val="24"/>
        </w:rPr>
        <w:t>—</w:t>
      </w:r>
      <w:r w:rsidRPr="003A52E4">
        <w:rPr>
          <w:rFonts w:cs="Times New Roman"/>
          <w:iCs/>
          <w:smallCaps/>
          <w:szCs w:val="24"/>
        </w:rPr>
        <w:t>M</w:t>
      </w:r>
      <w:r w:rsidRPr="007D5CAE">
        <w:rPr>
          <w:rFonts w:cs="Times New Roman"/>
          <w:iCs/>
          <w:smallCaps/>
          <w:szCs w:val="24"/>
        </w:rPr>
        <w:t>ark</w:t>
      </w:r>
      <w:r w:rsidRPr="003A52E4">
        <w:rPr>
          <w:rFonts w:cs="Times New Roman"/>
          <w:i/>
          <w:iCs/>
          <w:szCs w:val="24"/>
        </w:rPr>
        <w:t xml:space="preserve"> </w:t>
      </w:r>
      <w:r w:rsidRPr="007D5CAE">
        <w:rPr>
          <w:rFonts w:cs="Times New Roman"/>
          <w:szCs w:val="24"/>
        </w:rPr>
        <w:t>xi</w:t>
      </w:r>
      <w:r w:rsidRPr="003A52E4">
        <w:rPr>
          <w:rFonts w:cs="Times New Roman"/>
          <w:szCs w:val="24"/>
        </w:rPr>
        <w:t>. 13.</w:t>
      </w:r>
    </w:p>
    <w:p w:rsidR="003A52E4" w:rsidRPr="007D5CAE" w:rsidRDefault="003A52E4" w:rsidP="003A52E4">
      <w:pPr>
        <w:widowControl w:val="0"/>
        <w:kinsoku w:val="0"/>
        <w:overflowPunct w:val="0"/>
        <w:spacing w:after="0" w:line="276" w:lineRule="auto"/>
        <w:textAlignment w:val="baseline"/>
        <w:rPr>
          <w:rFonts w:cs="Times New Roman"/>
          <w:i/>
          <w:iCs/>
          <w:szCs w:val="24"/>
        </w:rPr>
      </w:pPr>
      <w:r w:rsidRPr="007D5CAE">
        <w:rPr>
          <w:rFonts w:cs="Times New Roman"/>
          <w:iCs/>
          <w:szCs w:val="24"/>
        </w:rPr>
        <w:t>“</w:t>
      </w:r>
      <w:r w:rsidRPr="003A52E4">
        <w:rPr>
          <w:rFonts w:cs="Times New Roman"/>
          <w:i/>
          <w:iCs/>
          <w:szCs w:val="24"/>
        </w:rPr>
        <w:t>Let us not love in word, neither in tongue, but in deed and in truth.</w:t>
      </w:r>
      <w:r w:rsidRPr="007D5CAE">
        <w:rPr>
          <w:rFonts w:cs="Times New Roman"/>
          <w:iCs/>
          <w:szCs w:val="24"/>
        </w:rPr>
        <w:t>”</w:t>
      </w:r>
    </w:p>
    <w:p w:rsidR="003A52E4" w:rsidRPr="003A52E4" w:rsidRDefault="003A52E4" w:rsidP="003A52E4">
      <w:pPr>
        <w:widowControl w:val="0"/>
        <w:kinsoku w:val="0"/>
        <w:overflowPunct w:val="0"/>
        <w:spacing w:after="0" w:line="276" w:lineRule="auto"/>
        <w:ind w:firstLine="426"/>
        <w:textAlignment w:val="baseline"/>
        <w:rPr>
          <w:rFonts w:cs="Times New Roman"/>
          <w:i/>
          <w:iCs/>
          <w:szCs w:val="24"/>
        </w:rPr>
      </w:pPr>
      <w:r w:rsidRPr="007D5CAE">
        <w:rPr>
          <w:rFonts w:cs="Times New Roman"/>
          <w:i/>
          <w:iCs/>
          <w:szCs w:val="24"/>
        </w:rPr>
        <w:t>—</w:t>
      </w:r>
      <w:r w:rsidRPr="007D5CAE">
        <w:rPr>
          <w:rFonts w:cs="Times New Roman"/>
          <w:iCs/>
          <w:szCs w:val="24"/>
        </w:rPr>
        <w:t>1</w:t>
      </w:r>
      <w:r w:rsidRPr="003A52E4">
        <w:rPr>
          <w:rFonts w:cs="Times New Roman"/>
          <w:i/>
          <w:iCs/>
          <w:szCs w:val="24"/>
        </w:rPr>
        <w:t xml:space="preserve"> </w:t>
      </w:r>
      <w:r w:rsidRPr="003A52E4">
        <w:rPr>
          <w:rFonts w:cs="Times New Roman"/>
          <w:smallCaps/>
          <w:szCs w:val="24"/>
        </w:rPr>
        <w:t>J</w:t>
      </w:r>
      <w:r w:rsidRPr="007D5CAE">
        <w:rPr>
          <w:rFonts w:cs="Times New Roman"/>
          <w:smallCaps/>
          <w:szCs w:val="24"/>
        </w:rPr>
        <w:t>ohn</w:t>
      </w:r>
      <w:r w:rsidRPr="003A52E4">
        <w:rPr>
          <w:rFonts w:cs="Times New Roman"/>
          <w:szCs w:val="24"/>
        </w:rPr>
        <w:t xml:space="preserve"> </w:t>
      </w:r>
      <w:r w:rsidRPr="003A52E4">
        <w:rPr>
          <w:rFonts w:cs="Times New Roman"/>
          <w:iCs/>
          <w:szCs w:val="24"/>
        </w:rPr>
        <w:t>iii. 18.</w:t>
      </w:r>
    </w:p>
    <w:p w:rsidR="003A52E4" w:rsidRPr="003A52E4" w:rsidRDefault="003A52E4" w:rsidP="003A52E4">
      <w:pPr>
        <w:widowControl w:val="0"/>
        <w:kinsoku w:val="0"/>
        <w:overflowPunct w:val="0"/>
        <w:spacing w:after="0" w:line="276" w:lineRule="auto"/>
        <w:jc w:val="center"/>
        <w:textAlignment w:val="baseline"/>
        <w:rPr>
          <w:rFonts w:cs="Times New Roman"/>
          <w:i/>
          <w:iCs/>
          <w:szCs w:val="24"/>
        </w:rPr>
      </w:pPr>
      <w:r w:rsidRPr="007D5CAE">
        <w:rPr>
          <w:rFonts w:cs="Times New Roman"/>
          <w:iCs/>
          <w:szCs w:val="24"/>
        </w:rPr>
        <w:t>“</w:t>
      </w:r>
      <w:r w:rsidRPr="003A52E4">
        <w:rPr>
          <w:rFonts w:cs="Times New Roman"/>
          <w:i/>
          <w:iCs/>
          <w:szCs w:val="24"/>
        </w:rPr>
        <w:t>Thou hast a name that thou livest, and art dead.</w:t>
      </w:r>
      <w:r w:rsidRPr="007D5CAE">
        <w:rPr>
          <w:rFonts w:cs="Times New Roman"/>
          <w:iCs/>
          <w:szCs w:val="24"/>
        </w:rPr>
        <w:t>”</w:t>
      </w:r>
      <w:r w:rsidRPr="003A52E4">
        <w:rPr>
          <w:rFonts w:cs="Times New Roman"/>
          <w:i/>
          <w:iCs/>
          <w:szCs w:val="24"/>
        </w:rPr>
        <w:t>—</w:t>
      </w:r>
      <w:r w:rsidRPr="003A52E4">
        <w:rPr>
          <w:rFonts w:cs="Times New Roman"/>
          <w:iCs/>
          <w:smallCaps/>
          <w:szCs w:val="24"/>
        </w:rPr>
        <w:t>R</w:t>
      </w:r>
      <w:r w:rsidRPr="007D5CAE">
        <w:rPr>
          <w:rFonts w:cs="Times New Roman"/>
          <w:iCs/>
          <w:smallCaps/>
          <w:szCs w:val="24"/>
        </w:rPr>
        <w:t>ev</w:t>
      </w:r>
      <w:r w:rsidRPr="003A52E4">
        <w:rPr>
          <w:rFonts w:cs="Times New Roman"/>
          <w:i/>
          <w:iCs/>
          <w:szCs w:val="24"/>
        </w:rPr>
        <w:t xml:space="preserve">. </w:t>
      </w:r>
      <w:r w:rsidRPr="003A52E4">
        <w:rPr>
          <w:rFonts w:cs="Times New Roman"/>
          <w:iCs/>
          <w:szCs w:val="24"/>
        </w:rPr>
        <w:t>iii. 1.</w:t>
      </w:r>
    </w:p>
    <w:p w:rsidR="003A52E4" w:rsidRPr="007D5CAE" w:rsidRDefault="003A52E4" w:rsidP="003A52E4">
      <w:pPr>
        <w:widowControl w:val="0"/>
        <w:kinsoku w:val="0"/>
        <w:overflowPunct w:val="0"/>
        <w:spacing w:after="0" w:line="276" w:lineRule="auto"/>
        <w:jc w:val="both"/>
        <w:textAlignment w:val="baseline"/>
        <w:rPr>
          <w:rFonts w:cs="Times New Roman"/>
          <w:szCs w:val="24"/>
        </w:rPr>
      </w:pPr>
    </w:p>
    <w:p w:rsidR="003A52E4" w:rsidRPr="003A52E4" w:rsidRDefault="003A52E4" w:rsidP="003A52E4">
      <w:pPr>
        <w:widowControl w:val="0"/>
        <w:kinsoku w:val="0"/>
        <w:overflowPunct w:val="0"/>
        <w:spacing w:after="0" w:line="276" w:lineRule="auto"/>
        <w:jc w:val="both"/>
        <w:textAlignment w:val="baseline"/>
        <w:rPr>
          <w:rFonts w:cs="Times New Roman"/>
          <w:szCs w:val="24"/>
        </w:rPr>
      </w:pPr>
      <w:r w:rsidRPr="003A52E4">
        <w:rPr>
          <w:rFonts w:cs="Times New Roman"/>
          <w:szCs w:val="24"/>
        </w:rPr>
        <w:t>IF we profess to have any religion at all, let us take care that it is real. I say it emphatically, and I repeat the saying: Let us mind that our religion is real.</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What do I mean when I use the word </w:t>
      </w:r>
      <w:r w:rsidRPr="007D5CAE">
        <w:rPr>
          <w:rFonts w:cs="Times New Roman"/>
          <w:szCs w:val="24"/>
        </w:rPr>
        <w:t>“</w:t>
      </w:r>
      <w:r w:rsidRPr="003A52E4">
        <w:rPr>
          <w:rFonts w:cs="Times New Roman"/>
          <w:szCs w:val="24"/>
        </w:rPr>
        <w:t>real.</w:t>
      </w:r>
      <w:r w:rsidRPr="007D5CAE">
        <w:rPr>
          <w:rFonts w:cs="Times New Roman"/>
          <w:szCs w:val="24"/>
        </w:rPr>
        <w:t>”</w:t>
      </w:r>
      <w:r w:rsidRPr="003A52E4">
        <w:rPr>
          <w:rFonts w:cs="Times New Roman"/>
          <w:szCs w:val="24"/>
        </w:rPr>
        <w:t xml:space="preserve"> I mean that which is genuine, and sincere, and honest, and thorough. I mean that which is not base, and hollow, and formal, and false, and counterfeit, and sham, and nominal. </w:t>
      </w:r>
      <w:r w:rsidRPr="007D5CAE">
        <w:rPr>
          <w:rFonts w:cs="Times New Roman"/>
          <w:szCs w:val="24"/>
        </w:rPr>
        <w:t>“</w:t>
      </w:r>
      <w:r w:rsidRPr="003A52E4">
        <w:rPr>
          <w:rFonts w:cs="Times New Roman"/>
          <w:szCs w:val="24"/>
        </w:rPr>
        <w:t>Real</w:t>
      </w:r>
      <w:r w:rsidR="001911BF">
        <w:rPr>
          <w:rFonts w:cs="Times New Roman"/>
          <w:szCs w:val="24"/>
        </w:rPr>
        <w:t>”</w:t>
      </w:r>
      <w:r w:rsidRPr="003A52E4">
        <w:rPr>
          <w:rFonts w:cs="Times New Roman"/>
          <w:szCs w:val="24"/>
        </w:rPr>
        <w:t xml:space="preserve"> religion is not mere show, and pretence, and skin-deep feeling, and temporary profession, and out</w:t>
      </w:r>
      <w:r w:rsidRPr="003A52E4">
        <w:rPr>
          <w:rFonts w:cs="Times New Roman"/>
          <w:szCs w:val="24"/>
        </w:rPr>
        <w:softHyphen/>
        <w:t>side work. It is something inward, solid, substantial, intrinsic, living, lasting. We know the difference between base coin and good money,</w:t>
      </w:r>
      <w:r w:rsidR="001911BF">
        <w:rPr>
          <w:rFonts w:cs="Times New Roman"/>
          <w:szCs w:val="24"/>
        </w:rPr>
        <w:t xml:space="preserve"> between solid gold and tinsel,</w:t>
      </w:r>
      <w:r w:rsidRPr="003A52E4">
        <w:rPr>
          <w:rFonts w:cs="Times New Roman"/>
          <w:szCs w:val="24"/>
        </w:rPr>
        <w:t>—between plated metal and silver,—between real stone and plaster imitation. Let us think of these things as we consider the subject of this paper. What is the character of our religion? Is it real? It may be weak, and feeble, and mingled with many infirmities. That is not the point before us today. Is our religion real? Is it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The times in which we live demand attention to this subject. A want of reality is a striking feature of a vast amount of religion in the present day. Poets have some</w:t>
      </w:r>
      <w:r w:rsidRPr="003A52E4">
        <w:rPr>
          <w:rFonts w:cs="Times New Roman"/>
          <w:szCs w:val="24"/>
        </w:rPr>
        <w:softHyphen/>
        <w:t>times told us that the world has passed through four different states or conditions. We have had a golden age, and a silver age, a brazen age, and an iron age. How far this is true, I do not stop to inquire. But I fear there is little doubt as to the character of the age in which we live. It is universally an age of base metal and alloy. If we measure the religion of the age by its apparent quantity, there is much of it. But if we measure it by its quality, there is very little indeed. On every side we want MORE REALITY.</w:t>
      </w:r>
    </w:p>
    <w:p w:rsidR="003A52E4" w:rsidRPr="007D5CAE" w:rsidRDefault="003A52E4" w:rsidP="003A52E4">
      <w:pPr>
        <w:widowControl w:val="0"/>
        <w:kinsoku w:val="0"/>
        <w:overflowPunct w:val="0"/>
        <w:spacing w:after="120" w:line="276" w:lineRule="auto"/>
        <w:ind w:firstLine="284"/>
        <w:jc w:val="both"/>
        <w:textAlignment w:val="baseline"/>
        <w:rPr>
          <w:rFonts w:cs="Times New Roman"/>
          <w:szCs w:val="24"/>
        </w:rPr>
      </w:pPr>
      <w:r w:rsidRPr="003A52E4">
        <w:rPr>
          <w:rFonts w:cs="Times New Roman"/>
          <w:szCs w:val="24"/>
        </w:rPr>
        <w:t>I ask attention, while I try to bring home to men</w:t>
      </w:r>
      <w:r w:rsidRPr="007D5CAE">
        <w:rPr>
          <w:rFonts w:cs="Times New Roman"/>
          <w:szCs w:val="24"/>
        </w:rPr>
        <w:t>’</w:t>
      </w:r>
      <w:r w:rsidRPr="003A52E4">
        <w:rPr>
          <w:rFonts w:cs="Times New Roman"/>
          <w:szCs w:val="24"/>
        </w:rPr>
        <w:t>s consciences the question of this paper. There are two things which I propose to do</w:t>
      </w:r>
      <w:r w:rsidRPr="007D5CAE">
        <w:rPr>
          <w:rFonts w:cs="Times New Roman"/>
          <w:szCs w:val="24"/>
        </w:rPr>
        <w:t>:—</w:t>
      </w:r>
    </w:p>
    <w:p w:rsidR="003A52E4" w:rsidRPr="003A52E4" w:rsidRDefault="003A52E4" w:rsidP="003A52E4">
      <w:pPr>
        <w:widowControl w:val="0"/>
        <w:kinsoku w:val="0"/>
        <w:overflowPunct w:val="0"/>
        <w:spacing w:after="120" w:line="276" w:lineRule="auto"/>
        <w:ind w:firstLine="284"/>
        <w:jc w:val="both"/>
        <w:textAlignment w:val="baseline"/>
        <w:rPr>
          <w:rFonts w:cs="Times New Roman"/>
          <w:i/>
          <w:iCs/>
          <w:szCs w:val="24"/>
        </w:rPr>
      </w:pPr>
      <w:r w:rsidRPr="007D5CAE">
        <w:rPr>
          <w:rFonts w:cs="Times New Roman"/>
          <w:szCs w:val="24"/>
        </w:rPr>
        <w:t xml:space="preserve">I. </w:t>
      </w:r>
      <w:r w:rsidRPr="003A52E4">
        <w:rPr>
          <w:rFonts w:cs="Times New Roman"/>
          <w:szCs w:val="24"/>
        </w:rPr>
        <w:t xml:space="preserve">In the first place, I will show the </w:t>
      </w:r>
      <w:r w:rsidRPr="003A52E4">
        <w:rPr>
          <w:rFonts w:cs="Times New Roman"/>
          <w:i/>
          <w:iCs/>
          <w:szCs w:val="24"/>
        </w:rPr>
        <w:t>importance of reality in religion.</w:t>
      </w:r>
    </w:p>
    <w:p w:rsidR="003A52E4" w:rsidRPr="003A52E4" w:rsidRDefault="003A52E4" w:rsidP="003A52E4">
      <w:pPr>
        <w:widowControl w:val="0"/>
        <w:kinsoku w:val="0"/>
        <w:overflowPunct w:val="0"/>
        <w:spacing w:after="120" w:line="276" w:lineRule="auto"/>
        <w:ind w:firstLine="284"/>
        <w:jc w:val="both"/>
        <w:textAlignment w:val="baseline"/>
        <w:rPr>
          <w:rFonts w:cs="Times New Roman"/>
          <w:i/>
          <w:iCs/>
          <w:szCs w:val="24"/>
        </w:rPr>
      </w:pPr>
      <w:r w:rsidRPr="007D5CAE">
        <w:rPr>
          <w:rFonts w:cs="Times New Roman"/>
          <w:szCs w:val="24"/>
        </w:rPr>
        <w:t xml:space="preserve">II. </w:t>
      </w:r>
      <w:r w:rsidRPr="003A52E4">
        <w:rPr>
          <w:rFonts w:cs="Times New Roman"/>
          <w:szCs w:val="24"/>
        </w:rPr>
        <w:t xml:space="preserve">In the second place, I will supply </w:t>
      </w:r>
      <w:r w:rsidRPr="003A52E4">
        <w:rPr>
          <w:rFonts w:cs="Times New Roman"/>
          <w:i/>
          <w:iCs/>
          <w:szCs w:val="24"/>
        </w:rPr>
        <w:t>some tests by which we may prove whether our own religion is real.</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Has any reader of this paper the least desire to go to heaven when he dies? </w:t>
      </w:r>
      <w:r w:rsidRPr="003A52E4">
        <w:rPr>
          <w:rFonts w:cs="Times New Roman"/>
          <w:szCs w:val="24"/>
        </w:rPr>
        <w:lastRenderedPageBreak/>
        <w:t>Do you wish to have a religion which will comfort you in life, give you good hope in death, and abide the judgment of God at the last day? Then, do not turn away from the subject before you. Sit down, and consider calmly, whether your Christianity is real and true, or base and hollow.</w:t>
      </w:r>
    </w:p>
    <w:p w:rsidR="003A52E4" w:rsidRPr="007D5CAE" w:rsidRDefault="003A52E4" w:rsidP="003A52E4">
      <w:pPr>
        <w:widowControl w:val="0"/>
        <w:tabs>
          <w:tab w:val="right" w:pos="5040"/>
        </w:tabs>
        <w:kinsoku w:val="0"/>
        <w:overflowPunct w:val="0"/>
        <w:spacing w:after="0" w:line="276" w:lineRule="auto"/>
        <w:ind w:firstLine="284"/>
        <w:jc w:val="both"/>
        <w:textAlignment w:val="baseline"/>
        <w:rPr>
          <w:rFonts w:cs="Times New Roman"/>
          <w:bCs/>
          <w:szCs w:val="24"/>
        </w:rPr>
      </w:pPr>
    </w:p>
    <w:p w:rsidR="003A52E4" w:rsidRPr="003A52E4" w:rsidRDefault="003A52E4" w:rsidP="003A52E4">
      <w:pPr>
        <w:widowControl w:val="0"/>
        <w:tabs>
          <w:tab w:val="right" w:pos="5040"/>
        </w:tabs>
        <w:kinsoku w:val="0"/>
        <w:overflowPunct w:val="0"/>
        <w:spacing w:after="0" w:line="276" w:lineRule="auto"/>
        <w:ind w:firstLine="284"/>
        <w:jc w:val="both"/>
        <w:textAlignment w:val="baseline"/>
        <w:rPr>
          <w:rFonts w:cs="Times New Roman"/>
          <w:i/>
          <w:iCs/>
          <w:szCs w:val="24"/>
        </w:rPr>
      </w:pPr>
      <w:r w:rsidRPr="003A52E4">
        <w:rPr>
          <w:rFonts w:cs="Times New Roman"/>
          <w:bCs/>
          <w:szCs w:val="24"/>
        </w:rPr>
        <w:t xml:space="preserve">I. </w:t>
      </w:r>
      <w:r w:rsidRPr="003A52E4">
        <w:rPr>
          <w:rFonts w:cs="Times New Roman"/>
          <w:szCs w:val="24"/>
        </w:rPr>
        <w:t xml:space="preserve">I have to show </w:t>
      </w:r>
      <w:r w:rsidRPr="003A52E4">
        <w:rPr>
          <w:rFonts w:cs="Times New Roman"/>
          <w:i/>
          <w:iCs/>
          <w:szCs w:val="24"/>
        </w:rPr>
        <w:t>the importance of reality in religion.</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The point is one which, at first sight, may seem to require very few remarks to establish it. All men, I shall be told, are fully convinced of the importance of reality.</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But is this true? Can it be said indeed that reality is rightly esteemed among Christians? I deny it entirely. The greater part of people who profess to admire reality, seem to think that </w:t>
      </w:r>
      <w:r w:rsidR="00681CE4" w:rsidRPr="003A52E4">
        <w:rPr>
          <w:rFonts w:cs="Times New Roman"/>
          <w:szCs w:val="24"/>
        </w:rPr>
        <w:t>everyone</w:t>
      </w:r>
      <w:r w:rsidRPr="003A52E4">
        <w:rPr>
          <w:rFonts w:cs="Times New Roman"/>
          <w:szCs w:val="24"/>
        </w:rPr>
        <w:t xml:space="preserve"> pos</w:t>
      </w:r>
      <w:r w:rsidR="001911BF">
        <w:rPr>
          <w:rFonts w:cs="Times New Roman"/>
          <w:szCs w:val="24"/>
        </w:rPr>
        <w:t>sesses it!</w:t>
      </w:r>
      <w:r w:rsidRPr="003A52E4">
        <w:rPr>
          <w:rFonts w:cs="Times New Roman"/>
          <w:szCs w:val="24"/>
        </w:rPr>
        <w:t xml:space="preserve">—They tell us </w:t>
      </w:r>
      <w:r w:rsidRPr="007D5CAE">
        <w:rPr>
          <w:rFonts w:cs="Times New Roman"/>
          <w:szCs w:val="24"/>
        </w:rPr>
        <w:t>“</w:t>
      </w:r>
      <w:r w:rsidRPr="003A52E4">
        <w:rPr>
          <w:rFonts w:cs="Times New Roman"/>
          <w:szCs w:val="24"/>
        </w:rPr>
        <w:t>that all have got good hearts at bottom,</w:t>
      </w:r>
      <w:r w:rsidRPr="007D5CAE">
        <w:rPr>
          <w:rFonts w:cs="Times New Roman"/>
          <w:szCs w:val="24"/>
        </w:rPr>
        <w:t>”</w:t>
      </w:r>
      <w:r w:rsidRPr="003A52E4">
        <w:rPr>
          <w:rFonts w:cs="Times New Roman"/>
          <w:szCs w:val="24"/>
        </w:rPr>
        <w:t>—that all are sincere and true in the main, though they may make mis</w:t>
      </w:r>
      <w:r w:rsidRPr="003A52E4">
        <w:rPr>
          <w:rFonts w:cs="Times New Roman"/>
          <w:szCs w:val="24"/>
        </w:rPr>
        <w:softHyphen/>
        <w:t>takes. They call us uncharitable, and harsh, and cen</w:t>
      </w:r>
      <w:r w:rsidRPr="003A52E4">
        <w:rPr>
          <w:rFonts w:cs="Times New Roman"/>
          <w:szCs w:val="24"/>
        </w:rPr>
        <w:softHyphen/>
        <w:t>sorious, if we doubt anybody</w:t>
      </w:r>
      <w:r w:rsidRPr="007D5CAE">
        <w:rPr>
          <w:rFonts w:cs="Times New Roman"/>
          <w:szCs w:val="24"/>
        </w:rPr>
        <w:t>’</w:t>
      </w:r>
      <w:r w:rsidRPr="003A52E4">
        <w:rPr>
          <w:rFonts w:cs="Times New Roman"/>
          <w:szCs w:val="24"/>
        </w:rPr>
        <w:t xml:space="preserve">s goodness of heart. In short, they destroy the value of reality, by regarding it as a thing which almost </w:t>
      </w:r>
      <w:r w:rsidR="00681CE4" w:rsidRPr="003A52E4">
        <w:rPr>
          <w:rFonts w:cs="Times New Roman"/>
          <w:szCs w:val="24"/>
        </w:rPr>
        <w:t>everyone</w:t>
      </w:r>
      <w:r w:rsidRPr="003A52E4">
        <w:rPr>
          <w:rFonts w:cs="Times New Roman"/>
          <w:szCs w:val="24"/>
        </w:rPr>
        <w:t xml:space="preserve"> has.</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This wide-spread delusion is precisely one of the causes why I take up this subject. I want men to understand that </w:t>
      </w:r>
      <w:r w:rsidRPr="003A52E4">
        <w:rPr>
          <w:rFonts w:cs="Times New Roman"/>
          <w:i/>
          <w:iCs/>
          <w:szCs w:val="24"/>
        </w:rPr>
        <w:t xml:space="preserve">reality </w:t>
      </w:r>
      <w:r w:rsidRPr="003A52E4">
        <w:rPr>
          <w:rFonts w:cs="Times New Roman"/>
          <w:szCs w:val="24"/>
        </w:rPr>
        <w:t xml:space="preserve">is a far more rare and uncommon thing than is commonly supposed. I want men to see that </w:t>
      </w:r>
      <w:r w:rsidRPr="003A52E4">
        <w:rPr>
          <w:rFonts w:cs="Times New Roman"/>
          <w:i/>
          <w:iCs/>
          <w:szCs w:val="24"/>
        </w:rPr>
        <w:t xml:space="preserve">unreality </w:t>
      </w:r>
      <w:r w:rsidRPr="003A52E4">
        <w:rPr>
          <w:rFonts w:cs="Times New Roman"/>
          <w:szCs w:val="24"/>
        </w:rPr>
        <w:t>is one of the great dangers of which Christians ought to beware.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What saith the Scripture? This is the only judge that can try the subject. Let us turn to our Bibles, and ex</w:t>
      </w:r>
      <w:r w:rsidRPr="003A52E4">
        <w:rPr>
          <w:rFonts w:cs="Times New Roman"/>
          <w:szCs w:val="24"/>
        </w:rPr>
        <w:softHyphen/>
        <w:t>amine them fairly, and then deny, if we can, the import</w:t>
      </w:r>
      <w:r w:rsidRPr="003A52E4">
        <w:rPr>
          <w:rFonts w:cs="Times New Roman"/>
          <w:szCs w:val="24"/>
        </w:rPr>
        <w:softHyphen/>
        <w:t>ance of reality in religion, and the danger of not being real.</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7D5CAE">
        <w:rPr>
          <w:rFonts w:cs="Times New Roman"/>
          <w:szCs w:val="24"/>
        </w:rPr>
        <w:t xml:space="preserve">(1) </w:t>
      </w:r>
      <w:r w:rsidRPr="003A52E4">
        <w:rPr>
          <w:rFonts w:cs="Times New Roman"/>
          <w:szCs w:val="24"/>
        </w:rPr>
        <w:t>Let us look then, for one thing, at the parables spoken by our Lord Jesus Christ. Observe how many of them are intended to put in strong contrast the true believer and the mere nominal disciple. The parables of the sower, of the wheat and tares, of the draw-net, of the two sons, of the wedding garment, of the ten virgins, of the talents, of the great supper, of the pounds, of the two builders, have all one great point in common. They all bring out in striking colours the difference between reality and un</w:t>
      </w:r>
      <w:r w:rsidRPr="003A52E4">
        <w:rPr>
          <w:rFonts w:cs="Times New Roman"/>
          <w:szCs w:val="24"/>
        </w:rPr>
        <w:softHyphen/>
        <w:t>reality in religion. They all show the uselessness and danger of any Christianity which is not real, thorough, and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7D5CAE">
        <w:rPr>
          <w:rFonts w:cs="Times New Roman"/>
          <w:szCs w:val="24"/>
        </w:rPr>
        <w:t xml:space="preserve">(2) </w:t>
      </w:r>
      <w:r w:rsidRPr="003A52E4">
        <w:rPr>
          <w:rFonts w:cs="Times New Roman"/>
          <w:szCs w:val="24"/>
        </w:rPr>
        <w:t xml:space="preserve">Let us look, for another thing, at the language of our Lord Jesus Christ about the scribes and the Pharisees. Eight times over in one chapter we find Him denouncing them as </w:t>
      </w:r>
      <w:r w:rsidRPr="007D5CAE">
        <w:rPr>
          <w:rFonts w:cs="Times New Roman"/>
          <w:szCs w:val="24"/>
        </w:rPr>
        <w:t>“</w:t>
      </w:r>
      <w:r w:rsidRPr="003A52E4">
        <w:rPr>
          <w:rFonts w:cs="Times New Roman"/>
          <w:szCs w:val="24"/>
        </w:rPr>
        <w:t>hypocrites,</w:t>
      </w:r>
      <w:r w:rsidRPr="007D5CAE">
        <w:rPr>
          <w:rFonts w:cs="Times New Roman"/>
          <w:szCs w:val="24"/>
        </w:rPr>
        <w:t>”</w:t>
      </w:r>
      <w:r w:rsidRPr="003A52E4">
        <w:rPr>
          <w:rFonts w:cs="Times New Roman"/>
          <w:szCs w:val="24"/>
        </w:rPr>
        <w:t xml:space="preserve"> in words of almost fearful severity.—</w:t>
      </w:r>
      <w:r w:rsidR="001911BF">
        <w:rPr>
          <w:rFonts w:cs="Times New Roman"/>
          <w:szCs w:val="24"/>
        </w:rPr>
        <w:t>“</w:t>
      </w:r>
      <w:r w:rsidRPr="003A52E4">
        <w:rPr>
          <w:rFonts w:cs="Times New Roman"/>
          <w:szCs w:val="24"/>
        </w:rPr>
        <w:t>Ye serpents, ye generation of vipers,</w:t>
      </w:r>
      <w:r w:rsidRPr="007D5CAE">
        <w:rPr>
          <w:rFonts w:cs="Times New Roman"/>
          <w:szCs w:val="24"/>
        </w:rPr>
        <w:t>”</w:t>
      </w:r>
      <w:r w:rsidRPr="003A52E4">
        <w:rPr>
          <w:rFonts w:cs="Times New Roman"/>
          <w:szCs w:val="24"/>
        </w:rPr>
        <w:t xml:space="preserve"> He says, </w:t>
      </w:r>
      <w:r w:rsidRPr="007D5CAE">
        <w:rPr>
          <w:rFonts w:cs="Times New Roman"/>
          <w:szCs w:val="24"/>
        </w:rPr>
        <w:t>“</w:t>
      </w:r>
      <w:r w:rsidRPr="003A52E4">
        <w:rPr>
          <w:rFonts w:cs="Times New Roman"/>
          <w:szCs w:val="24"/>
        </w:rPr>
        <w:t>How can ye escape the damnation of hell?</w:t>
      </w:r>
      <w:r w:rsidRPr="007D5CAE">
        <w:rPr>
          <w:rFonts w:cs="Times New Roman"/>
          <w:szCs w:val="24"/>
        </w:rPr>
        <w:t>”</w:t>
      </w:r>
      <w:r w:rsidRPr="003A52E4">
        <w:rPr>
          <w:rFonts w:cs="Times New Roman"/>
          <w:szCs w:val="24"/>
        </w:rPr>
        <w:t xml:space="preserve"> (Matt. xxiii. 33.) What may we learn from these tremendously strong expressions? How is it that our gracious and merciful Saviour used such cutting words about people who at any rate were more moral and decent </w:t>
      </w:r>
      <w:r w:rsidRPr="003A52E4">
        <w:rPr>
          <w:rFonts w:cs="Times New Roman"/>
          <w:szCs w:val="24"/>
        </w:rPr>
        <w:lastRenderedPageBreak/>
        <w:t>than the publicans and harlots? It is meant to teach us the exceeding abominableness of false profession and mere outward religion in God</w:t>
      </w:r>
      <w:r w:rsidRPr="007D5CAE">
        <w:rPr>
          <w:rFonts w:cs="Times New Roman"/>
          <w:szCs w:val="24"/>
        </w:rPr>
        <w:t>’</w:t>
      </w:r>
      <w:r w:rsidRPr="003A52E4">
        <w:rPr>
          <w:rFonts w:cs="Times New Roman"/>
          <w:szCs w:val="24"/>
        </w:rPr>
        <w:t>s sight. Open profligacy and wilful obedience to fleshly lusts are no doubt ruinous sins, if not given up. But there seems nothing which is so displeasing to Christ as hypocrisy and unreality.</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7D5CAE">
        <w:rPr>
          <w:rFonts w:cs="Times New Roman"/>
          <w:szCs w:val="24"/>
        </w:rPr>
        <w:t xml:space="preserve">(3) </w:t>
      </w:r>
      <w:r w:rsidRPr="003A52E4">
        <w:rPr>
          <w:rFonts w:cs="Times New Roman"/>
          <w:szCs w:val="24"/>
        </w:rPr>
        <w:t>Let us look, for another thing, at the startling fact, that there is hardly a grace in the character of a true Christian of which you will not find a counterfeit described in the Word of God. There is not a feature in a believer</w:t>
      </w:r>
      <w:r w:rsidRPr="007D5CAE">
        <w:rPr>
          <w:rFonts w:cs="Times New Roman"/>
          <w:szCs w:val="24"/>
        </w:rPr>
        <w:t>’</w:t>
      </w:r>
      <w:r w:rsidRPr="003A52E4">
        <w:rPr>
          <w:rFonts w:cs="Times New Roman"/>
          <w:szCs w:val="24"/>
        </w:rPr>
        <w:t>s countenance of which there is not an imitation. Give me your attention, and I will show you this in a few particulars.</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an unreal </w:t>
      </w:r>
      <w:r w:rsidRPr="003A52E4">
        <w:rPr>
          <w:rFonts w:cs="Times New Roman"/>
          <w:i/>
          <w:iCs/>
          <w:szCs w:val="24"/>
        </w:rPr>
        <w:t xml:space="preserve">repentance? </w:t>
      </w:r>
      <w:r w:rsidRPr="003A52E4">
        <w:rPr>
          <w:rFonts w:cs="Times New Roman"/>
          <w:szCs w:val="24"/>
        </w:rPr>
        <w:t>Beyond doubt there is. Saul and Ahab, and Herod, and Judas Iscariot had many feelings of sorrow about sin. But they never really repented unto salvation.</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an unreal </w:t>
      </w:r>
      <w:r w:rsidRPr="003A52E4">
        <w:rPr>
          <w:rFonts w:cs="Times New Roman"/>
          <w:i/>
          <w:iCs/>
          <w:szCs w:val="24"/>
        </w:rPr>
        <w:t xml:space="preserve">faith? </w:t>
      </w:r>
      <w:r w:rsidRPr="003A52E4">
        <w:rPr>
          <w:rFonts w:cs="Times New Roman"/>
          <w:szCs w:val="24"/>
        </w:rPr>
        <w:t xml:space="preserve">Beyond doubt there is. It is written of Simon Magus, at Samaria, that he </w:t>
      </w:r>
      <w:r w:rsidRPr="007D5CAE">
        <w:rPr>
          <w:rFonts w:cs="Times New Roman"/>
          <w:szCs w:val="24"/>
        </w:rPr>
        <w:t>“</w:t>
      </w:r>
      <w:r w:rsidRPr="003A52E4">
        <w:rPr>
          <w:rFonts w:cs="Times New Roman"/>
          <w:szCs w:val="24"/>
        </w:rPr>
        <w:t>believed,</w:t>
      </w:r>
      <w:r w:rsidRPr="007D5CAE">
        <w:rPr>
          <w:rFonts w:cs="Times New Roman"/>
          <w:szCs w:val="24"/>
        </w:rPr>
        <w:t>”</w:t>
      </w:r>
      <w:r w:rsidRPr="003A52E4">
        <w:rPr>
          <w:rFonts w:cs="Times New Roman"/>
          <w:szCs w:val="24"/>
        </w:rPr>
        <w:t xml:space="preserve"> and yet his heart was not right in the sight of God. It is even written of the devils that they </w:t>
      </w:r>
      <w:r w:rsidRPr="007D5CAE">
        <w:rPr>
          <w:rFonts w:cs="Times New Roman"/>
          <w:szCs w:val="24"/>
        </w:rPr>
        <w:t>“</w:t>
      </w:r>
      <w:r w:rsidRPr="003A52E4">
        <w:rPr>
          <w:rFonts w:cs="Times New Roman"/>
          <w:szCs w:val="24"/>
        </w:rPr>
        <w:t>believe and tremble.</w:t>
      </w:r>
      <w:r w:rsidRPr="007D5CAE">
        <w:rPr>
          <w:rFonts w:cs="Times New Roman"/>
          <w:szCs w:val="24"/>
        </w:rPr>
        <w:t>”</w:t>
      </w:r>
      <w:r w:rsidRPr="003A52E4">
        <w:rPr>
          <w:rFonts w:cs="Times New Roman"/>
          <w:szCs w:val="24"/>
        </w:rPr>
        <w:t xml:space="preserve"> (Acts viii. 13; James ii. 19.)</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an unreal </w:t>
      </w:r>
      <w:r w:rsidRPr="003A52E4">
        <w:rPr>
          <w:rFonts w:cs="Times New Roman"/>
          <w:i/>
          <w:iCs/>
          <w:szCs w:val="24"/>
        </w:rPr>
        <w:t xml:space="preserve">holiness? </w:t>
      </w:r>
      <w:r w:rsidRPr="003A52E4">
        <w:rPr>
          <w:rFonts w:cs="Times New Roman"/>
          <w:szCs w:val="24"/>
        </w:rPr>
        <w:t>Beyond doubt there is. Joash, king of Judah, became to all appearance very</w:t>
      </w:r>
      <w:r w:rsidR="001911BF">
        <w:rPr>
          <w:rFonts w:cs="Times New Roman"/>
          <w:szCs w:val="24"/>
        </w:rPr>
        <w:t xml:space="preserve"> </w:t>
      </w:r>
      <w:r w:rsidRPr="003A52E4">
        <w:rPr>
          <w:rFonts w:cs="Times New Roman"/>
          <w:szCs w:val="24"/>
        </w:rPr>
        <w:t>holy and good, so long as Jehoiada the priest lived. But</w:t>
      </w:r>
      <w:r w:rsidR="001911BF">
        <w:rPr>
          <w:rFonts w:cs="Times New Roman"/>
          <w:szCs w:val="24"/>
        </w:rPr>
        <w:t xml:space="preserve"> </w:t>
      </w:r>
      <w:r w:rsidRPr="003A52E4">
        <w:rPr>
          <w:rFonts w:cs="Times New Roman"/>
          <w:szCs w:val="24"/>
        </w:rPr>
        <w:t>as soon as he died the religion of Joash died at the same time. (2 Chron. xxiv. 2.)—Judas Iscariot</w:t>
      </w:r>
      <w:r w:rsidRPr="007D5CAE">
        <w:rPr>
          <w:rFonts w:cs="Times New Roman"/>
          <w:szCs w:val="24"/>
        </w:rPr>
        <w:t>’</w:t>
      </w:r>
      <w:r w:rsidRPr="003A52E4">
        <w:rPr>
          <w:rFonts w:cs="Times New Roman"/>
          <w:szCs w:val="24"/>
        </w:rPr>
        <w:t>s outward life</w:t>
      </w:r>
      <w:r w:rsidR="006C654E">
        <w:rPr>
          <w:rFonts w:cs="Times New Roman"/>
          <w:szCs w:val="24"/>
        </w:rPr>
        <w:t xml:space="preserve"> </w:t>
      </w:r>
      <w:r w:rsidRPr="003A52E4">
        <w:rPr>
          <w:rFonts w:cs="Times New Roman"/>
          <w:szCs w:val="24"/>
        </w:rPr>
        <w:t xml:space="preserve">was as correct as that of any of the apostles up to the time that he betrayed his Master. There was nothing suspicious about him. Yet in reality he was </w:t>
      </w:r>
      <w:r w:rsidRPr="007D5CAE">
        <w:rPr>
          <w:rFonts w:cs="Times New Roman"/>
          <w:szCs w:val="24"/>
        </w:rPr>
        <w:t>“</w:t>
      </w:r>
      <w:r w:rsidRPr="003A52E4">
        <w:rPr>
          <w:rFonts w:cs="Times New Roman"/>
          <w:szCs w:val="24"/>
        </w:rPr>
        <w:t>a thief</w:t>
      </w:r>
      <w:r w:rsidR="006C654E">
        <w:rPr>
          <w:rFonts w:cs="Times New Roman"/>
          <w:szCs w:val="24"/>
        </w:rPr>
        <w:t xml:space="preserve">” </w:t>
      </w:r>
      <w:r w:rsidRPr="003A52E4">
        <w:rPr>
          <w:rFonts w:cs="Times New Roman"/>
          <w:szCs w:val="24"/>
        </w:rPr>
        <w:t>and a traitor. (John xii. 6.)</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an unreal </w:t>
      </w:r>
      <w:r w:rsidRPr="003A52E4">
        <w:rPr>
          <w:rFonts w:cs="Times New Roman"/>
          <w:i/>
          <w:iCs/>
          <w:szCs w:val="24"/>
        </w:rPr>
        <w:t xml:space="preserve">love and charity? </w:t>
      </w:r>
      <w:r w:rsidRPr="003A52E4">
        <w:rPr>
          <w:rFonts w:cs="Times New Roman"/>
          <w:szCs w:val="24"/>
        </w:rPr>
        <w:t>Beyond doubt there is. There is a love which consists in words</w:t>
      </w:r>
      <w:r w:rsidR="006C654E">
        <w:rPr>
          <w:rFonts w:cs="Times New Roman"/>
          <w:szCs w:val="24"/>
        </w:rPr>
        <w:t xml:space="preserve"> </w:t>
      </w:r>
      <w:r w:rsidRPr="003A52E4">
        <w:rPr>
          <w:rFonts w:cs="Times New Roman"/>
          <w:szCs w:val="24"/>
        </w:rPr>
        <w:t xml:space="preserve">and tender expressions, and a great show of affection, and calling other people </w:t>
      </w:r>
      <w:r w:rsidRPr="007D5CAE">
        <w:rPr>
          <w:rFonts w:cs="Times New Roman"/>
          <w:szCs w:val="24"/>
        </w:rPr>
        <w:t>“</w:t>
      </w:r>
      <w:r w:rsidRPr="003A52E4">
        <w:rPr>
          <w:rFonts w:cs="Times New Roman"/>
          <w:szCs w:val="24"/>
        </w:rPr>
        <w:t>dear brethren,</w:t>
      </w:r>
      <w:r w:rsidRPr="007D5CAE">
        <w:rPr>
          <w:rFonts w:cs="Times New Roman"/>
          <w:szCs w:val="24"/>
        </w:rPr>
        <w:t>”</w:t>
      </w:r>
      <w:r w:rsidRPr="003A52E4">
        <w:rPr>
          <w:rFonts w:cs="Times New Roman"/>
          <w:szCs w:val="24"/>
        </w:rPr>
        <w:t xml:space="preserve"> while the heart does not love at all. It is not for nothing that St. John say, </w:t>
      </w:r>
      <w:r w:rsidRPr="007D5CAE">
        <w:rPr>
          <w:rFonts w:cs="Times New Roman"/>
          <w:szCs w:val="24"/>
        </w:rPr>
        <w:t>“</w:t>
      </w:r>
      <w:r w:rsidRPr="003A52E4">
        <w:rPr>
          <w:rFonts w:cs="Times New Roman"/>
          <w:szCs w:val="24"/>
        </w:rPr>
        <w:t>Let us not love in word, neither in tongue, but in deed and in truth.</w:t>
      </w:r>
      <w:r w:rsidRPr="007D5CAE">
        <w:rPr>
          <w:rFonts w:cs="Times New Roman"/>
          <w:szCs w:val="24"/>
        </w:rPr>
        <w:t>”</w:t>
      </w:r>
      <w:r w:rsidRPr="003A52E4">
        <w:rPr>
          <w:rFonts w:cs="Times New Roman"/>
          <w:szCs w:val="24"/>
        </w:rPr>
        <w:t xml:space="preserve"> It was not without cause that St. Paul said: </w:t>
      </w:r>
      <w:r w:rsidRPr="007D5CAE">
        <w:rPr>
          <w:rFonts w:cs="Times New Roman"/>
          <w:szCs w:val="24"/>
        </w:rPr>
        <w:t>“</w:t>
      </w:r>
      <w:r w:rsidRPr="003A52E4">
        <w:rPr>
          <w:rFonts w:cs="Times New Roman"/>
          <w:szCs w:val="24"/>
        </w:rPr>
        <w:t>Let love be without dissimulation.</w:t>
      </w:r>
      <w:r w:rsidRPr="007D5CAE">
        <w:rPr>
          <w:rFonts w:cs="Times New Roman"/>
          <w:szCs w:val="24"/>
        </w:rPr>
        <w:t>”</w:t>
      </w:r>
      <w:r w:rsidRPr="003A52E4">
        <w:rPr>
          <w:rFonts w:cs="Times New Roman"/>
          <w:szCs w:val="24"/>
        </w:rPr>
        <w:t xml:space="preserve"> (1 John iii. 18; Rom. xii. 19.)</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an unreal </w:t>
      </w:r>
      <w:r w:rsidRPr="003A52E4">
        <w:rPr>
          <w:rFonts w:cs="Times New Roman"/>
          <w:i/>
          <w:iCs/>
          <w:szCs w:val="24"/>
        </w:rPr>
        <w:t xml:space="preserve">humility? </w:t>
      </w:r>
      <w:r w:rsidRPr="003A52E4">
        <w:rPr>
          <w:rFonts w:cs="Times New Roman"/>
          <w:szCs w:val="24"/>
        </w:rPr>
        <w:t xml:space="preserve">Beyond doubt there is. There is a pretended lowliness of demeanour, which often covers over a very proud heart. St. Paul warns us against a </w:t>
      </w:r>
      <w:r w:rsidRPr="007D5CAE">
        <w:rPr>
          <w:rFonts w:cs="Times New Roman"/>
          <w:szCs w:val="24"/>
        </w:rPr>
        <w:t>“</w:t>
      </w:r>
      <w:r w:rsidRPr="003A52E4">
        <w:rPr>
          <w:rFonts w:cs="Times New Roman"/>
          <w:szCs w:val="24"/>
        </w:rPr>
        <w:t>voluntary humility,</w:t>
      </w:r>
      <w:r w:rsidRPr="007D5CAE">
        <w:rPr>
          <w:rFonts w:cs="Times New Roman"/>
          <w:szCs w:val="24"/>
        </w:rPr>
        <w:t>”</w:t>
      </w:r>
      <w:r w:rsidRPr="003A52E4">
        <w:rPr>
          <w:rFonts w:cs="Times New Roman"/>
          <w:szCs w:val="24"/>
        </w:rPr>
        <w:t xml:space="preserve"> and speaks of </w:t>
      </w:r>
      <w:r w:rsidRPr="007D5CAE">
        <w:rPr>
          <w:rFonts w:cs="Times New Roman"/>
          <w:szCs w:val="24"/>
        </w:rPr>
        <w:t>“</w:t>
      </w:r>
      <w:r w:rsidRPr="003A52E4">
        <w:rPr>
          <w:rFonts w:cs="Times New Roman"/>
          <w:szCs w:val="24"/>
        </w:rPr>
        <w:t>things which had a show of wisdom in will-worship and humility.</w:t>
      </w:r>
      <w:r w:rsidRPr="007D5CAE">
        <w:rPr>
          <w:rFonts w:cs="Times New Roman"/>
          <w:szCs w:val="24"/>
        </w:rPr>
        <w:t>”</w:t>
      </w:r>
      <w:r w:rsidRPr="003A52E4">
        <w:rPr>
          <w:rFonts w:cs="Times New Roman"/>
          <w:szCs w:val="24"/>
        </w:rPr>
        <w:t xml:space="preserve"> (Col. ii. 18, 23.)</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unreal </w:t>
      </w:r>
      <w:r w:rsidRPr="003A52E4">
        <w:rPr>
          <w:rFonts w:cs="Times New Roman"/>
          <w:i/>
          <w:iCs/>
          <w:szCs w:val="24"/>
        </w:rPr>
        <w:t xml:space="preserve">praying? </w:t>
      </w:r>
      <w:r w:rsidRPr="003A52E4">
        <w:rPr>
          <w:rFonts w:cs="Times New Roman"/>
          <w:szCs w:val="24"/>
        </w:rPr>
        <w:t xml:space="preserve">Beyond doubt there is. Our Lord denounces it as one of the special sins of the Pharisees—that for a </w:t>
      </w:r>
      <w:r w:rsidRPr="007D5CAE">
        <w:rPr>
          <w:rFonts w:cs="Times New Roman"/>
          <w:szCs w:val="24"/>
        </w:rPr>
        <w:t>“</w:t>
      </w:r>
      <w:r w:rsidRPr="003A52E4">
        <w:rPr>
          <w:rFonts w:cs="Times New Roman"/>
          <w:szCs w:val="24"/>
        </w:rPr>
        <w:t>pretence they made long prayers.</w:t>
      </w:r>
      <w:r w:rsidRPr="007D5CAE">
        <w:rPr>
          <w:rFonts w:cs="Times New Roman"/>
          <w:szCs w:val="24"/>
        </w:rPr>
        <w:t>”</w:t>
      </w:r>
      <w:r w:rsidRPr="003A52E4">
        <w:rPr>
          <w:rFonts w:cs="Times New Roman"/>
          <w:szCs w:val="24"/>
        </w:rPr>
        <w:t xml:space="preserve"> (Matt. xxiii. 14.) He does not charge them with not praying, or with praying too shortly. Their sin lay in this, that their prayers were not real.</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unreal </w:t>
      </w:r>
      <w:r w:rsidRPr="003A52E4">
        <w:rPr>
          <w:rFonts w:cs="Times New Roman"/>
          <w:i/>
          <w:iCs/>
          <w:szCs w:val="24"/>
        </w:rPr>
        <w:t xml:space="preserve">worship? </w:t>
      </w:r>
      <w:r w:rsidRPr="003A52E4">
        <w:rPr>
          <w:rFonts w:cs="Times New Roman"/>
          <w:szCs w:val="24"/>
        </w:rPr>
        <w:t xml:space="preserve">Beyond doubt there is. Our Lord says of the Jews: </w:t>
      </w:r>
      <w:r w:rsidRPr="007D5CAE">
        <w:rPr>
          <w:rFonts w:cs="Times New Roman"/>
          <w:szCs w:val="24"/>
        </w:rPr>
        <w:t>“</w:t>
      </w:r>
      <w:r w:rsidRPr="003A52E4">
        <w:rPr>
          <w:rFonts w:cs="Times New Roman"/>
          <w:szCs w:val="24"/>
        </w:rPr>
        <w:t xml:space="preserve">This people draw nigh to Me with their mouths, and honour Me with </w:t>
      </w:r>
      <w:r w:rsidRPr="003A52E4">
        <w:rPr>
          <w:rFonts w:cs="Times New Roman"/>
          <w:szCs w:val="24"/>
        </w:rPr>
        <w:lastRenderedPageBreak/>
        <w:t>their lips, but their heart is far from Me.</w:t>
      </w:r>
      <w:r w:rsidRPr="007D5CAE">
        <w:rPr>
          <w:rFonts w:cs="Times New Roman"/>
          <w:szCs w:val="24"/>
        </w:rPr>
        <w:t>”</w:t>
      </w:r>
      <w:r w:rsidRPr="003A52E4">
        <w:rPr>
          <w:rFonts w:cs="Times New Roman"/>
          <w:szCs w:val="24"/>
        </w:rPr>
        <w:t xml:space="preserve"> (Matt. xv. 8.) They had plenty of formal services in their temples and their synagogues. But the fatal defect about them was want of reality and want of heart.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Is there not unreal </w:t>
      </w:r>
      <w:r w:rsidRPr="003A52E4">
        <w:rPr>
          <w:rFonts w:cs="Times New Roman"/>
          <w:i/>
          <w:iCs/>
          <w:szCs w:val="24"/>
        </w:rPr>
        <w:t xml:space="preserve">talking </w:t>
      </w:r>
      <w:r w:rsidRPr="003A52E4">
        <w:rPr>
          <w:rFonts w:cs="Times New Roman"/>
          <w:szCs w:val="24"/>
        </w:rPr>
        <w:t>about religion? Beyond doubt there is. Ezekiel describes some professing Jews who talked and spoke like God</w:t>
      </w:r>
      <w:r w:rsidRPr="007D5CAE">
        <w:rPr>
          <w:rFonts w:cs="Times New Roman"/>
          <w:szCs w:val="24"/>
        </w:rPr>
        <w:t>’</w:t>
      </w:r>
      <w:r w:rsidRPr="003A52E4">
        <w:rPr>
          <w:rFonts w:cs="Times New Roman"/>
          <w:szCs w:val="24"/>
        </w:rPr>
        <w:t xml:space="preserve">s people </w:t>
      </w:r>
      <w:r w:rsidRPr="007D5CAE">
        <w:rPr>
          <w:rFonts w:cs="Times New Roman"/>
          <w:szCs w:val="24"/>
        </w:rPr>
        <w:t>“</w:t>
      </w:r>
      <w:r w:rsidRPr="003A52E4">
        <w:rPr>
          <w:rFonts w:cs="Times New Roman"/>
          <w:szCs w:val="24"/>
        </w:rPr>
        <w:t>while their hearts went after their covetousness.</w:t>
      </w:r>
      <w:r w:rsidRPr="007D5CAE">
        <w:rPr>
          <w:rFonts w:cs="Times New Roman"/>
          <w:szCs w:val="24"/>
        </w:rPr>
        <w:t>”</w:t>
      </w:r>
      <w:r w:rsidRPr="003A52E4">
        <w:rPr>
          <w:rFonts w:cs="Times New Roman"/>
          <w:szCs w:val="24"/>
        </w:rPr>
        <w:t xml:space="preserve"> (Ezek. xxxiii. 31.) St. Paul tells us that we may </w:t>
      </w:r>
      <w:r w:rsidRPr="007D5CAE">
        <w:rPr>
          <w:rFonts w:cs="Times New Roman"/>
          <w:szCs w:val="24"/>
        </w:rPr>
        <w:t>“</w:t>
      </w:r>
      <w:r w:rsidRPr="003A52E4">
        <w:rPr>
          <w:rFonts w:cs="Times New Roman"/>
          <w:szCs w:val="24"/>
        </w:rPr>
        <w:t>speak with the tongue of men and angels,</w:t>
      </w:r>
      <w:r w:rsidRPr="007D5CAE">
        <w:rPr>
          <w:rFonts w:cs="Times New Roman"/>
          <w:szCs w:val="24"/>
        </w:rPr>
        <w:t>”</w:t>
      </w:r>
      <w:r w:rsidRPr="003A52E4">
        <w:rPr>
          <w:rFonts w:cs="Times New Roman"/>
          <w:szCs w:val="24"/>
        </w:rPr>
        <w:t xml:space="preserve"> and yet be no better than sounding brass and a tinkling cymbal. (1 Cor. xiii. 1.)</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What shall we say to these things? To say the least they ought to set us thinking. To my own mind they seem to lead to only one conclusion. They show clearly the immense importance which Scripture attaches to reality in religion. They show clearly what need we have to take heed lest our Christianity turn out to be merely nominal, formal, unreal, and base.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The subject is of deep importance in every age. There has never been a time, since the Church of Christ was founded, when there has not been a vast amount of unreality and mere nominal religion among professing Christians. I am sure it is the case in the present day. Wherever I turn my eyes I see abundant cause for the warning,—</w:t>
      </w:r>
      <w:r w:rsidR="006C654E">
        <w:rPr>
          <w:rFonts w:cs="Times New Roman"/>
          <w:szCs w:val="24"/>
        </w:rPr>
        <w:t>“</w:t>
      </w:r>
      <w:r w:rsidRPr="003A52E4">
        <w:rPr>
          <w:rFonts w:cs="Times New Roman"/>
          <w:szCs w:val="24"/>
        </w:rPr>
        <w:t>Beware of base metal in religion. Be genuine. Be thorough. Be real. Be true.</w:t>
      </w:r>
      <w:r w:rsidRPr="007D5CAE">
        <w:rPr>
          <w:rFonts w:cs="Times New Roman"/>
          <w:szCs w:val="24"/>
        </w:rPr>
        <w: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How much religion among some members of the Church of England consists of </w:t>
      </w:r>
      <w:r w:rsidRPr="003A52E4">
        <w:rPr>
          <w:rFonts w:cs="Times New Roman"/>
          <w:i/>
          <w:iCs/>
          <w:szCs w:val="24"/>
        </w:rPr>
        <w:t xml:space="preserve">nothing but churchmanship! </w:t>
      </w:r>
      <w:r w:rsidRPr="003A52E4">
        <w:rPr>
          <w:rFonts w:cs="Times New Roman"/>
          <w:szCs w:val="24"/>
        </w:rPr>
        <w:t xml:space="preserve">They belong to the Established Church. They are baptized at her fonts, married at her communion rails, buried in her churchyards, preached to on Sundays by her ministers. But the great doctrines laid down in her Articles and Liturgy have no place in their hearts, and no influence on their lives. They neither think, nor feel, nor care, nor know anything about them. And is the religion of these people real Christianity? It is nothing of the kind. It is mere base metal. It is not the Christianity of Peter, and James, and John, and Paul. It is </w:t>
      </w:r>
      <w:r w:rsidRPr="003A52E4">
        <w:rPr>
          <w:rFonts w:cs="Times New Roman"/>
          <w:i/>
          <w:iCs/>
          <w:szCs w:val="24"/>
        </w:rPr>
        <w:t xml:space="preserve">Churchianity, </w:t>
      </w:r>
      <w:r w:rsidRPr="003A52E4">
        <w:rPr>
          <w:rFonts w:cs="Times New Roman"/>
          <w:szCs w:val="24"/>
        </w:rPr>
        <w:t>and no more.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How much religion among some Dissenters from the Church of England consists of </w:t>
      </w:r>
      <w:r w:rsidRPr="003A52E4">
        <w:rPr>
          <w:rFonts w:cs="Times New Roman"/>
          <w:i/>
          <w:iCs/>
          <w:szCs w:val="24"/>
        </w:rPr>
        <w:t xml:space="preserve">nothing but dissent! </w:t>
      </w:r>
      <w:r w:rsidRPr="003A52E4">
        <w:rPr>
          <w:rFonts w:cs="Times New Roman"/>
          <w:szCs w:val="24"/>
        </w:rPr>
        <w:t xml:space="preserve">They pride themselves on having nothing to do with the Establishment. They rejoice in having no liturgy, no forms, no bishops. They glory in the exercise of their private judgment, and the absence of everything like ceremonial in their public worship. But all this time they have neither grace, nor faith, nor repentance, nor holiness, nor spirituality of conduct or conversation. The experimental and practical piety of the old Nonconformists is a thing of which they are utterly destitute. Their Christianity is as sapless and fruitless as a dead tree, and as dry and marrowless as an old bone. And is the Christianity of these people real? It is nothing of the kind. It is base metal. It is not the Christianity of Owen, and Manton, and Goodwin, and Baxter, and Traill. It is </w:t>
      </w:r>
      <w:r w:rsidRPr="003A52E4">
        <w:rPr>
          <w:rFonts w:cs="Times New Roman"/>
          <w:i/>
          <w:iCs/>
          <w:szCs w:val="24"/>
        </w:rPr>
        <w:t xml:space="preserve">Dissentianity, </w:t>
      </w:r>
      <w:r w:rsidRPr="003A52E4">
        <w:rPr>
          <w:rFonts w:cs="Times New Roman"/>
          <w:szCs w:val="24"/>
        </w:rPr>
        <w:t>and nothing more.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lastRenderedPageBreak/>
        <w:t>How much Ritualistic religion is utterly unreal! You will sometimes see men boiling over with zeal about vestments, and gestures, and postures, and church decora</w:t>
      </w:r>
      <w:r w:rsidRPr="003A52E4">
        <w:rPr>
          <w:rFonts w:cs="Times New Roman"/>
          <w:szCs w:val="24"/>
        </w:rPr>
        <w:softHyphen/>
        <w:t>tions, and daily services, and frequent communions, while their hearts are manifestly in the world. Of the inward work of the Holy Ghost,—of living faith in the Lord Jesus,—of delight in the Bi</w:t>
      </w:r>
      <w:r w:rsidR="006C654E">
        <w:rPr>
          <w:rFonts w:cs="Times New Roman"/>
          <w:szCs w:val="24"/>
        </w:rPr>
        <w:t>ble and religious conversation,</w:t>
      </w:r>
      <w:r w:rsidRPr="003A52E4">
        <w:rPr>
          <w:rFonts w:cs="Times New Roman"/>
          <w:szCs w:val="24"/>
        </w:rPr>
        <w:t>—of separation from worldly follies and amusements,—of zeal for the conversion of souls to God,—of all these things they are profoundly ignorant. And is such Christianity as this real? It is nothing of the kind. It is a mere name.</w:t>
      </w:r>
    </w:p>
    <w:p w:rsidR="006C654E" w:rsidRDefault="003A52E4" w:rsidP="006C654E">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How much Evangelical religion is completely unreal? You will sometimes see men professing great affection for the pure </w:t>
      </w:r>
      <w:r w:rsidRPr="007D5CAE">
        <w:rPr>
          <w:rFonts w:cs="Times New Roman"/>
          <w:szCs w:val="24"/>
        </w:rPr>
        <w:t>“</w:t>
      </w:r>
      <w:r w:rsidRPr="003A52E4">
        <w:rPr>
          <w:rFonts w:cs="Times New Roman"/>
          <w:szCs w:val="24"/>
        </w:rPr>
        <w:t>Gospel,</w:t>
      </w:r>
      <w:r w:rsidRPr="007D5CAE">
        <w:rPr>
          <w:rFonts w:cs="Times New Roman"/>
          <w:szCs w:val="24"/>
        </w:rPr>
        <w:t>”</w:t>
      </w:r>
      <w:r w:rsidRPr="003A52E4">
        <w:rPr>
          <w:rFonts w:cs="Times New Roman"/>
          <w:szCs w:val="24"/>
        </w:rPr>
        <w:t xml:space="preserve"> while they are practically inflicting on it the greatest injury. They will talk loudly of soundness </w:t>
      </w:r>
      <w:r w:rsidRPr="003A52E4">
        <w:rPr>
          <w:rFonts w:cs="Times New Roman"/>
          <w:bCs/>
          <w:szCs w:val="24"/>
        </w:rPr>
        <w:t xml:space="preserve">in </w:t>
      </w:r>
      <w:r w:rsidRPr="003A52E4">
        <w:rPr>
          <w:rFonts w:cs="Times New Roman"/>
          <w:szCs w:val="24"/>
        </w:rPr>
        <w:t xml:space="preserve">the faith, and have a keen nose for heresy. They will run eagerly after popular preachers, and applaud Protestant speakers at public meetings to the very echo. They are familiar with all the phrases of evangelical religion, and can converse fluently about its leading doctrines. To see their faces at public meetings, or in church, you would think them eminently godly. To hear them talk you would suppose their lives were bound up in religious Societies, the </w:t>
      </w:r>
      <w:r w:rsidRPr="007D5CAE">
        <w:rPr>
          <w:rFonts w:cs="Times New Roman"/>
          <w:szCs w:val="24"/>
        </w:rPr>
        <w:t>“</w:t>
      </w:r>
      <w:r w:rsidRPr="003A52E4">
        <w:rPr>
          <w:rFonts w:cs="Times New Roman"/>
          <w:szCs w:val="24"/>
        </w:rPr>
        <w:t xml:space="preserve">Record </w:t>
      </w:r>
      <w:r w:rsidRPr="007D5CAE">
        <w:rPr>
          <w:rFonts w:cs="Times New Roman"/>
          <w:szCs w:val="24"/>
        </w:rPr>
        <w:t>“</w:t>
      </w:r>
      <w:r w:rsidRPr="003A52E4">
        <w:rPr>
          <w:rFonts w:cs="Times New Roman"/>
          <w:szCs w:val="24"/>
        </w:rPr>
        <w:t xml:space="preserve">or </w:t>
      </w:r>
      <w:r w:rsidRPr="007D5CAE">
        <w:rPr>
          <w:rFonts w:cs="Times New Roman"/>
          <w:szCs w:val="24"/>
        </w:rPr>
        <w:t>“</w:t>
      </w:r>
      <w:r w:rsidRPr="003A52E4">
        <w:rPr>
          <w:rFonts w:cs="Times New Roman"/>
          <w:szCs w:val="24"/>
        </w:rPr>
        <w:t>Rock</w:t>
      </w:r>
      <w:r w:rsidR="006C654E">
        <w:rPr>
          <w:rFonts w:cs="Times New Roman"/>
          <w:szCs w:val="24"/>
        </w:rPr>
        <w:t>”</w:t>
      </w:r>
      <w:r w:rsidRPr="003A52E4">
        <w:rPr>
          <w:rFonts w:cs="Times New Roman"/>
          <w:szCs w:val="24"/>
        </w:rPr>
        <w:t xml:space="preserve"> newspapers, and Exeter Hall. And yet these people in private will sometimes do things of which even some heathens would be ashamed. They are neither truthful, nor straightforward, nor honest, nor manly, nor just, nor good-tempered, nor unselfish, nor merciful, nor humble, nor kind! And is such Christianity as this real? It is not. It is a miserable imposture, a base cheat and caricature.</w:t>
      </w:r>
    </w:p>
    <w:p w:rsidR="003A52E4" w:rsidRPr="003A52E4" w:rsidRDefault="003A52E4" w:rsidP="006C654E">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How much Revivalist religion in the present day is utterly unreal! You will find a crowd of false professors bringing discredit on the work of God wherever the Holy Spirit is poured out. You will see a mixed multitude of Egyptians accompanying the Israel of God, and doing it harm, whenever Israel goes out of Egypt. How many now-a-days will profess to be suddenly convinced of sin,—to find peace in Jesus;—to be overwhelmed with joys and </w:t>
      </w:r>
      <w:r w:rsidR="00681CE4" w:rsidRPr="003A52E4">
        <w:rPr>
          <w:rFonts w:cs="Times New Roman"/>
          <w:szCs w:val="24"/>
        </w:rPr>
        <w:t>ecstasies</w:t>
      </w:r>
      <w:r w:rsidRPr="003A52E4">
        <w:rPr>
          <w:rFonts w:cs="Times New Roman"/>
          <w:szCs w:val="24"/>
        </w:rPr>
        <w:t xml:space="preserve"> of soul,—while in reality they have no grace at all. Like the stony-ground hearers, they endure but for a season. </w:t>
      </w:r>
      <w:r w:rsidRPr="007D5CAE">
        <w:rPr>
          <w:rFonts w:cs="Times New Roman"/>
          <w:szCs w:val="24"/>
        </w:rPr>
        <w:t>“</w:t>
      </w:r>
      <w:r w:rsidRPr="003A52E4">
        <w:rPr>
          <w:rFonts w:cs="Times New Roman"/>
          <w:szCs w:val="24"/>
        </w:rPr>
        <w:t>In the time of temptation they fall away.</w:t>
      </w:r>
      <w:r w:rsidRPr="007D5CAE">
        <w:rPr>
          <w:rFonts w:cs="Times New Roman"/>
          <w:szCs w:val="24"/>
        </w:rPr>
        <w:t>”</w:t>
      </w:r>
      <w:r w:rsidRPr="003A52E4">
        <w:rPr>
          <w:rFonts w:cs="Times New Roman"/>
          <w:szCs w:val="24"/>
        </w:rPr>
        <w:t xml:space="preserve"> (Luke viii. 13) As soon as the first excitement is passed off, they return to their old ways, and resume their former sins. Their religion is like Jonah</w:t>
      </w:r>
      <w:r w:rsidRPr="007D5CAE">
        <w:rPr>
          <w:rFonts w:cs="Times New Roman"/>
          <w:szCs w:val="24"/>
        </w:rPr>
        <w:t>’</w:t>
      </w:r>
      <w:r w:rsidRPr="003A52E4">
        <w:rPr>
          <w:rFonts w:cs="Times New Roman"/>
          <w:szCs w:val="24"/>
        </w:rPr>
        <w:t>s gourd, which came up in a night and</w:t>
      </w:r>
      <w:r w:rsidR="006C654E">
        <w:rPr>
          <w:rFonts w:cs="Times New Roman"/>
          <w:szCs w:val="24"/>
        </w:rPr>
        <w:t xml:space="preserve"> perished in a night. They have</w:t>
      </w:r>
      <w:r w:rsidRPr="003A52E4">
        <w:rPr>
          <w:rFonts w:cs="Times New Roman"/>
          <w:szCs w:val="24"/>
        </w:rPr>
        <w:t xml:space="preserve"> neither root nor vitality. They only injure God</w:t>
      </w:r>
      <w:r w:rsidRPr="007D5CAE">
        <w:rPr>
          <w:rFonts w:cs="Times New Roman"/>
          <w:szCs w:val="24"/>
        </w:rPr>
        <w:t>’</w:t>
      </w:r>
      <w:r w:rsidRPr="003A52E4">
        <w:rPr>
          <w:rFonts w:cs="Times New Roman"/>
          <w:szCs w:val="24"/>
        </w:rPr>
        <w:t>s cause and give occasion to God</w:t>
      </w:r>
      <w:r w:rsidRPr="007D5CAE">
        <w:rPr>
          <w:rFonts w:cs="Times New Roman"/>
          <w:szCs w:val="24"/>
        </w:rPr>
        <w:t>’</w:t>
      </w:r>
      <w:r w:rsidRPr="003A52E4">
        <w:rPr>
          <w:rFonts w:cs="Times New Roman"/>
          <w:szCs w:val="24"/>
        </w:rPr>
        <w:t>s enemies to blaspheme. And is Christi</w:t>
      </w:r>
      <w:r w:rsidRPr="003A52E4">
        <w:rPr>
          <w:rFonts w:cs="Times New Roman"/>
          <w:szCs w:val="24"/>
        </w:rPr>
        <w:softHyphen/>
        <w:t>anity like this real? It is nothing of the kind. It is base metal from the devil</w:t>
      </w:r>
      <w:r w:rsidRPr="007D5CAE">
        <w:rPr>
          <w:rFonts w:cs="Times New Roman"/>
          <w:szCs w:val="24"/>
        </w:rPr>
        <w:t>’</w:t>
      </w:r>
      <w:r w:rsidRPr="003A52E4">
        <w:rPr>
          <w:rFonts w:cs="Times New Roman"/>
          <w:szCs w:val="24"/>
        </w:rPr>
        <w:t>s mint, and is worthless in God</w:t>
      </w:r>
      <w:r w:rsidRPr="007D5CAE">
        <w:rPr>
          <w:rFonts w:cs="Times New Roman"/>
          <w:szCs w:val="24"/>
        </w:rPr>
        <w:t>’</w:t>
      </w:r>
      <w:r w:rsidRPr="003A52E4">
        <w:rPr>
          <w:rFonts w:cs="Times New Roman"/>
          <w:szCs w:val="24"/>
        </w:rPr>
        <w:t>s sight.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 write these things with sorrow. I have no desire to bring any section of </w:t>
      </w:r>
      <w:r w:rsidRPr="003A52E4">
        <w:rPr>
          <w:rFonts w:cs="Times New Roman"/>
          <w:szCs w:val="24"/>
        </w:rPr>
        <w:lastRenderedPageBreak/>
        <w:t>the Church of Christ into contempt. I have no wish to cast any slur on any movement which begins with the Spirit of God. But the times demand very plain speaking about some points in the prevailing Christianity of our day. And one point, I am quite persuaded, that demands attention, is the abounding want of reality which is to be seen on every side.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No reader, at any rate, can well deny that the subject of the paper before him is of vast importance.</w:t>
      </w:r>
    </w:p>
    <w:p w:rsidR="006C654E" w:rsidRDefault="006C654E" w:rsidP="003A52E4">
      <w:pPr>
        <w:widowControl w:val="0"/>
        <w:kinsoku w:val="0"/>
        <w:overflowPunct w:val="0"/>
        <w:spacing w:after="0" w:line="276" w:lineRule="auto"/>
        <w:ind w:firstLine="284"/>
        <w:jc w:val="both"/>
        <w:textAlignment w:val="baseline"/>
        <w:rPr>
          <w:rFonts w:cs="Times New Roman"/>
          <w:szCs w:val="24"/>
        </w:rPr>
      </w:pPr>
    </w:p>
    <w:p w:rsidR="003A52E4" w:rsidRPr="003A52E4" w:rsidRDefault="003A52E4" w:rsidP="003A52E4">
      <w:pPr>
        <w:widowControl w:val="0"/>
        <w:kinsoku w:val="0"/>
        <w:overflowPunct w:val="0"/>
        <w:spacing w:after="0" w:line="276" w:lineRule="auto"/>
        <w:ind w:firstLine="284"/>
        <w:jc w:val="both"/>
        <w:textAlignment w:val="baseline"/>
        <w:rPr>
          <w:rFonts w:cs="Times New Roman"/>
          <w:i/>
          <w:iCs/>
          <w:szCs w:val="24"/>
        </w:rPr>
      </w:pPr>
      <w:r w:rsidRPr="003A52E4">
        <w:rPr>
          <w:rFonts w:cs="Times New Roman"/>
          <w:szCs w:val="24"/>
        </w:rPr>
        <w:t xml:space="preserve">II. I pass on now to the second thing which I propose to do. </w:t>
      </w:r>
      <w:r w:rsidRPr="003A52E4">
        <w:rPr>
          <w:rFonts w:cs="Times New Roman"/>
          <w:i/>
          <w:szCs w:val="24"/>
        </w:rPr>
        <w:t>I</w:t>
      </w:r>
      <w:r w:rsidRPr="003A52E4">
        <w:rPr>
          <w:rFonts w:cs="Times New Roman"/>
          <w:szCs w:val="24"/>
        </w:rPr>
        <w:t xml:space="preserve"> </w:t>
      </w:r>
      <w:r w:rsidRPr="003A52E4">
        <w:rPr>
          <w:rFonts w:cs="Times New Roman"/>
          <w:i/>
          <w:iCs/>
          <w:szCs w:val="24"/>
        </w:rPr>
        <w:t>will supply some tests by which we may try the reality of our religion.</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In approaching this part of my subject, I ask every reader of this paper to deal fairly, honestly, and reasonably with his soul. Dismiss </w:t>
      </w:r>
      <w:r w:rsidR="00C70030">
        <w:rPr>
          <w:rFonts w:cs="Times New Roman"/>
          <w:szCs w:val="24"/>
        </w:rPr>
        <w:t>from your mind the common idea,</w:t>
      </w:r>
      <w:r w:rsidRPr="003A52E4">
        <w:rPr>
          <w:rFonts w:cs="Times New Roman"/>
          <w:szCs w:val="24"/>
        </w:rPr>
        <w:t>—that of course all is right if you go to church or to chapel. Cast away such vain notions for ever. You must look further, higher, deeper than this, if you would find out the truth. Listen to me, and I will give you a few hints. Believe me, it is no light matter. It is your life.</w:t>
      </w:r>
    </w:p>
    <w:p w:rsidR="003A52E4" w:rsidRPr="003A52E4" w:rsidRDefault="00C70030" w:rsidP="00C70030">
      <w:pPr>
        <w:widowControl w:val="0"/>
        <w:kinsoku w:val="0"/>
        <w:overflowPunct w:val="0"/>
        <w:spacing w:after="0" w:line="276" w:lineRule="auto"/>
        <w:ind w:firstLine="284"/>
        <w:jc w:val="both"/>
        <w:textAlignment w:val="baseline"/>
        <w:rPr>
          <w:rFonts w:cs="Times New Roman"/>
          <w:szCs w:val="24"/>
        </w:rPr>
      </w:pPr>
      <w:r>
        <w:rPr>
          <w:rFonts w:cs="Times New Roman"/>
          <w:szCs w:val="24"/>
        </w:rPr>
        <w:t xml:space="preserve">(1) </w:t>
      </w:r>
      <w:r w:rsidR="003A52E4" w:rsidRPr="003A52E4">
        <w:rPr>
          <w:rFonts w:cs="Times New Roman"/>
          <w:szCs w:val="24"/>
        </w:rPr>
        <w:t xml:space="preserve">For one thing, if you would know whether your religion is real, try it by </w:t>
      </w:r>
      <w:r w:rsidR="003A52E4" w:rsidRPr="003A52E4">
        <w:rPr>
          <w:rFonts w:cs="Times New Roman"/>
          <w:i/>
          <w:iCs/>
          <w:szCs w:val="24"/>
        </w:rPr>
        <w:t xml:space="preserve">the place which it occupies </w:t>
      </w:r>
      <w:r w:rsidR="003A52E4" w:rsidRPr="003A52E4">
        <w:rPr>
          <w:rFonts w:cs="Times New Roman"/>
          <w:szCs w:val="24"/>
        </w:rPr>
        <w:t xml:space="preserve">in your inner man. It is not enough that it is in your </w:t>
      </w:r>
      <w:r w:rsidR="003A52E4" w:rsidRPr="003A52E4">
        <w:rPr>
          <w:rFonts w:cs="Times New Roman"/>
          <w:i/>
          <w:iCs/>
          <w:szCs w:val="24"/>
        </w:rPr>
        <w:t xml:space="preserve">head. </w:t>
      </w:r>
      <w:r w:rsidR="003A52E4" w:rsidRPr="003A52E4">
        <w:rPr>
          <w:rFonts w:cs="Times New Roman"/>
          <w:szCs w:val="24"/>
        </w:rPr>
        <w:t>You may know the truth, and assent to the truth, and believe the truth, and yet be wrong in God</w:t>
      </w:r>
      <w:r w:rsidR="003A52E4" w:rsidRPr="007D5CAE">
        <w:rPr>
          <w:rFonts w:cs="Times New Roman"/>
          <w:szCs w:val="24"/>
        </w:rPr>
        <w:t>’</w:t>
      </w:r>
      <w:r w:rsidR="003A52E4" w:rsidRPr="003A52E4">
        <w:rPr>
          <w:rFonts w:cs="Times New Roman"/>
          <w:szCs w:val="24"/>
        </w:rPr>
        <w:t xml:space="preserve">s sight.—It is not enough that it is on your </w:t>
      </w:r>
      <w:r w:rsidR="003A52E4" w:rsidRPr="003A52E4">
        <w:rPr>
          <w:rFonts w:cs="Times New Roman"/>
          <w:i/>
          <w:iCs/>
          <w:szCs w:val="24"/>
        </w:rPr>
        <w:t xml:space="preserve">lips. </w:t>
      </w:r>
      <w:r w:rsidR="003A52E4" w:rsidRPr="003A52E4">
        <w:rPr>
          <w:rFonts w:cs="Times New Roman"/>
          <w:szCs w:val="24"/>
        </w:rPr>
        <w:t xml:space="preserve">You may repeat the creed daily. You may say </w:t>
      </w:r>
      <w:r w:rsidR="003A52E4" w:rsidRPr="007D5CAE">
        <w:rPr>
          <w:rFonts w:cs="Times New Roman"/>
          <w:szCs w:val="24"/>
        </w:rPr>
        <w:t>“</w:t>
      </w:r>
      <w:r w:rsidR="003A52E4" w:rsidRPr="003A52E4">
        <w:rPr>
          <w:rFonts w:cs="Times New Roman"/>
          <w:szCs w:val="24"/>
        </w:rPr>
        <w:t>Amen</w:t>
      </w:r>
      <w:r w:rsidR="00385CBE">
        <w:rPr>
          <w:rFonts w:cs="Times New Roman"/>
          <w:szCs w:val="24"/>
        </w:rPr>
        <w:t>”</w:t>
      </w:r>
      <w:r w:rsidR="003A52E4" w:rsidRPr="003A52E4">
        <w:rPr>
          <w:rFonts w:cs="Times New Roman"/>
          <w:szCs w:val="24"/>
        </w:rPr>
        <w:t xml:space="preserve"> to public prayer in church, and yet have nothing more than an outward religion.—It is not enough that it is in your </w:t>
      </w:r>
      <w:r w:rsidR="003A52E4" w:rsidRPr="003A52E4">
        <w:rPr>
          <w:rFonts w:cs="Times New Roman"/>
          <w:i/>
          <w:iCs/>
          <w:szCs w:val="24"/>
        </w:rPr>
        <w:t xml:space="preserve">feelings. </w:t>
      </w:r>
      <w:r w:rsidR="003A52E4" w:rsidRPr="003A52E4">
        <w:rPr>
          <w:rFonts w:cs="Times New Roman"/>
          <w:szCs w:val="24"/>
        </w:rPr>
        <w:t xml:space="preserve">You may weep under preaching one day, and be lifted to the third heaven by joyous excitement another day, and yet be dead to God.—Your religion, if it is real, and given by the Holy Ghost, must be in your </w:t>
      </w:r>
      <w:r w:rsidR="003A52E4" w:rsidRPr="003A52E4">
        <w:rPr>
          <w:rFonts w:cs="Times New Roman"/>
          <w:i/>
          <w:iCs/>
          <w:szCs w:val="24"/>
        </w:rPr>
        <w:t xml:space="preserve">heart. </w:t>
      </w:r>
      <w:r w:rsidR="003A52E4" w:rsidRPr="003A52E4">
        <w:rPr>
          <w:rFonts w:cs="Times New Roman"/>
          <w:szCs w:val="24"/>
        </w:rPr>
        <w:t>It must occupy the citadel. It must hold the reins. It must sway the affections. It must lead the will. It must direct the tastes. It must influence the choices and de</w:t>
      </w:r>
      <w:r w:rsidR="003A52E4" w:rsidRPr="003A52E4">
        <w:rPr>
          <w:rFonts w:cs="Times New Roman"/>
          <w:szCs w:val="24"/>
        </w:rPr>
        <w:softHyphen/>
        <w:t xml:space="preserve">cisions. It must fill the deepest, lowest, inmost seat in your soul. Is this your religion? If not, you may well doubt whether it is </w:t>
      </w:r>
      <w:r w:rsidR="003A52E4" w:rsidRPr="007D5CAE">
        <w:rPr>
          <w:rFonts w:cs="Times New Roman"/>
          <w:iCs/>
          <w:szCs w:val="24"/>
        </w:rPr>
        <w:t>“</w:t>
      </w:r>
      <w:r w:rsidR="003A52E4" w:rsidRPr="003A52E4">
        <w:rPr>
          <w:rFonts w:cs="Times New Roman"/>
          <w:i/>
          <w:iCs/>
          <w:szCs w:val="24"/>
        </w:rPr>
        <w:t>real</w:t>
      </w:r>
      <w:r w:rsidR="003A52E4" w:rsidRPr="007D5CAE">
        <w:rPr>
          <w:rFonts w:cs="Times New Roman"/>
          <w:iCs/>
          <w:szCs w:val="24"/>
        </w:rPr>
        <w:t>”</w:t>
      </w:r>
      <w:r w:rsidR="003A52E4" w:rsidRPr="003A52E4">
        <w:rPr>
          <w:rFonts w:cs="Times New Roman"/>
          <w:i/>
          <w:iCs/>
          <w:szCs w:val="24"/>
        </w:rPr>
        <w:t xml:space="preserve"> </w:t>
      </w:r>
      <w:r w:rsidR="003A52E4" w:rsidRPr="003A52E4">
        <w:rPr>
          <w:rFonts w:cs="Times New Roman"/>
          <w:szCs w:val="24"/>
        </w:rPr>
        <w:t>and true. (Acts viii. 21; Rom. x. 10.)</w:t>
      </w:r>
    </w:p>
    <w:p w:rsidR="003A52E4" w:rsidRPr="003A52E4" w:rsidRDefault="00C70030" w:rsidP="00C70030">
      <w:pPr>
        <w:widowControl w:val="0"/>
        <w:kinsoku w:val="0"/>
        <w:overflowPunct w:val="0"/>
        <w:spacing w:after="0" w:line="276" w:lineRule="auto"/>
        <w:ind w:firstLine="284"/>
        <w:jc w:val="both"/>
        <w:textAlignment w:val="baseline"/>
        <w:rPr>
          <w:rFonts w:cs="Times New Roman"/>
          <w:i/>
          <w:iCs/>
          <w:szCs w:val="24"/>
        </w:rPr>
      </w:pPr>
      <w:r>
        <w:rPr>
          <w:rFonts w:cs="Times New Roman"/>
          <w:szCs w:val="24"/>
        </w:rPr>
        <w:t>(2)</w:t>
      </w:r>
      <w:r w:rsidR="003A52E4" w:rsidRPr="003A52E4">
        <w:rPr>
          <w:rFonts w:cs="Times New Roman"/>
          <w:szCs w:val="24"/>
        </w:rPr>
        <w:t xml:space="preserve"> In the next place, if you would know whether your religion is real, try it by the </w:t>
      </w:r>
      <w:r w:rsidR="003A52E4" w:rsidRPr="003A52E4">
        <w:rPr>
          <w:rFonts w:cs="Times New Roman"/>
          <w:i/>
          <w:iCs/>
          <w:szCs w:val="24"/>
        </w:rPr>
        <w:t xml:space="preserve">feelings towards sin </w:t>
      </w:r>
      <w:r w:rsidR="003A52E4" w:rsidRPr="003A52E4">
        <w:rPr>
          <w:rFonts w:cs="Times New Roman"/>
          <w:szCs w:val="24"/>
        </w:rPr>
        <w:t>which it produces. The Christianity which is from the Holy Ghost will always have a very deep view of the sinfulness of sin. It will not merely regard sin as a blemish and misfortune, which makes men and women objects of pity and compassion. It will see in sin the abominable thing which God hates, the thing which makes man guilty and lost in his Maker</w:t>
      </w:r>
      <w:r w:rsidR="003A52E4" w:rsidRPr="007D5CAE">
        <w:rPr>
          <w:rFonts w:cs="Times New Roman"/>
          <w:szCs w:val="24"/>
        </w:rPr>
        <w:t>’</w:t>
      </w:r>
      <w:r w:rsidR="003A52E4" w:rsidRPr="003A52E4">
        <w:rPr>
          <w:rFonts w:cs="Times New Roman"/>
          <w:szCs w:val="24"/>
        </w:rPr>
        <w:t>s sight, the thing which deserves God</w:t>
      </w:r>
      <w:r w:rsidR="003A52E4" w:rsidRPr="007D5CAE">
        <w:rPr>
          <w:rFonts w:cs="Times New Roman"/>
          <w:szCs w:val="24"/>
        </w:rPr>
        <w:t>’</w:t>
      </w:r>
      <w:r w:rsidR="003A52E4" w:rsidRPr="003A52E4">
        <w:rPr>
          <w:rFonts w:cs="Times New Roman"/>
          <w:szCs w:val="24"/>
        </w:rPr>
        <w:t>s wrath and condemnation. It will look on sin as the cause of all sorrow and unhappiness, of strife and wars, of quarrels and contentions, of sickness and death,—the blight which has blighted God</w:t>
      </w:r>
      <w:r w:rsidR="003A52E4" w:rsidRPr="007D5CAE">
        <w:rPr>
          <w:rFonts w:cs="Times New Roman"/>
          <w:szCs w:val="24"/>
        </w:rPr>
        <w:t>’</w:t>
      </w:r>
      <w:r w:rsidR="003A52E4" w:rsidRPr="003A52E4">
        <w:rPr>
          <w:rFonts w:cs="Times New Roman"/>
          <w:szCs w:val="24"/>
        </w:rPr>
        <w:t xml:space="preserve">s fair creation, the cursed thing which makes the whole earth </w:t>
      </w:r>
      <w:r w:rsidR="003A52E4" w:rsidRPr="003A52E4">
        <w:rPr>
          <w:rFonts w:cs="Times New Roman"/>
          <w:szCs w:val="24"/>
        </w:rPr>
        <w:lastRenderedPageBreak/>
        <w:t xml:space="preserve">groan and travail in pain. Above all, it will see in sin the thing which will ruin us eternally, except we can find a ransom,—lead us captive, except we can get its chains broken,—and destroy our happiness, both here and hereafter, except we fight against it, even unto death. Is this your religion? Are these your feelings about sin? If not, you may well doubt whether your religion is </w:t>
      </w:r>
      <w:r w:rsidR="003A52E4" w:rsidRPr="007D5CAE">
        <w:rPr>
          <w:rFonts w:cs="Times New Roman"/>
          <w:iCs/>
          <w:szCs w:val="24"/>
        </w:rPr>
        <w:t>“</w:t>
      </w:r>
      <w:r w:rsidR="003A52E4" w:rsidRPr="003A52E4">
        <w:rPr>
          <w:rFonts w:cs="Times New Roman"/>
          <w:i/>
          <w:iCs/>
          <w:szCs w:val="24"/>
        </w:rPr>
        <w:t>real.</w:t>
      </w:r>
      <w:r w:rsidR="003A52E4" w:rsidRPr="007D5CAE">
        <w:rPr>
          <w:rFonts w:cs="Times New Roman"/>
          <w:iCs/>
          <w:szCs w:val="24"/>
        </w:rPr>
        <w:t>”</w:t>
      </w:r>
    </w:p>
    <w:p w:rsidR="003A52E4" w:rsidRPr="003A52E4" w:rsidRDefault="00C70030" w:rsidP="00C70030">
      <w:pPr>
        <w:widowControl w:val="0"/>
        <w:kinsoku w:val="0"/>
        <w:overflowPunct w:val="0"/>
        <w:spacing w:after="0" w:line="276" w:lineRule="auto"/>
        <w:ind w:firstLine="284"/>
        <w:jc w:val="both"/>
        <w:textAlignment w:val="baseline"/>
        <w:rPr>
          <w:rFonts w:cs="Times New Roman"/>
          <w:i/>
          <w:iCs/>
          <w:szCs w:val="24"/>
        </w:rPr>
      </w:pPr>
      <w:r>
        <w:rPr>
          <w:rFonts w:cs="Times New Roman"/>
          <w:szCs w:val="24"/>
        </w:rPr>
        <w:t xml:space="preserve">(3) </w:t>
      </w:r>
      <w:r w:rsidR="003A52E4" w:rsidRPr="003A52E4">
        <w:rPr>
          <w:rFonts w:cs="Times New Roman"/>
          <w:szCs w:val="24"/>
        </w:rPr>
        <w:t xml:space="preserve">For another thing, if you would know whether your religion is real, try it by the </w:t>
      </w:r>
      <w:r w:rsidR="003A52E4" w:rsidRPr="003A52E4">
        <w:rPr>
          <w:rFonts w:cs="Times New Roman"/>
          <w:i/>
          <w:iCs/>
          <w:szCs w:val="24"/>
        </w:rPr>
        <w:t xml:space="preserve">feelings toward Christ </w:t>
      </w:r>
      <w:r w:rsidR="003A52E4" w:rsidRPr="003A52E4">
        <w:rPr>
          <w:rFonts w:cs="Times New Roman"/>
          <w:szCs w:val="24"/>
        </w:rPr>
        <w:t xml:space="preserve">which it produces. Nominal religion may believe that such a person as Christ existed, and was a great benefactor to mankind. It may show Him some external respect, attend His outward ordinances, and bow the head at His name. But it will go no further. Real religion will make a man glory in Christ, as the Redeemer, the Deliverer, the Priest, the Friend, without whom he would have no hope at all. It will produce confidence in Him, love towards Him, delight in Him, comfort in Him, as the mediator, the food, the light, the life, the peace of the soul. Is this your religion? Do you know anything of feelings like these toward Jesus Christ? If not, you may well doubt whether your religion is </w:t>
      </w:r>
      <w:r w:rsidR="003A52E4" w:rsidRPr="007D5CAE">
        <w:rPr>
          <w:rFonts w:cs="Times New Roman"/>
          <w:iCs/>
          <w:szCs w:val="24"/>
        </w:rPr>
        <w:t>“</w:t>
      </w:r>
      <w:r w:rsidR="003A52E4" w:rsidRPr="003A52E4">
        <w:rPr>
          <w:rFonts w:cs="Times New Roman"/>
          <w:i/>
          <w:iCs/>
          <w:szCs w:val="24"/>
        </w:rPr>
        <w:t>real.</w:t>
      </w:r>
      <w:r w:rsidR="003A52E4" w:rsidRPr="007D5CAE">
        <w:rPr>
          <w:rFonts w:cs="Times New Roman"/>
          <w:iCs/>
          <w:szCs w:val="24"/>
        </w:rPr>
        <w:t>”</w:t>
      </w:r>
    </w:p>
    <w:p w:rsidR="003A52E4" w:rsidRPr="003A52E4" w:rsidRDefault="00C70030" w:rsidP="00C70030">
      <w:pPr>
        <w:widowControl w:val="0"/>
        <w:kinsoku w:val="0"/>
        <w:overflowPunct w:val="0"/>
        <w:spacing w:after="0" w:line="276" w:lineRule="auto"/>
        <w:ind w:firstLine="284"/>
        <w:jc w:val="both"/>
        <w:textAlignment w:val="baseline"/>
        <w:rPr>
          <w:rFonts w:cs="Times New Roman"/>
          <w:i/>
          <w:iCs/>
          <w:szCs w:val="24"/>
        </w:rPr>
      </w:pPr>
      <w:r>
        <w:rPr>
          <w:rFonts w:cs="Times New Roman"/>
          <w:szCs w:val="24"/>
        </w:rPr>
        <w:t xml:space="preserve">(4) </w:t>
      </w:r>
      <w:r w:rsidR="003A52E4" w:rsidRPr="003A52E4">
        <w:rPr>
          <w:rFonts w:cs="Times New Roman"/>
          <w:szCs w:val="24"/>
        </w:rPr>
        <w:t xml:space="preserve">For another thing, if you would know whether your religion is real, try it by </w:t>
      </w:r>
      <w:r w:rsidR="003A52E4" w:rsidRPr="003A52E4">
        <w:rPr>
          <w:rFonts w:cs="Times New Roman"/>
          <w:i/>
          <w:iCs/>
          <w:szCs w:val="24"/>
        </w:rPr>
        <w:t xml:space="preserve">the fruit it bears in your heart and life. </w:t>
      </w:r>
      <w:r w:rsidR="003A52E4" w:rsidRPr="003A52E4">
        <w:rPr>
          <w:rFonts w:cs="Times New Roman"/>
          <w:szCs w:val="24"/>
        </w:rPr>
        <w:t>The Christianity which is from above will always be known by its fruits. It will produce in the man who has it repentance, faith, hope, charity, humility, spirituality, kind temper, self-denial, unselfishness, for</w:t>
      </w:r>
      <w:r w:rsidR="003A52E4" w:rsidRPr="003A52E4">
        <w:rPr>
          <w:rFonts w:cs="Times New Roman"/>
          <w:szCs w:val="24"/>
        </w:rPr>
        <w:softHyphen/>
        <w:t xml:space="preserve">givingness, temperance, truthfulness, brotherly-kindness, patience, forbearance. The degree in which these various graces appear may vary in different believers. The germ and seeds of them will be found in all who are the children of God. By their fruits they may be known. Is this your religion? If not, you may well doubt whether it is </w:t>
      </w:r>
      <w:r w:rsidR="003A52E4" w:rsidRPr="007D5CAE">
        <w:rPr>
          <w:rFonts w:cs="Times New Roman"/>
          <w:iCs/>
          <w:szCs w:val="24"/>
        </w:rPr>
        <w:t>“</w:t>
      </w:r>
      <w:r w:rsidR="003A52E4" w:rsidRPr="003A52E4">
        <w:rPr>
          <w:rFonts w:cs="Times New Roman"/>
          <w:i/>
          <w:iCs/>
          <w:szCs w:val="24"/>
        </w:rPr>
        <w:t>real.</w:t>
      </w:r>
      <w:r w:rsidR="003A52E4" w:rsidRPr="007D5CAE">
        <w:rPr>
          <w:rFonts w:cs="Times New Roman"/>
          <w:iCs/>
          <w:szCs w:val="24"/>
        </w:rPr>
        <w:t>”</w:t>
      </w:r>
    </w:p>
    <w:p w:rsidR="003A52E4" w:rsidRPr="003A52E4" w:rsidRDefault="003A52E4" w:rsidP="003A52E4">
      <w:pPr>
        <w:widowControl w:val="0"/>
        <w:kinsoku w:val="0"/>
        <w:overflowPunct w:val="0"/>
        <w:spacing w:after="0" w:line="276" w:lineRule="auto"/>
        <w:ind w:firstLine="284"/>
        <w:jc w:val="both"/>
        <w:textAlignment w:val="baseline"/>
        <w:rPr>
          <w:rFonts w:cs="Times New Roman"/>
          <w:i/>
          <w:iCs/>
          <w:szCs w:val="24"/>
        </w:rPr>
      </w:pPr>
      <w:r w:rsidRPr="003A52E4">
        <w:rPr>
          <w:rFonts w:cs="Times New Roman"/>
          <w:szCs w:val="24"/>
        </w:rPr>
        <w:t xml:space="preserve">(5) In the last place, if you would know whether your religion is real, try it by </w:t>
      </w:r>
      <w:r w:rsidRPr="003A52E4">
        <w:rPr>
          <w:rFonts w:cs="Times New Roman"/>
          <w:i/>
          <w:iCs/>
          <w:szCs w:val="24"/>
        </w:rPr>
        <w:t xml:space="preserve">your feelings and habits about means of grace. </w:t>
      </w:r>
      <w:r w:rsidRPr="003A52E4">
        <w:rPr>
          <w:rFonts w:cs="Times New Roman"/>
          <w:szCs w:val="24"/>
        </w:rPr>
        <w:t>Prove it by the Sunday. Is that day a season of weariness and constraint, or a delight and a refreshment, and a sweet foretaste of the rest to come in heaven?—Prove it by the public means of grace. What are your feelings about public prayer and public praise, about the public preaching of God</w:t>
      </w:r>
      <w:r w:rsidRPr="007D5CAE">
        <w:rPr>
          <w:rFonts w:cs="Times New Roman"/>
          <w:szCs w:val="24"/>
        </w:rPr>
        <w:t>’</w:t>
      </w:r>
      <w:r w:rsidRPr="003A52E4">
        <w:rPr>
          <w:rFonts w:cs="Times New Roman"/>
          <w:szCs w:val="24"/>
        </w:rPr>
        <w:t>s Word, and the administration of the Lord</w:t>
      </w:r>
      <w:r w:rsidRPr="007D5CAE">
        <w:rPr>
          <w:rFonts w:cs="Times New Roman"/>
          <w:szCs w:val="24"/>
        </w:rPr>
        <w:t>’</w:t>
      </w:r>
      <w:r w:rsidRPr="003A52E4">
        <w:rPr>
          <w:rFonts w:cs="Times New Roman"/>
          <w:szCs w:val="24"/>
        </w:rPr>
        <w:t xml:space="preserve">s Supper? Are they things to which you give a cold assent, and tolerate them as proper and correct? Or, are they things in which you take pleasure, and without which you could not live happy?—Prove it, finally, by your feelings about private means of grace. Do you find it essential to your comfort to read the Bible regularly in private, and to speak to God in prayer? Or, do you find these practices irksome, and either slur them over, or neglect them altogether? These questions deserve your attention. If means of grace, whether public or private, are not as necessary to your soul as meat and drink are to </w:t>
      </w:r>
      <w:r w:rsidRPr="003A52E4">
        <w:rPr>
          <w:rFonts w:cs="Times New Roman"/>
          <w:szCs w:val="24"/>
        </w:rPr>
        <w:lastRenderedPageBreak/>
        <w:t xml:space="preserve">your body, you may well doubt whether your religion is </w:t>
      </w:r>
      <w:r w:rsidRPr="007D5CAE">
        <w:rPr>
          <w:rFonts w:cs="Times New Roman"/>
          <w:iCs/>
          <w:szCs w:val="24"/>
        </w:rPr>
        <w:t>“</w:t>
      </w:r>
      <w:r w:rsidRPr="003A52E4">
        <w:rPr>
          <w:rFonts w:cs="Times New Roman"/>
          <w:i/>
          <w:iCs/>
          <w:szCs w:val="24"/>
        </w:rPr>
        <w:t>real.</w:t>
      </w:r>
      <w:r w:rsidRPr="007D5CAE">
        <w:rPr>
          <w:rFonts w:cs="Times New Roman"/>
          <w:iCs/>
          <w:szCs w:val="24"/>
        </w:rPr>
        <w: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 press on the attention of all my readers the five points which I have just named. There is nothing like coming to particulars about these matters. If you would know whether your religion is </w:t>
      </w:r>
      <w:r w:rsidRPr="007D5CAE">
        <w:rPr>
          <w:rFonts w:cs="Times New Roman"/>
          <w:szCs w:val="24"/>
        </w:rPr>
        <w:t>“</w:t>
      </w:r>
      <w:r w:rsidRPr="003A52E4">
        <w:rPr>
          <w:rFonts w:cs="Times New Roman"/>
          <w:szCs w:val="24"/>
        </w:rPr>
        <w:t>real,</w:t>
      </w:r>
      <w:r w:rsidRPr="007D5CAE">
        <w:rPr>
          <w:rFonts w:cs="Times New Roman"/>
          <w:szCs w:val="24"/>
        </w:rPr>
        <w:t>”</w:t>
      </w:r>
      <w:r w:rsidRPr="003A52E4">
        <w:rPr>
          <w:rFonts w:cs="Times New Roman"/>
          <w:szCs w:val="24"/>
        </w:rPr>
        <w:t xml:space="preserve"> genuine, and true, measure it by the five particulars which I have now named. Measure it fairly: test it honestly. If your heart is right in the sight of God, you have no cause to flinch from examination. If it is wrong, the sooner you find it out the better.</w:t>
      </w:r>
    </w:p>
    <w:p w:rsidR="004037D4" w:rsidRDefault="004037D4" w:rsidP="003A52E4">
      <w:pPr>
        <w:widowControl w:val="0"/>
        <w:kinsoku w:val="0"/>
        <w:overflowPunct w:val="0"/>
        <w:spacing w:after="0" w:line="276" w:lineRule="auto"/>
        <w:ind w:firstLine="284"/>
        <w:jc w:val="both"/>
        <w:textAlignment w:val="baseline"/>
        <w:rPr>
          <w:rFonts w:cs="Times New Roman"/>
          <w:szCs w:val="24"/>
        </w:rPr>
      </w:pP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And now I have done what I proposed to do. I have shown from Scripture the unspeakable importance of reality in religion, and the danger in which many stand of being lost for ever, for want of it. I have given five plain tests, by which a man may find out whether his Christianity is real. I will conclude all by a direct application of the whole subject to the souls of all who read this paper. I will draw my bow at a venture, and trust that God will bring an arrow home to the hearts and consciences of many.</w:t>
      </w:r>
    </w:p>
    <w:p w:rsidR="003A52E4" w:rsidRPr="003A52E4" w:rsidRDefault="004037D4" w:rsidP="004037D4">
      <w:pPr>
        <w:widowControl w:val="0"/>
        <w:kinsoku w:val="0"/>
        <w:overflowPunct w:val="0"/>
        <w:spacing w:after="0" w:line="276" w:lineRule="auto"/>
        <w:ind w:firstLine="284"/>
        <w:jc w:val="both"/>
        <w:textAlignment w:val="baseline"/>
        <w:rPr>
          <w:rFonts w:cs="Times New Roman"/>
          <w:szCs w:val="24"/>
        </w:rPr>
      </w:pPr>
      <w:r>
        <w:rPr>
          <w:rFonts w:cs="Times New Roman"/>
          <w:szCs w:val="24"/>
        </w:rPr>
        <w:t xml:space="preserve">(1) </w:t>
      </w:r>
      <w:r w:rsidR="003A52E4" w:rsidRPr="003A52E4">
        <w:rPr>
          <w:rFonts w:cs="Times New Roman"/>
          <w:szCs w:val="24"/>
        </w:rPr>
        <w:t xml:space="preserve">My first word of application shall be </w:t>
      </w:r>
      <w:r w:rsidR="003A52E4" w:rsidRPr="003A52E4">
        <w:rPr>
          <w:rFonts w:cs="Times New Roman"/>
          <w:bCs/>
          <w:i/>
          <w:iCs/>
          <w:szCs w:val="24"/>
        </w:rPr>
        <w:t xml:space="preserve">an </w:t>
      </w:r>
      <w:r w:rsidR="003A52E4" w:rsidRPr="003A52E4">
        <w:rPr>
          <w:rFonts w:cs="Times New Roman"/>
          <w:i/>
          <w:iCs/>
          <w:szCs w:val="24"/>
        </w:rPr>
        <w:t xml:space="preserve">inquiry. </w:t>
      </w:r>
      <w:r w:rsidR="003A52E4" w:rsidRPr="003A52E4">
        <w:rPr>
          <w:rFonts w:cs="Times New Roman"/>
          <w:szCs w:val="24"/>
        </w:rPr>
        <w:t xml:space="preserve">Is your own religion real or unreal? genuine or base? I do not ask what you think about others. Perhaps you may see many hypocrites around you. You may be able to point to many who have no </w:t>
      </w:r>
      <w:r w:rsidR="003A52E4" w:rsidRPr="007D5CAE">
        <w:rPr>
          <w:rFonts w:cs="Times New Roman"/>
          <w:szCs w:val="24"/>
        </w:rPr>
        <w:t>“</w:t>
      </w:r>
      <w:r w:rsidR="003A52E4" w:rsidRPr="003A52E4">
        <w:rPr>
          <w:rFonts w:cs="Times New Roman"/>
          <w:szCs w:val="24"/>
        </w:rPr>
        <w:t xml:space="preserve">reality </w:t>
      </w:r>
      <w:r w:rsidR="003A52E4" w:rsidRPr="007D5CAE">
        <w:rPr>
          <w:rFonts w:cs="Times New Roman"/>
          <w:szCs w:val="24"/>
        </w:rPr>
        <w:t>“</w:t>
      </w:r>
      <w:r w:rsidR="003A52E4" w:rsidRPr="003A52E4">
        <w:rPr>
          <w:rFonts w:cs="Times New Roman"/>
          <w:szCs w:val="24"/>
        </w:rPr>
        <w:t>at all. This is not the question. You may be right in your opinion about others. But I want to know about yourself. Is your own Christianity real and true? or nominal and base?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If you love life, do not turn away from the question which is now before you. The time must come when the whole truth will be known</w:t>
      </w:r>
      <w:r w:rsidR="004037D4">
        <w:rPr>
          <w:rFonts w:cs="Times New Roman"/>
          <w:szCs w:val="24"/>
        </w:rPr>
        <w:t>.</w:t>
      </w:r>
      <w:r w:rsidRPr="003A52E4">
        <w:rPr>
          <w:rFonts w:cs="Times New Roman"/>
          <w:szCs w:val="24"/>
        </w:rPr>
        <w:t xml:space="preserve"> The judgment day will reveal every man</w:t>
      </w:r>
      <w:r w:rsidRPr="007D5CAE">
        <w:rPr>
          <w:rFonts w:cs="Times New Roman"/>
          <w:szCs w:val="24"/>
        </w:rPr>
        <w:t>’</w:t>
      </w:r>
      <w:r w:rsidRPr="003A52E4">
        <w:rPr>
          <w:rFonts w:cs="Times New Roman"/>
          <w:szCs w:val="24"/>
        </w:rPr>
        <w:t xml:space="preserve">s religion, of what sort it is. The parable of the wedding-garment will receive an awful fulfilment. Surely it is a thousand times better to find out </w:t>
      </w:r>
      <w:r w:rsidRPr="003A52E4">
        <w:rPr>
          <w:rFonts w:cs="Times New Roman"/>
          <w:i/>
          <w:iCs/>
          <w:szCs w:val="24"/>
        </w:rPr>
        <w:t xml:space="preserve">now </w:t>
      </w:r>
      <w:r w:rsidRPr="003A52E4">
        <w:rPr>
          <w:rFonts w:cs="Times New Roman"/>
          <w:szCs w:val="24"/>
        </w:rPr>
        <w:t>your condition, and to repent, than to find it out too late in the next world, when there will be no space for repentance. If you have common prudence, sense, and judgment, con</w:t>
      </w:r>
      <w:r w:rsidRPr="003A52E4">
        <w:rPr>
          <w:rFonts w:cs="Times New Roman"/>
          <w:szCs w:val="24"/>
        </w:rPr>
        <w:softHyphen/>
        <w:t>sider what I say. Sit down quietly this day, and examine yourself. Find out the real character of your religion. With the Bible in your hand, and honesty in your heart, the thing may be known. Then resolve to find out.</w:t>
      </w:r>
    </w:p>
    <w:p w:rsidR="003A52E4" w:rsidRPr="003A52E4" w:rsidRDefault="004037D4" w:rsidP="004037D4">
      <w:pPr>
        <w:widowControl w:val="0"/>
        <w:kinsoku w:val="0"/>
        <w:overflowPunct w:val="0"/>
        <w:spacing w:after="0" w:line="276" w:lineRule="auto"/>
        <w:ind w:firstLine="284"/>
        <w:jc w:val="both"/>
        <w:textAlignment w:val="baseline"/>
        <w:rPr>
          <w:rFonts w:cs="Times New Roman"/>
          <w:szCs w:val="24"/>
        </w:rPr>
      </w:pPr>
      <w:r>
        <w:rPr>
          <w:rFonts w:cs="Times New Roman"/>
          <w:szCs w:val="24"/>
        </w:rPr>
        <w:t xml:space="preserve">(2) </w:t>
      </w:r>
      <w:r w:rsidR="003A52E4" w:rsidRPr="003A52E4">
        <w:rPr>
          <w:rFonts w:cs="Times New Roman"/>
          <w:szCs w:val="24"/>
        </w:rPr>
        <w:t xml:space="preserve">My second word of application shall be a </w:t>
      </w:r>
      <w:r w:rsidR="003A52E4" w:rsidRPr="003A52E4">
        <w:rPr>
          <w:rFonts w:cs="Times New Roman"/>
          <w:i/>
          <w:iCs/>
          <w:szCs w:val="24"/>
        </w:rPr>
        <w:t xml:space="preserve">warning. </w:t>
      </w:r>
      <w:r w:rsidR="003A52E4" w:rsidRPr="003A52E4">
        <w:rPr>
          <w:rFonts w:cs="Times New Roman"/>
          <w:szCs w:val="24"/>
        </w:rPr>
        <w:t>I address it to all who know, in their own consciences, that their religion is not real. I ask them to remember the greatness of their danger, and their exceeding guilt in the sight of God.</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An unreal Christianity is specially offensive to that Great God with whom we have to do. </w:t>
      </w:r>
      <w:r w:rsidRPr="003A52E4">
        <w:rPr>
          <w:rFonts w:cs="Times New Roman"/>
          <w:bCs/>
          <w:szCs w:val="24"/>
        </w:rPr>
        <w:t xml:space="preserve">He is </w:t>
      </w:r>
      <w:r w:rsidRPr="003A52E4">
        <w:rPr>
          <w:rFonts w:cs="Times New Roman"/>
          <w:szCs w:val="24"/>
        </w:rPr>
        <w:t xml:space="preserve">continually spoken of in Scripture as the God of Truth. Truth is peculiarly one of His attributes. Can you doubt for a moment that He abhors everything that is not genuine and true? Better, I firmly believe, to be found an ignorant heathen at the last day, than to be found with nothing better </w:t>
      </w:r>
      <w:r w:rsidRPr="003A52E4">
        <w:rPr>
          <w:rFonts w:cs="Times New Roman"/>
          <w:szCs w:val="24"/>
        </w:rPr>
        <w:lastRenderedPageBreak/>
        <w:t>than a nominal religion. If your religion is of this sort, beware</w:t>
      </w:r>
      <w:r w:rsidR="004037D4">
        <w:rPr>
          <w:rFonts w:cs="Times New Roman"/>
          <w:szCs w:val="24"/>
        </w:rPr>
        <w: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An unreal Christianity is sure to fail a man at last. It will wear out; it will break down; it will leave its pos</w:t>
      </w:r>
      <w:r w:rsidRPr="003A52E4">
        <w:rPr>
          <w:rFonts w:cs="Times New Roman"/>
          <w:szCs w:val="24"/>
        </w:rPr>
        <w:softHyphen/>
        <w:t>sessor like a wreck on a sandbank, high and dry and forsaken by the tide; it will supply no comfort in the hour when comfort is most needed,—in the time of affliction, and on the bed of death. If you want a religion to be of any use to your soul, beware of unreality! If you would not be comfortless in death, and hopeless in the judgment day, be genuine, be real, be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(3) My third word of application shall be </w:t>
      </w:r>
      <w:r w:rsidRPr="003A52E4">
        <w:rPr>
          <w:rFonts w:cs="Times New Roman"/>
          <w:i/>
          <w:iCs/>
          <w:szCs w:val="24"/>
        </w:rPr>
        <w:t xml:space="preserve">advice. </w:t>
      </w:r>
      <w:r w:rsidRPr="003A52E4">
        <w:rPr>
          <w:rFonts w:cs="Times New Roman"/>
          <w:iCs/>
          <w:szCs w:val="24"/>
        </w:rPr>
        <w:t>I</w:t>
      </w:r>
      <w:r w:rsidRPr="003A52E4">
        <w:rPr>
          <w:rFonts w:cs="Times New Roman"/>
          <w:i/>
          <w:iCs/>
          <w:szCs w:val="24"/>
        </w:rPr>
        <w:t xml:space="preserve"> </w:t>
      </w:r>
      <w:r w:rsidRPr="003A52E4">
        <w:rPr>
          <w:rFonts w:cs="Times New Roman"/>
          <w:szCs w:val="24"/>
        </w:rPr>
        <w:t>offer it to all who feel pricked in conscience by the subject of this paper. I advise them to cease from all trifling and playing with religion, and to become honest, thorough</w:t>
      </w:r>
      <w:r w:rsidRPr="003A52E4">
        <w:rPr>
          <w:rFonts w:cs="Times New Roman"/>
          <w:szCs w:val="24"/>
        </w:rPr>
        <w:softHyphen/>
        <w:t>going, whole-hearted followers of the Lord Jesus Christ.</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Apply without delay to the Lord Jesus, and ask Him to become your Saviour, your Physician, your Priest, and your Friend. Let not the thought of your unworthiness keep you away: let not the recollection of your sins prevent your application. Never, never forget that Christ can cleanse you from any quantity of sins, if you only commit your soul to Him. But one thing He does ask of those who come to Him: He asks them to be real, honest, and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Let reality be one great mark of your approach to Christ, and there is everything to give you hope. Your repentance may be feeble, but let it be real; your faith may be weak, but let it be real; your desires after holiness may be mingled with much infirmity, but let them be real. Let there be nothing of reserve, of double-dealing, of part-acting of dishonesty, of sham, of counterfeit, in your Christianity. Never be content to wear a cloak of religion. Be all that you profess. Though you may err, be real. Though you may stumble, be true. Keep this principle continually before your eyes, and it will be well with your soul throughout your journey from grace to glory.</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(4) My last word of application shall be </w:t>
      </w:r>
      <w:r w:rsidRPr="003A52E4">
        <w:rPr>
          <w:rFonts w:cs="Times New Roman"/>
          <w:i/>
          <w:iCs/>
          <w:szCs w:val="24"/>
        </w:rPr>
        <w:t xml:space="preserve">encouragement. </w:t>
      </w:r>
      <w:bookmarkStart w:id="0" w:name="_GoBack"/>
      <w:r w:rsidRPr="003A52E4">
        <w:rPr>
          <w:rFonts w:cs="Times New Roman"/>
          <w:iCs/>
          <w:szCs w:val="24"/>
        </w:rPr>
        <w:t>I</w:t>
      </w:r>
      <w:bookmarkEnd w:id="0"/>
      <w:r w:rsidRPr="003A52E4">
        <w:rPr>
          <w:rFonts w:cs="Times New Roman"/>
          <w:i/>
          <w:iCs/>
          <w:szCs w:val="24"/>
        </w:rPr>
        <w:t xml:space="preserve"> </w:t>
      </w:r>
      <w:r w:rsidRPr="003A52E4">
        <w:rPr>
          <w:rFonts w:cs="Times New Roman"/>
          <w:szCs w:val="24"/>
        </w:rPr>
        <w:t>address it to all who have manfully taken up the cross, and are honestly following Christ. I exhort them to per</w:t>
      </w:r>
      <w:r w:rsidRPr="003A52E4">
        <w:rPr>
          <w:rFonts w:cs="Times New Roman"/>
          <w:szCs w:val="24"/>
        </w:rPr>
        <w:softHyphen/>
        <w:t>severe, and not to be moved by difficulties and opposition.</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You may often find few with you, and many against you. You may often hear hard things said of you. You may often be told that you go too far, and that you are extreme. Heed it not. Turn a deaf ear to remarks of this kind. Press on.</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If there is anything which a man ought to do thoroughly, really, truly, honestly, and with all his heart, it is the business of his soul. If there is any work which he ought never to slur over, and do in a slovenly fashion, it is the great work of </w:t>
      </w:r>
      <w:r w:rsidRPr="007D5CAE">
        <w:rPr>
          <w:rFonts w:cs="Times New Roman"/>
          <w:szCs w:val="24"/>
        </w:rPr>
        <w:t>“</w:t>
      </w:r>
      <w:r w:rsidRPr="003A52E4">
        <w:rPr>
          <w:rFonts w:cs="Times New Roman"/>
          <w:szCs w:val="24"/>
        </w:rPr>
        <w:t>working out his own salvation.</w:t>
      </w:r>
      <w:r w:rsidRPr="007D5CAE">
        <w:rPr>
          <w:rFonts w:cs="Times New Roman"/>
          <w:szCs w:val="24"/>
        </w:rPr>
        <w:t>”</w:t>
      </w:r>
      <w:r w:rsidRPr="003A52E4">
        <w:rPr>
          <w:rFonts w:cs="Times New Roman"/>
          <w:szCs w:val="24"/>
        </w:rPr>
        <w:t xml:space="preserve"> (Phil. ii. 12.) Believer in Christ, remember this! Whatever you do in religion, do it well. Be real. Be thorough. Be honest. Be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lastRenderedPageBreak/>
        <w:t>1f there is anything in the world of which a man need not be ashamed, it is the service of Jesus Christ. Of sin, of worldliness, of levity, of trifling, of time-wasting, of pleasure-seeking, of bad temper, of pride, of making an idol of money, dress, dancing, hunting, shooting, card-playing, novel-reading, and the like,—of all this a man may well be ashamed. Living after this fashion he makes the angels sorrow, and the devils rejoice. But of living for his soul,—caring for his soul,—thinking of his soul,—providing for his soul,—making his soul</w:t>
      </w:r>
      <w:r w:rsidRPr="007D5CAE">
        <w:rPr>
          <w:rFonts w:cs="Times New Roman"/>
          <w:szCs w:val="24"/>
        </w:rPr>
        <w:t>’</w:t>
      </w:r>
      <w:r w:rsidRPr="003A52E4">
        <w:rPr>
          <w:rFonts w:cs="Times New Roman"/>
          <w:szCs w:val="24"/>
        </w:rPr>
        <w:t>s salvation the principal and chief thing in his daily life,—of all this a man has no cause to be ashamed at all. Believer in Christ, remember this! Remember it in your Bible</w:t>
      </w:r>
      <w:r w:rsidR="00681CE4">
        <w:rPr>
          <w:rFonts w:cs="Times New Roman"/>
          <w:szCs w:val="24"/>
        </w:rPr>
        <w:t xml:space="preserve"> </w:t>
      </w:r>
      <w:r w:rsidRPr="003A52E4">
        <w:rPr>
          <w:rFonts w:cs="Times New Roman"/>
          <w:szCs w:val="24"/>
        </w:rPr>
        <w:softHyphen/>
        <w:t>reading and your private praying. Remember it on your Sabbaths. Remember it in your worship of God. In all these things never be ashamed of being whole-hearted, real, thorough, and true.</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The years of our life are fast passing away. Who knows but this year may be the last in his life? Who can tell but that he may be called this very year to meet his God? As ever you would be found ready, be a real and true Christian. Do not be base metal.</w:t>
      </w:r>
    </w:p>
    <w:p w:rsidR="003A52E4" w:rsidRPr="003A52E4" w:rsidRDefault="003A52E4" w:rsidP="003A52E4">
      <w:pPr>
        <w:widowControl w:val="0"/>
        <w:kinsoku w:val="0"/>
        <w:overflowPunct w:val="0"/>
        <w:spacing w:after="0" w:line="276" w:lineRule="auto"/>
        <w:ind w:firstLine="284"/>
        <w:jc w:val="both"/>
        <w:textAlignment w:val="baseline"/>
        <w:rPr>
          <w:rFonts w:cs="Times New Roman"/>
          <w:szCs w:val="24"/>
        </w:rPr>
      </w:pPr>
      <w:r w:rsidRPr="003A52E4">
        <w:rPr>
          <w:rFonts w:cs="Times New Roman"/>
          <w:szCs w:val="24"/>
        </w:rPr>
        <w:t xml:space="preserve">The time is fast coming when nothing but reality will stand the fire. Real repentance towards God,—real faith towards our Lord Jesus Christ,—real holiness of heart and life,—these, these are the things which will alone pass current at the last day. It is a solemn saying of our Lord Jesus Christ, </w:t>
      </w:r>
      <w:r w:rsidRPr="007D5CAE">
        <w:rPr>
          <w:rFonts w:cs="Times New Roman"/>
          <w:szCs w:val="24"/>
        </w:rPr>
        <w:t>“</w:t>
      </w:r>
      <w:r w:rsidRPr="003A52E4">
        <w:rPr>
          <w:rFonts w:cs="Times New Roman"/>
          <w:szCs w:val="24"/>
        </w:rPr>
        <w:t>Many shall say in that day, Lord, Lord, have we not prophesied in Thy name, and in Thy name have cast out devils, and in Thy name done many wonderful works? And then will I profess to them, I never knew you. Depart from Me, ye that work iniquity.</w:t>
      </w:r>
      <w:r w:rsidRPr="007D5CAE">
        <w:rPr>
          <w:rFonts w:cs="Times New Roman"/>
          <w:szCs w:val="24"/>
        </w:rPr>
        <w:t>”</w:t>
      </w:r>
      <w:r w:rsidRPr="003A52E4">
        <w:rPr>
          <w:rFonts w:cs="Times New Roman"/>
          <w:szCs w:val="24"/>
        </w:rPr>
        <w:t xml:space="preserve"> (Matt. vii. 22, 23.)</w:t>
      </w:r>
    </w:p>
    <w:p w:rsidR="00DC2F85" w:rsidRPr="007D5CAE" w:rsidRDefault="007D13EB" w:rsidP="003A52E4">
      <w:pPr>
        <w:spacing w:after="0" w:line="276" w:lineRule="auto"/>
        <w:ind w:firstLine="284"/>
        <w:rPr>
          <w:rFonts w:cs="Times New Roman"/>
          <w:szCs w:val="24"/>
        </w:rPr>
      </w:pPr>
    </w:p>
    <w:sectPr w:rsidR="00DC2F85" w:rsidRPr="007D5CAE" w:rsidSect="003A52E4">
      <w:headerReference w:type="even" r:id="rId8"/>
      <w:headerReference w:type="default" r:id="rId9"/>
      <w:footerReference w:type="even" r:id="rId10"/>
      <w:footerReference w:type="default" r:id="rId11"/>
      <w:headerReference w:type="first" r:id="rId12"/>
      <w:footerReference w:type="first" r:id="rId13"/>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EB" w:rsidRDefault="007D13EB" w:rsidP="003A52E4">
      <w:pPr>
        <w:spacing w:after="0" w:line="240" w:lineRule="auto"/>
      </w:pPr>
      <w:r>
        <w:separator/>
      </w:r>
    </w:p>
  </w:endnote>
  <w:endnote w:type="continuationSeparator" w:id="0">
    <w:p w:rsidR="007D13EB" w:rsidRDefault="007D13EB" w:rsidP="003A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78" w:rsidRDefault="00795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48565"/>
      <w:docPartObj>
        <w:docPartGallery w:val="Page Numbers (Bottom of Page)"/>
        <w:docPartUnique/>
      </w:docPartObj>
    </w:sdtPr>
    <w:sdtEndPr>
      <w:rPr>
        <w:noProof/>
      </w:rPr>
    </w:sdtEndPr>
    <w:sdtContent>
      <w:p w:rsidR="003A52E4" w:rsidRDefault="003A52E4">
        <w:pPr>
          <w:pStyle w:val="Footer"/>
          <w:jc w:val="center"/>
        </w:pPr>
        <w:r>
          <w:fldChar w:fldCharType="begin"/>
        </w:r>
        <w:r>
          <w:instrText xml:space="preserve"> PAGE   \* MERGEFORMAT </w:instrText>
        </w:r>
        <w:r>
          <w:fldChar w:fldCharType="separate"/>
        </w:r>
        <w:r w:rsidR="00795578">
          <w:rPr>
            <w:noProof/>
          </w:rPr>
          <w:t>11</w:t>
        </w:r>
        <w:r>
          <w:rPr>
            <w:noProof/>
          </w:rPr>
          <w:fldChar w:fldCharType="end"/>
        </w:r>
      </w:p>
    </w:sdtContent>
  </w:sdt>
  <w:p w:rsidR="003A52E4" w:rsidRDefault="003A5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78" w:rsidRDefault="0079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EB" w:rsidRDefault="007D13EB" w:rsidP="003A52E4">
      <w:pPr>
        <w:spacing w:after="0" w:line="240" w:lineRule="auto"/>
      </w:pPr>
      <w:r>
        <w:separator/>
      </w:r>
    </w:p>
  </w:footnote>
  <w:footnote w:type="continuationSeparator" w:id="0">
    <w:p w:rsidR="007D13EB" w:rsidRDefault="007D13EB" w:rsidP="003A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78" w:rsidRDefault="00795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78" w:rsidRDefault="00795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78" w:rsidRDefault="00795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67FB"/>
    <w:multiLevelType w:val="singleLevel"/>
    <w:tmpl w:val="2C83E9CE"/>
    <w:lvl w:ilvl="0">
      <w:start w:val="1"/>
      <w:numFmt w:val="decimal"/>
      <w:lvlText w:val="(%1)"/>
      <w:lvlJc w:val="left"/>
      <w:pPr>
        <w:tabs>
          <w:tab w:val="num" w:pos="576"/>
        </w:tabs>
        <w:ind w:firstLine="216"/>
      </w:pPr>
      <w:rPr>
        <w:snapToGrid/>
        <w:spacing w:val="6"/>
        <w:sz w:val="20"/>
        <w:szCs w:val="20"/>
      </w:rPr>
    </w:lvl>
  </w:abstractNum>
  <w:abstractNum w:abstractNumId="1" w15:restartNumberingAfterBreak="0">
    <w:nsid w:val="02E1D924"/>
    <w:multiLevelType w:val="singleLevel"/>
    <w:tmpl w:val="622A5AF5"/>
    <w:lvl w:ilvl="0">
      <w:start w:val="3"/>
      <w:numFmt w:val="decimal"/>
      <w:lvlText w:val="(%1)"/>
      <w:lvlJc w:val="left"/>
      <w:pPr>
        <w:tabs>
          <w:tab w:val="num" w:pos="648"/>
        </w:tabs>
        <w:ind w:left="72" w:firstLine="216"/>
      </w:pPr>
      <w:rPr>
        <w:snapToGrid/>
        <w:spacing w:val="6"/>
        <w:sz w:val="20"/>
        <w:szCs w:val="20"/>
      </w:rPr>
    </w:lvl>
  </w:abstractNum>
  <w:abstractNum w:abstractNumId="2" w15:restartNumberingAfterBreak="0">
    <w:nsid w:val="03D56C2F"/>
    <w:multiLevelType w:val="singleLevel"/>
    <w:tmpl w:val="19AABB31"/>
    <w:lvl w:ilvl="0">
      <w:start w:val="1"/>
      <w:numFmt w:val="decimal"/>
      <w:lvlText w:val="(%1)"/>
      <w:lvlJc w:val="left"/>
      <w:pPr>
        <w:tabs>
          <w:tab w:val="num" w:pos="576"/>
        </w:tabs>
        <w:ind w:left="72" w:firstLine="216"/>
      </w:pPr>
      <w:rPr>
        <w:snapToGrid/>
        <w:spacing w:val="7"/>
        <w:sz w:val="20"/>
        <w:szCs w:val="20"/>
      </w:rPr>
    </w:lvl>
  </w:abstractNum>
  <w:abstractNum w:abstractNumId="3" w15:restartNumberingAfterBreak="0">
    <w:nsid w:val="04F1C39E"/>
    <w:multiLevelType w:val="singleLevel"/>
    <w:tmpl w:val="3BE4E3C9"/>
    <w:lvl w:ilvl="0">
      <w:start w:val="1"/>
      <w:numFmt w:val="upperRoman"/>
      <w:lvlText w:val="%1."/>
      <w:lvlJc w:val="left"/>
      <w:pPr>
        <w:tabs>
          <w:tab w:val="num" w:pos="576"/>
        </w:tabs>
        <w:ind w:firstLine="216"/>
      </w:pPr>
      <w:rPr>
        <w:snapToGrid/>
        <w:sz w:val="20"/>
        <w:szCs w:val="20"/>
      </w:rPr>
    </w:lvl>
  </w:abstractNum>
  <w:abstractNum w:abstractNumId="4" w15:restartNumberingAfterBreak="0">
    <w:nsid w:val="0763D535"/>
    <w:multiLevelType w:val="singleLevel"/>
    <w:tmpl w:val="08759AF7"/>
    <w:lvl w:ilvl="0">
      <w:start w:val="1"/>
      <w:numFmt w:val="decimal"/>
      <w:lvlText w:val="(%1)"/>
      <w:lvlJc w:val="left"/>
      <w:pPr>
        <w:tabs>
          <w:tab w:val="num" w:pos="576"/>
        </w:tabs>
        <w:ind w:left="72" w:firstLine="216"/>
      </w:pPr>
      <w:rPr>
        <w:rFonts w:ascii="Garamond" w:hAnsi="Garamond" w:cs="Garamond"/>
        <w:snapToGrid/>
        <w:spacing w:val="10"/>
        <w:sz w:val="21"/>
        <w:szCs w:val="21"/>
      </w:rPr>
    </w:lvl>
  </w:abstractNum>
  <w:num w:numId="1">
    <w:abstractNumId w:val="3"/>
  </w:num>
  <w:num w:numId="2">
    <w:abstractNumId w:val="3"/>
    <w:lvlOverride w:ilvl="0">
      <w:lvl w:ilvl="0">
        <w:numFmt w:val="upperRoman"/>
        <w:lvlText w:val="%1."/>
        <w:lvlJc w:val="left"/>
        <w:pPr>
          <w:tabs>
            <w:tab w:val="num" w:pos="648"/>
          </w:tabs>
          <w:ind w:firstLine="216"/>
        </w:pPr>
        <w:rPr>
          <w:snapToGrid/>
          <w:sz w:val="20"/>
          <w:szCs w:val="20"/>
        </w:rPr>
      </w:lvl>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E4"/>
    <w:rsid w:val="001911BF"/>
    <w:rsid w:val="0027147C"/>
    <w:rsid w:val="00303465"/>
    <w:rsid w:val="00385CBE"/>
    <w:rsid w:val="003A52E4"/>
    <w:rsid w:val="003D6EF9"/>
    <w:rsid w:val="004037D4"/>
    <w:rsid w:val="00681CE4"/>
    <w:rsid w:val="00686A9F"/>
    <w:rsid w:val="006C654E"/>
    <w:rsid w:val="00795578"/>
    <w:rsid w:val="007D13EB"/>
    <w:rsid w:val="007D5CAE"/>
    <w:rsid w:val="00911F65"/>
    <w:rsid w:val="00A073E3"/>
    <w:rsid w:val="00BB3CA8"/>
    <w:rsid w:val="00C70030"/>
    <w:rsid w:val="00C8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E4"/>
  </w:style>
  <w:style w:type="paragraph" w:styleId="Footer">
    <w:name w:val="footer"/>
    <w:basedOn w:val="Normal"/>
    <w:link w:val="FooterChar"/>
    <w:uiPriority w:val="99"/>
    <w:unhideWhenUsed/>
    <w:rsid w:val="003A5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8E77-1CF9-4987-A4DF-683F6DCC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23175</Characters>
  <Application>Microsoft Office Word</Application>
  <DocSecurity>0</DocSecurity>
  <Lines>193</Lines>
  <Paragraphs>54</Paragraphs>
  <ScaleCrop>false</ScaleCrop>
  <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2015-11-02T14:35:00Z</dcterms:created>
  <dcterms:modified xsi:type="dcterms:W3CDTF">2015-11-02T14:35:00Z</dcterms:modified>
</cp:coreProperties>
</file>