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32" w:rsidRDefault="002E6932" w:rsidP="002E6932">
      <w:pPr>
        <w:ind w:firstLine="0"/>
        <w:jc w:val="center"/>
        <w:rPr>
          <w:sz w:val="40"/>
          <w:szCs w:val="40"/>
        </w:rPr>
      </w:pPr>
      <w:r>
        <w:rPr>
          <w:sz w:val="40"/>
          <w:szCs w:val="40"/>
        </w:rPr>
        <w:t>Home Truths</w:t>
      </w:r>
    </w:p>
    <w:p w:rsidR="002E6932" w:rsidRDefault="002E6932" w:rsidP="002E6932">
      <w:pPr>
        <w:ind w:firstLine="0"/>
        <w:jc w:val="center"/>
      </w:pPr>
      <w:r>
        <w:t>_____________</w:t>
      </w:r>
    </w:p>
    <w:p w:rsidR="002E6932" w:rsidRDefault="002E6932" w:rsidP="002E6932">
      <w:pPr>
        <w:jc w:val="center"/>
      </w:pPr>
    </w:p>
    <w:p w:rsidR="002E6932" w:rsidRDefault="002E6932" w:rsidP="002E6932">
      <w:pPr>
        <w:ind w:firstLine="0"/>
        <w:jc w:val="center"/>
      </w:pPr>
      <w:r>
        <w:t>BEING MISCELLANEOUS ADDRESSES AND TRACTS,</w:t>
      </w:r>
    </w:p>
    <w:p w:rsidR="002E6932" w:rsidRDefault="002E6932" w:rsidP="002E6932">
      <w:pPr>
        <w:ind w:firstLine="0"/>
        <w:jc w:val="center"/>
      </w:pPr>
    </w:p>
    <w:p w:rsidR="002E6932" w:rsidRDefault="002E6932" w:rsidP="002E6932">
      <w:pPr>
        <w:ind w:firstLine="0"/>
        <w:jc w:val="center"/>
        <w:rPr>
          <w:sz w:val="18"/>
          <w:szCs w:val="18"/>
        </w:rPr>
      </w:pPr>
      <w:r>
        <w:rPr>
          <w:sz w:val="18"/>
          <w:szCs w:val="18"/>
        </w:rPr>
        <w:t>BY THE</w:t>
      </w:r>
    </w:p>
    <w:p w:rsidR="002E6932" w:rsidRDefault="002E6932" w:rsidP="002E6932">
      <w:pPr>
        <w:ind w:firstLine="0"/>
        <w:jc w:val="center"/>
      </w:pPr>
    </w:p>
    <w:p w:rsidR="002E6932" w:rsidRDefault="002E6932" w:rsidP="002E6932">
      <w:pPr>
        <w:ind w:firstLine="0"/>
        <w:jc w:val="center"/>
        <w:rPr>
          <w:sz w:val="32"/>
          <w:szCs w:val="32"/>
        </w:rPr>
      </w:pPr>
      <w:r>
        <w:rPr>
          <w:sz w:val="32"/>
          <w:szCs w:val="32"/>
        </w:rPr>
        <w:t>REV. J. C. RYLE B. A.</w:t>
      </w:r>
    </w:p>
    <w:p w:rsidR="002E6932" w:rsidRDefault="002E6932" w:rsidP="002E6932">
      <w:pPr>
        <w:ind w:firstLine="0"/>
        <w:jc w:val="center"/>
        <w:rPr>
          <w:i/>
          <w:iCs/>
        </w:rPr>
      </w:pPr>
      <w:r>
        <w:rPr>
          <w:i/>
          <w:iCs/>
        </w:rPr>
        <w:t>Rector of Helmingham, Suffolk.</w:t>
      </w:r>
    </w:p>
    <w:p w:rsidR="002E6932" w:rsidRDefault="002E6932" w:rsidP="002E6932">
      <w:pPr>
        <w:jc w:val="center"/>
        <w:rPr>
          <w:bCs/>
        </w:rPr>
      </w:pPr>
    </w:p>
    <w:p w:rsidR="002E6932" w:rsidRDefault="002E6932" w:rsidP="002E6932">
      <w:pPr>
        <w:ind w:firstLine="0"/>
        <w:jc w:val="center"/>
      </w:pPr>
      <w:r>
        <w:t>__________________________</w:t>
      </w:r>
    </w:p>
    <w:p w:rsidR="002E6932" w:rsidRDefault="002E6932" w:rsidP="002E6932">
      <w:pPr>
        <w:jc w:val="center"/>
        <w:rPr>
          <w:bCs/>
        </w:rPr>
      </w:pPr>
    </w:p>
    <w:p w:rsidR="002E6932" w:rsidRDefault="002E6932" w:rsidP="002E6932">
      <w:pPr>
        <w:ind w:firstLine="0"/>
        <w:jc w:val="center"/>
        <w:rPr>
          <w:bCs/>
        </w:rPr>
      </w:pPr>
      <w:r>
        <w:rPr>
          <w:bCs/>
        </w:rPr>
        <w:t xml:space="preserve">ARRANGED, REVISED, AND CORRECTED SPECIALLY  </w:t>
      </w:r>
    </w:p>
    <w:p w:rsidR="002E6932" w:rsidRDefault="002E6932" w:rsidP="002E6932">
      <w:pPr>
        <w:ind w:firstLine="0"/>
        <w:jc w:val="center"/>
        <w:rPr>
          <w:bCs/>
        </w:rPr>
      </w:pPr>
      <w:r>
        <w:rPr>
          <w:bCs/>
        </w:rPr>
        <w:t>FOR THIS EDITION.</w:t>
      </w:r>
    </w:p>
    <w:p w:rsidR="002E6932" w:rsidRDefault="002E6932" w:rsidP="002E6932">
      <w:pPr>
        <w:ind w:firstLine="0"/>
        <w:jc w:val="center"/>
      </w:pPr>
      <w:r>
        <w:t>_________________________</w:t>
      </w:r>
    </w:p>
    <w:p w:rsidR="002E6932" w:rsidRDefault="002E6932" w:rsidP="002E6932">
      <w:pPr>
        <w:jc w:val="center"/>
      </w:pPr>
    </w:p>
    <w:p w:rsidR="002E6932" w:rsidRDefault="002E6932" w:rsidP="002E6932"/>
    <w:p w:rsidR="002E6932" w:rsidRDefault="002E6932" w:rsidP="002E6932"/>
    <w:p w:rsidR="002E6932" w:rsidRDefault="002E6932" w:rsidP="002E6932">
      <w:pPr>
        <w:ind w:firstLine="0"/>
        <w:jc w:val="center"/>
      </w:pPr>
      <w:r>
        <w:t>SEVENTH SERIES.</w:t>
      </w:r>
    </w:p>
    <w:p w:rsidR="002E6932" w:rsidRDefault="002E6932" w:rsidP="002E6932">
      <w:pPr>
        <w:rPr>
          <w:i/>
          <w:iCs/>
        </w:rPr>
      </w:pPr>
    </w:p>
    <w:p w:rsidR="002E6932" w:rsidRDefault="002E6932" w:rsidP="002E6932">
      <w:pPr>
        <w:ind w:firstLine="0"/>
        <w:jc w:val="center"/>
        <w:rPr>
          <w:i/>
          <w:iCs/>
        </w:rPr>
      </w:pPr>
      <w:r>
        <w:rPr>
          <w:i/>
          <w:iCs/>
        </w:rPr>
        <w:t>“If the trumpet give an uncertain sound, who shall prepare</w:t>
      </w:r>
    </w:p>
    <w:p w:rsidR="002E6932" w:rsidRDefault="002E6932" w:rsidP="002E6932">
      <w:pPr>
        <w:ind w:firstLine="0"/>
        <w:jc w:val="center"/>
      </w:pPr>
      <w:r>
        <w:rPr>
          <w:i/>
          <w:iCs/>
        </w:rPr>
        <w:t xml:space="preserve">himself to the battle?” </w:t>
      </w:r>
      <w:r>
        <w:t>(1 Cor. xiv. 8.)</w:t>
      </w:r>
    </w:p>
    <w:p w:rsidR="002E6932" w:rsidRDefault="002E6932" w:rsidP="002E6932">
      <w:pPr>
        <w:jc w:val="center"/>
      </w:pPr>
    </w:p>
    <w:p w:rsidR="002E6932" w:rsidRDefault="002E6932" w:rsidP="002E6932">
      <w:pPr>
        <w:ind w:firstLine="0"/>
        <w:jc w:val="center"/>
      </w:pPr>
    </w:p>
    <w:p w:rsidR="002E6932" w:rsidRDefault="002E6932" w:rsidP="002E6932">
      <w:pPr>
        <w:ind w:firstLine="0"/>
        <w:jc w:val="center"/>
        <w:rPr>
          <w:sz w:val="20"/>
          <w:szCs w:val="20"/>
        </w:rPr>
      </w:pPr>
      <w:r>
        <w:rPr>
          <w:sz w:val="20"/>
          <w:szCs w:val="20"/>
        </w:rPr>
        <w:t>IPSWICH:</w:t>
      </w:r>
      <w:r>
        <w:rPr>
          <w:sz w:val="20"/>
          <w:szCs w:val="20"/>
        </w:rPr>
        <w:br/>
        <w:t>WILLIAM HUNT, TAVERN STREET.</w:t>
      </w:r>
      <w:r>
        <w:rPr>
          <w:sz w:val="20"/>
          <w:szCs w:val="20"/>
        </w:rPr>
        <w:br/>
      </w:r>
    </w:p>
    <w:p w:rsidR="002E6932" w:rsidRDefault="002E6932" w:rsidP="002E6932">
      <w:pPr>
        <w:ind w:firstLine="0"/>
        <w:jc w:val="center"/>
        <w:rPr>
          <w:sz w:val="20"/>
          <w:szCs w:val="20"/>
        </w:rPr>
      </w:pPr>
      <w:r>
        <w:rPr>
          <w:sz w:val="20"/>
          <w:szCs w:val="20"/>
        </w:rPr>
        <w:t>LONDON:</w:t>
      </w:r>
      <w:r>
        <w:rPr>
          <w:sz w:val="20"/>
          <w:szCs w:val="20"/>
        </w:rPr>
        <w:br/>
        <w:t>WERTHEIM, MACINTOSH, AND HUNT,</w:t>
      </w:r>
      <w:r>
        <w:rPr>
          <w:sz w:val="20"/>
          <w:szCs w:val="20"/>
        </w:rPr>
        <w:br/>
        <w:t>24, PATERNOSTER ROW, AND 23, HOLLES STREET,</w:t>
      </w:r>
      <w:r>
        <w:rPr>
          <w:sz w:val="20"/>
          <w:szCs w:val="20"/>
        </w:rPr>
        <w:br/>
        <w:t>CAVENDISH SQUARE.</w:t>
      </w:r>
    </w:p>
    <w:p w:rsidR="002E6932" w:rsidRDefault="002E6932" w:rsidP="002E6932">
      <w:pPr>
        <w:ind w:firstLine="0"/>
        <w:rPr>
          <w:sz w:val="20"/>
          <w:szCs w:val="20"/>
        </w:rPr>
      </w:pPr>
    </w:p>
    <w:p w:rsidR="002E6932" w:rsidRDefault="002E6932" w:rsidP="002E6932">
      <w:pPr>
        <w:ind w:firstLine="0"/>
        <w:jc w:val="center"/>
        <w:rPr>
          <w:sz w:val="20"/>
          <w:szCs w:val="20"/>
        </w:rPr>
      </w:pPr>
      <w:r>
        <w:rPr>
          <w:sz w:val="20"/>
          <w:szCs w:val="20"/>
        </w:rPr>
        <w:t>M.D.CCC.LIX.</w:t>
      </w:r>
    </w:p>
    <w:p w:rsidR="002E6932" w:rsidRDefault="002E6932" w:rsidP="002E6932">
      <w:r>
        <w:br w:type="page"/>
      </w:r>
    </w:p>
    <w:p w:rsidR="00566ED0" w:rsidRPr="00566ED0" w:rsidRDefault="00566ED0" w:rsidP="00566ED0">
      <w:pPr>
        <w:ind w:firstLine="0"/>
        <w:jc w:val="center"/>
        <w:rPr>
          <w:rFonts w:cs="Times New Roman"/>
          <w:sz w:val="32"/>
          <w:szCs w:val="32"/>
        </w:rPr>
      </w:pPr>
      <w:r w:rsidRPr="00566ED0">
        <w:rPr>
          <w:rFonts w:cs="Times New Roman"/>
          <w:sz w:val="32"/>
          <w:szCs w:val="32"/>
        </w:rPr>
        <w:lastRenderedPageBreak/>
        <w:t>Scattered and Gathered.</w:t>
      </w:r>
      <w:r w:rsidRPr="00566ED0">
        <w:rPr>
          <w:rStyle w:val="FootnoteReference"/>
          <w:rFonts w:cs="Times New Roman"/>
          <w:sz w:val="32"/>
          <w:szCs w:val="32"/>
        </w:rPr>
        <w:footnoteReference w:customMarkFollows="1" w:id="1"/>
        <w:t>*</w:t>
      </w:r>
    </w:p>
    <w:p w:rsidR="00566ED0" w:rsidRDefault="00566ED0" w:rsidP="002E6932">
      <w:pPr>
        <w:ind w:firstLine="0"/>
        <w:jc w:val="center"/>
        <w:rPr>
          <w:rFonts w:cs="Times New Roman"/>
          <w:szCs w:val="24"/>
        </w:rPr>
      </w:pPr>
    </w:p>
    <w:p w:rsidR="002E6932" w:rsidRPr="00566ED0" w:rsidRDefault="002E6932" w:rsidP="002E6932">
      <w:pPr>
        <w:ind w:firstLine="0"/>
        <w:jc w:val="center"/>
        <w:rPr>
          <w:rFonts w:cs="Times New Roman"/>
          <w:szCs w:val="24"/>
        </w:rPr>
      </w:pPr>
      <w:r>
        <w:rPr>
          <w:rFonts w:cs="Times New Roman"/>
          <w:szCs w:val="24"/>
        </w:rPr>
        <w:t>___________</w:t>
      </w:r>
    </w:p>
    <w:p w:rsidR="002E6932" w:rsidRDefault="002E6932" w:rsidP="00566ED0">
      <w:pPr>
        <w:ind w:firstLine="0"/>
        <w:jc w:val="center"/>
        <w:rPr>
          <w:rFonts w:cs="Times New Roman"/>
          <w:sz w:val="22"/>
        </w:rPr>
      </w:pPr>
    </w:p>
    <w:p w:rsidR="00566ED0" w:rsidRPr="00566ED0" w:rsidRDefault="00566ED0" w:rsidP="00566ED0">
      <w:pPr>
        <w:ind w:firstLine="0"/>
        <w:jc w:val="center"/>
        <w:rPr>
          <w:rFonts w:cs="Times New Roman"/>
          <w:sz w:val="22"/>
        </w:rPr>
      </w:pPr>
      <w:r w:rsidRPr="00566ED0">
        <w:rPr>
          <w:rFonts w:cs="Times New Roman"/>
          <w:sz w:val="22"/>
        </w:rPr>
        <w:t>JEREMIAH XXXI. 10.</w:t>
      </w:r>
    </w:p>
    <w:p w:rsidR="00566ED0" w:rsidRPr="00566ED0" w:rsidRDefault="00566ED0" w:rsidP="00566ED0">
      <w:pPr>
        <w:rPr>
          <w:rFonts w:cs="Times New Roman"/>
          <w:i/>
          <w:iCs/>
          <w:szCs w:val="24"/>
        </w:rPr>
      </w:pPr>
    </w:p>
    <w:p w:rsidR="00566ED0" w:rsidRPr="00566ED0" w:rsidRDefault="00566ED0" w:rsidP="002E6932">
      <w:pPr>
        <w:ind w:left="284" w:hanging="284"/>
        <w:rPr>
          <w:rFonts w:cs="Times New Roman"/>
          <w:i/>
          <w:iCs/>
          <w:szCs w:val="24"/>
        </w:rPr>
      </w:pPr>
      <w:r w:rsidRPr="00566ED0">
        <w:rPr>
          <w:rFonts w:cs="Times New Roman"/>
          <w:i/>
          <w:iCs/>
          <w:szCs w:val="24"/>
        </w:rPr>
        <w:t>“Hear the Word of the Lord, O ye nations, and declare it in the isles afar of, and say, He that scattered Israel will gather him, and keep him, as a shepherd doth his flock.”</w:t>
      </w:r>
    </w:p>
    <w:p w:rsidR="00566ED0" w:rsidRPr="00566ED0" w:rsidRDefault="00566ED0" w:rsidP="00566ED0">
      <w:pPr>
        <w:rPr>
          <w:rFonts w:cs="Times New Roman"/>
          <w:bCs/>
          <w:szCs w:val="24"/>
        </w:rPr>
      </w:pPr>
    </w:p>
    <w:p w:rsidR="00566ED0" w:rsidRPr="00566ED0" w:rsidRDefault="00566ED0" w:rsidP="002E6932">
      <w:pPr>
        <w:rPr>
          <w:rFonts w:cs="Times New Roman"/>
          <w:szCs w:val="24"/>
        </w:rPr>
      </w:pPr>
      <w:r w:rsidRPr="00566ED0">
        <w:rPr>
          <w:rFonts w:cs="Times New Roman"/>
          <w:bCs/>
          <w:szCs w:val="24"/>
        </w:rPr>
        <w:t xml:space="preserve">THE </w:t>
      </w:r>
      <w:r w:rsidRPr="00566ED0">
        <w:rPr>
          <w:rFonts w:cs="Times New Roman"/>
          <w:szCs w:val="24"/>
        </w:rPr>
        <w:t>te</w:t>
      </w:r>
      <w:r w:rsidR="00757144">
        <w:rPr>
          <w:rFonts w:cs="Times New Roman"/>
          <w:szCs w:val="24"/>
        </w:rPr>
        <w:t>x</w:t>
      </w:r>
      <w:r w:rsidRPr="00566ED0">
        <w:rPr>
          <w:rFonts w:cs="Times New Roman"/>
          <w:szCs w:val="24"/>
        </w:rPr>
        <w:t>t which heads this page is singularly full and comprehensive. It cont</w:t>
      </w:r>
      <w:r>
        <w:rPr>
          <w:rFonts w:cs="Times New Roman"/>
          <w:szCs w:val="24"/>
        </w:rPr>
        <w:t>ains both history and prophecy.</w:t>
      </w:r>
      <w:r w:rsidRPr="00566ED0">
        <w:rPr>
          <w:rFonts w:cs="Times New Roman"/>
          <w:szCs w:val="24"/>
        </w:rPr>
        <w:t>—It speaks of the scattering of Israel; this is history.—It speaks of the gathering of Israel; this is prophecy.—It demands the attention both of the Jew and the Gentile. To the Jew it holds out a hope;—</w:t>
      </w:r>
      <w:r>
        <w:rPr>
          <w:rFonts w:cs="Times New Roman"/>
          <w:szCs w:val="24"/>
        </w:rPr>
        <w:t>“</w:t>
      </w:r>
      <w:r w:rsidRPr="00566ED0">
        <w:rPr>
          <w:rFonts w:cs="Times New Roman"/>
          <w:szCs w:val="24"/>
        </w:rPr>
        <w:t>Israel,” it says, “shall be gathered.” On</w:t>
      </w:r>
      <w:r w:rsidR="002E6932">
        <w:rPr>
          <w:rFonts w:cs="Times New Roman"/>
          <w:szCs w:val="24"/>
        </w:rPr>
        <w:t xml:space="preserve"> the Gentile it lays a command:</w:t>
      </w:r>
      <w:r w:rsidRPr="00566ED0">
        <w:rPr>
          <w:rFonts w:cs="Times New Roman"/>
          <w:szCs w:val="24"/>
        </w:rPr>
        <w:t>—</w:t>
      </w:r>
      <w:r>
        <w:rPr>
          <w:rFonts w:cs="Times New Roman"/>
          <w:szCs w:val="24"/>
        </w:rPr>
        <w:t>“</w:t>
      </w:r>
      <w:r w:rsidRPr="00566ED0">
        <w:rPr>
          <w:rFonts w:cs="Times New Roman"/>
          <w:szCs w:val="24"/>
        </w:rPr>
        <w:t>Hear the Word of the Lord,” it says, “O ye nations, and d</w:t>
      </w:r>
      <w:r w:rsidRPr="00566ED0">
        <w:rPr>
          <w:rFonts w:cs="Times New Roman"/>
          <w:szCs w:val="24"/>
        </w:rPr>
        <w:t>e</w:t>
      </w:r>
      <w:r w:rsidRPr="00566ED0">
        <w:rPr>
          <w:rFonts w:cs="Times New Roman"/>
          <w:szCs w:val="24"/>
        </w:rPr>
        <w:t>clare it in the isles afar off, He that scattered Israel will gather him.”</w:t>
      </w:r>
    </w:p>
    <w:p w:rsidR="00566ED0" w:rsidRPr="00566ED0" w:rsidRDefault="00566ED0" w:rsidP="00566ED0">
      <w:pPr>
        <w:tabs>
          <w:tab w:val="num" w:pos="432"/>
        </w:tabs>
        <w:rPr>
          <w:rFonts w:cs="Times New Roman"/>
          <w:szCs w:val="24"/>
        </w:rPr>
      </w:pPr>
      <w:r w:rsidRPr="00566ED0">
        <w:rPr>
          <w:rFonts w:cs="Times New Roman"/>
          <w:szCs w:val="24"/>
        </w:rPr>
        <w:t>Reader, the whole body of Gentile Christendom is specially addressed in this text. There is no evading this conclusion on any fair interpretation of Scripture. We ourselves are among the “nations</w:t>
      </w:r>
      <w:r w:rsidR="00757144">
        <w:rPr>
          <w:rFonts w:cs="Times New Roman"/>
          <w:szCs w:val="24"/>
        </w:rPr>
        <w:t>”</w:t>
      </w:r>
      <w:r w:rsidRPr="00566ED0">
        <w:rPr>
          <w:rFonts w:cs="Times New Roman"/>
          <w:szCs w:val="24"/>
        </w:rPr>
        <w:t xml:space="preserve"> to whom Jeremiah speaks. Upon us devolves a portion of the duty which he here sets forth. The text is the Lord’s voice to all the Churches of Christ among the Gentiles. It is a voice to the Churches of England, Scotland, and Ireland. It is a voice to the Churches of Germany, Switzerland, Sweden, Holland, Denmark, and Ame</w:t>
      </w:r>
      <w:r w:rsidRPr="00566ED0">
        <w:rPr>
          <w:rFonts w:cs="Times New Roman"/>
          <w:szCs w:val="24"/>
        </w:rPr>
        <w:t>r</w:t>
      </w:r>
      <w:r w:rsidRPr="00566ED0">
        <w:rPr>
          <w:rFonts w:cs="Times New Roman"/>
          <w:szCs w:val="24"/>
        </w:rPr>
        <w:t>ica. It is a voice to all Christendom. And what does the voice say? It bids us proclaim far and wide the will of God concerning the Jewish nation. It bids us keep one another in memory of God’s past and future dealings with Isr</w:t>
      </w:r>
      <w:r w:rsidRPr="00566ED0">
        <w:rPr>
          <w:rFonts w:cs="Times New Roman"/>
          <w:szCs w:val="24"/>
        </w:rPr>
        <w:t>a</w:t>
      </w:r>
      <w:r w:rsidRPr="00566ED0">
        <w:rPr>
          <w:rFonts w:cs="Times New Roman"/>
          <w:szCs w:val="24"/>
        </w:rPr>
        <w:t>el. “He that scattered Israel will gather him.”</w:t>
      </w:r>
    </w:p>
    <w:p w:rsidR="00566ED0" w:rsidRPr="00566ED0" w:rsidRDefault="00566ED0" w:rsidP="00566ED0">
      <w:pPr>
        <w:rPr>
          <w:rFonts w:cs="Times New Roman"/>
          <w:szCs w:val="24"/>
        </w:rPr>
      </w:pPr>
      <w:r w:rsidRPr="00566ED0">
        <w:rPr>
          <w:rFonts w:cs="Times New Roman"/>
          <w:szCs w:val="24"/>
        </w:rPr>
        <w:t>Reader, I ask your serious attention for a few minutes, while I try to place the Jewish subject before you in a connected and condensed form. I propose in these pages to show you from Scripture the past, the present, and the f</w:t>
      </w:r>
      <w:r w:rsidRPr="00566ED0">
        <w:rPr>
          <w:rFonts w:cs="Times New Roman"/>
          <w:szCs w:val="24"/>
        </w:rPr>
        <w:t>u</w:t>
      </w:r>
      <w:r w:rsidRPr="00566ED0">
        <w:rPr>
          <w:rFonts w:cs="Times New Roman"/>
          <w:szCs w:val="24"/>
        </w:rPr>
        <w:t>ture of Israel. I know few texts in the Bible which contain such a complete summary of the subject as the one before you. This text I shall endeavour to unfold.</w:t>
      </w:r>
    </w:p>
    <w:p w:rsidR="00566ED0" w:rsidRPr="00566ED0" w:rsidRDefault="00566ED0" w:rsidP="00566ED0">
      <w:pPr>
        <w:rPr>
          <w:rFonts w:cs="Times New Roman"/>
          <w:bCs/>
          <w:szCs w:val="24"/>
        </w:rPr>
      </w:pPr>
      <w:r w:rsidRPr="00566ED0">
        <w:rPr>
          <w:rFonts w:cs="Times New Roman"/>
          <w:szCs w:val="24"/>
        </w:rPr>
        <w:t>I entreat you not to dismiss the subject as speculative, fanciful, and u</w:t>
      </w:r>
      <w:r w:rsidRPr="00566ED0">
        <w:rPr>
          <w:rFonts w:cs="Times New Roman"/>
          <w:szCs w:val="24"/>
        </w:rPr>
        <w:t>n</w:t>
      </w:r>
      <w:r w:rsidRPr="00566ED0">
        <w:rPr>
          <w:rFonts w:cs="Times New Roman"/>
          <w:szCs w:val="24"/>
        </w:rPr>
        <w:t xml:space="preserve">profitable. The world is growing old. The last days are come upon us. The foundations of the earth are out of course. The ancient institutions of society are wearing out and going to pieces. The end of all things is at hand. Surely it becomes a wise man, at a time like this, to turn to the pages of prophecy, </w:t>
      </w:r>
      <w:r w:rsidRPr="00566ED0">
        <w:rPr>
          <w:rFonts w:cs="Times New Roman"/>
          <w:szCs w:val="24"/>
        </w:rPr>
        <w:lastRenderedPageBreak/>
        <w:t xml:space="preserve">and inquire what is yet to come. At a time like this </w:t>
      </w:r>
      <w:r w:rsidRPr="00566ED0">
        <w:rPr>
          <w:rFonts w:cs="Times New Roman"/>
          <w:bCs/>
          <w:szCs w:val="24"/>
        </w:rPr>
        <w:t>the declarations of God concerning his people Israel ought to be carefully weighed and examined. “At the time of the end,” says Daniel, “the wise shall under</w:t>
      </w:r>
      <w:r w:rsidRPr="00566ED0">
        <w:rPr>
          <w:rFonts w:cs="Times New Roman"/>
          <w:bCs/>
          <w:szCs w:val="24"/>
        </w:rPr>
        <w:softHyphen/>
        <w:t>stand.” (Dan. xii. 10.)</w:t>
      </w:r>
    </w:p>
    <w:p w:rsidR="00566ED0" w:rsidRPr="00566ED0" w:rsidRDefault="00566ED0" w:rsidP="00566ED0">
      <w:pPr>
        <w:rPr>
          <w:rFonts w:cs="Times New Roman"/>
          <w:bCs/>
          <w:szCs w:val="24"/>
        </w:rPr>
      </w:pPr>
      <w:r w:rsidRPr="00566ED0">
        <w:rPr>
          <w:rFonts w:cs="Times New Roman"/>
          <w:bCs/>
          <w:szCs w:val="24"/>
        </w:rPr>
        <w:t>There are four points on which I purpose to dwell in considering the words of Jeremiah which stand at the head of this subject.</w:t>
      </w:r>
    </w:p>
    <w:p w:rsidR="002E6932" w:rsidRDefault="002E6932" w:rsidP="002E6932">
      <w:pPr>
        <w:ind w:left="288" w:firstLine="0"/>
        <w:rPr>
          <w:rFonts w:cs="Times New Roman"/>
          <w:bCs/>
          <w:sz w:val="22"/>
        </w:rPr>
      </w:pPr>
    </w:p>
    <w:p w:rsidR="00566ED0" w:rsidRPr="00566ED0" w:rsidRDefault="00566ED0" w:rsidP="00757144">
      <w:pPr>
        <w:numPr>
          <w:ilvl w:val="0"/>
          <w:numId w:val="6"/>
        </w:numPr>
        <w:tabs>
          <w:tab w:val="clear" w:pos="720"/>
        </w:tabs>
        <w:ind w:left="709" w:hanging="138"/>
        <w:rPr>
          <w:rFonts w:cs="Times New Roman"/>
          <w:bCs/>
          <w:sz w:val="22"/>
        </w:rPr>
      </w:pPr>
      <w:r w:rsidRPr="00566ED0">
        <w:rPr>
          <w:rFonts w:cs="Times New Roman"/>
          <w:bCs/>
          <w:sz w:val="22"/>
        </w:rPr>
        <w:t>THE MEANING OF THE WORD ISRAEL, BOTH HERE AND ELS</w:t>
      </w:r>
      <w:r w:rsidRPr="00566ED0">
        <w:rPr>
          <w:rFonts w:cs="Times New Roman"/>
          <w:bCs/>
          <w:sz w:val="22"/>
        </w:rPr>
        <w:t>E</w:t>
      </w:r>
      <w:r w:rsidRPr="00566ED0">
        <w:rPr>
          <w:rFonts w:cs="Times New Roman"/>
          <w:bCs/>
          <w:sz w:val="22"/>
        </w:rPr>
        <w:t>WHERE IN SCRIPTURE.</w:t>
      </w:r>
    </w:p>
    <w:p w:rsidR="00566ED0" w:rsidRPr="00566ED0" w:rsidRDefault="00566ED0" w:rsidP="00757144">
      <w:pPr>
        <w:numPr>
          <w:ilvl w:val="0"/>
          <w:numId w:val="6"/>
        </w:numPr>
        <w:tabs>
          <w:tab w:val="clear" w:pos="720"/>
        </w:tabs>
        <w:ind w:left="709" w:hanging="138"/>
        <w:rPr>
          <w:rFonts w:cs="Times New Roman"/>
          <w:bCs/>
          <w:sz w:val="22"/>
        </w:rPr>
      </w:pPr>
      <w:r w:rsidRPr="00566ED0">
        <w:rPr>
          <w:rFonts w:cs="Times New Roman"/>
          <w:bCs/>
          <w:sz w:val="22"/>
        </w:rPr>
        <w:t>THE PRESENT CONDITION OF ISRAEL.</w:t>
      </w:r>
    </w:p>
    <w:p w:rsidR="00566ED0" w:rsidRPr="00566ED0" w:rsidRDefault="00566ED0" w:rsidP="00757144">
      <w:pPr>
        <w:numPr>
          <w:ilvl w:val="0"/>
          <w:numId w:val="6"/>
        </w:numPr>
        <w:tabs>
          <w:tab w:val="clear" w:pos="720"/>
        </w:tabs>
        <w:ind w:left="709" w:hanging="138"/>
        <w:rPr>
          <w:rFonts w:cs="Times New Roman"/>
          <w:bCs/>
          <w:sz w:val="22"/>
        </w:rPr>
      </w:pPr>
      <w:r w:rsidRPr="00566ED0">
        <w:rPr>
          <w:rFonts w:cs="Times New Roman"/>
          <w:bCs/>
          <w:sz w:val="22"/>
        </w:rPr>
        <w:t>THE FUTURE PROSPECTS OF ISRAEL.</w:t>
      </w:r>
    </w:p>
    <w:p w:rsidR="00566ED0" w:rsidRPr="00566ED0" w:rsidRDefault="00566ED0" w:rsidP="00757144">
      <w:pPr>
        <w:numPr>
          <w:ilvl w:val="0"/>
          <w:numId w:val="6"/>
        </w:numPr>
        <w:tabs>
          <w:tab w:val="clear" w:pos="720"/>
        </w:tabs>
        <w:ind w:left="709" w:hanging="138"/>
        <w:rPr>
          <w:rFonts w:cs="Times New Roman"/>
          <w:bCs/>
          <w:sz w:val="22"/>
        </w:rPr>
      </w:pPr>
      <w:r w:rsidRPr="00566ED0">
        <w:rPr>
          <w:rFonts w:cs="Times New Roman"/>
          <w:bCs/>
          <w:sz w:val="22"/>
        </w:rPr>
        <w:t>THE D</w:t>
      </w:r>
      <w:r w:rsidR="00757144">
        <w:rPr>
          <w:rFonts w:cs="Times New Roman"/>
          <w:bCs/>
          <w:sz w:val="22"/>
        </w:rPr>
        <w:t>U</w:t>
      </w:r>
      <w:r w:rsidRPr="00566ED0">
        <w:rPr>
          <w:rFonts w:cs="Times New Roman"/>
          <w:bCs/>
          <w:sz w:val="22"/>
        </w:rPr>
        <w:t>TY WHICH GENTILE CHURCHES OWE TO ISRAEL.</w:t>
      </w:r>
    </w:p>
    <w:p w:rsidR="002E6932" w:rsidRDefault="002E6932" w:rsidP="00566ED0">
      <w:pPr>
        <w:rPr>
          <w:rFonts w:cs="Times New Roman"/>
          <w:bCs/>
          <w:szCs w:val="24"/>
        </w:rPr>
      </w:pPr>
    </w:p>
    <w:p w:rsidR="00566ED0" w:rsidRDefault="00566ED0" w:rsidP="00566ED0">
      <w:pPr>
        <w:rPr>
          <w:rFonts w:cs="Times New Roman"/>
          <w:bCs/>
          <w:i/>
          <w:iCs/>
          <w:szCs w:val="24"/>
        </w:rPr>
      </w:pPr>
      <w:r w:rsidRPr="00566ED0">
        <w:rPr>
          <w:rFonts w:cs="Times New Roman"/>
          <w:bCs/>
          <w:szCs w:val="24"/>
        </w:rPr>
        <w:t xml:space="preserve">I. </w:t>
      </w:r>
      <w:r w:rsidRPr="00566ED0">
        <w:rPr>
          <w:rFonts w:cs="Times New Roman"/>
          <w:bCs/>
          <w:i/>
          <w:iCs/>
          <w:szCs w:val="24"/>
        </w:rPr>
        <w:t>The meaning of the word Israel.</w:t>
      </w:r>
    </w:p>
    <w:p w:rsidR="00566ED0" w:rsidRPr="00566ED0" w:rsidRDefault="00566ED0" w:rsidP="00566ED0">
      <w:pPr>
        <w:rPr>
          <w:rFonts w:cs="Times New Roman"/>
          <w:bCs/>
          <w:szCs w:val="24"/>
        </w:rPr>
      </w:pPr>
      <w:r w:rsidRPr="00566ED0">
        <w:rPr>
          <w:rFonts w:cs="Times New Roman"/>
          <w:bCs/>
          <w:szCs w:val="24"/>
        </w:rPr>
        <w:t>The definition of terms is of</w:t>
      </w:r>
      <w:r w:rsidR="00757144">
        <w:rPr>
          <w:rFonts w:cs="Times New Roman"/>
          <w:bCs/>
          <w:szCs w:val="24"/>
        </w:rPr>
        <w:t xml:space="preserve"> first importance in theology. </w:t>
      </w:r>
      <w:r w:rsidRPr="00566ED0">
        <w:rPr>
          <w:rFonts w:cs="Times New Roman"/>
          <w:bCs/>
          <w:szCs w:val="24"/>
        </w:rPr>
        <w:t>Unless we e</w:t>
      </w:r>
      <w:r w:rsidRPr="00566ED0">
        <w:rPr>
          <w:rFonts w:cs="Times New Roman"/>
          <w:bCs/>
          <w:szCs w:val="24"/>
        </w:rPr>
        <w:t>x</w:t>
      </w:r>
      <w:r w:rsidRPr="00566ED0">
        <w:rPr>
          <w:rFonts w:cs="Times New Roman"/>
          <w:bCs/>
          <w:szCs w:val="24"/>
        </w:rPr>
        <w:t>plain the meaning of the words we use in our religious statements, our a</w:t>
      </w:r>
      <w:r w:rsidRPr="00566ED0">
        <w:rPr>
          <w:rFonts w:cs="Times New Roman"/>
          <w:bCs/>
          <w:szCs w:val="24"/>
        </w:rPr>
        <w:t>r</w:t>
      </w:r>
      <w:r w:rsidRPr="00566ED0">
        <w:rPr>
          <w:rFonts w:cs="Times New Roman"/>
          <w:bCs/>
          <w:szCs w:val="24"/>
        </w:rPr>
        <w:t>guments are often wasted, and we seem like men beating the air.</w:t>
      </w:r>
    </w:p>
    <w:p w:rsidR="00566ED0" w:rsidRPr="00566ED0" w:rsidRDefault="00566ED0" w:rsidP="00566ED0">
      <w:pPr>
        <w:rPr>
          <w:rFonts w:cs="Times New Roman"/>
          <w:bCs/>
          <w:szCs w:val="24"/>
        </w:rPr>
      </w:pPr>
      <w:r w:rsidRPr="00566ED0">
        <w:rPr>
          <w:rFonts w:cs="Times New Roman"/>
          <w:bCs/>
          <w:szCs w:val="24"/>
        </w:rPr>
        <w:t>The word Israel is used nearly seven hundred times in the Bible. I can o</w:t>
      </w:r>
      <w:r w:rsidRPr="00566ED0">
        <w:rPr>
          <w:rFonts w:cs="Times New Roman"/>
          <w:bCs/>
          <w:szCs w:val="24"/>
        </w:rPr>
        <w:t>n</w:t>
      </w:r>
      <w:r w:rsidRPr="00566ED0">
        <w:rPr>
          <w:rFonts w:cs="Times New Roman"/>
          <w:bCs/>
          <w:szCs w:val="24"/>
        </w:rPr>
        <w:t>ly discover three senses in which it is used. Firstly,—It is one of the names of Jacob, the father of the twelve tribes; a name specially given to him by God. Secondly,—It is a name given to the ten tribes which separated from Judah and Benjamin in the days of Rehoboam, and became a distinct kin</w:t>
      </w:r>
      <w:r w:rsidRPr="00566ED0">
        <w:rPr>
          <w:rFonts w:cs="Times New Roman"/>
          <w:bCs/>
          <w:szCs w:val="24"/>
        </w:rPr>
        <w:t>g</w:t>
      </w:r>
      <w:r w:rsidRPr="00566ED0">
        <w:rPr>
          <w:rFonts w:cs="Times New Roman"/>
          <w:bCs/>
          <w:szCs w:val="24"/>
        </w:rPr>
        <w:t>dom. This kingdom is often called Israel, in contradistinction to the kin</w:t>
      </w:r>
      <w:r w:rsidRPr="00566ED0">
        <w:rPr>
          <w:rFonts w:cs="Times New Roman"/>
          <w:bCs/>
          <w:szCs w:val="24"/>
        </w:rPr>
        <w:t>g</w:t>
      </w:r>
      <w:r w:rsidRPr="00566ED0">
        <w:rPr>
          <w:rFonts w:cs="Times New Roman"/>
          <w:bCs/>
          <w:szCs w:val="24"/>
        </w:rPr>
        <w:t xml:space="preserve">dom of Judah. Thirdly and lastly,—It is a </w:t>
      </w:r>
      <w:r w:rsidRPr="00757144">
        <w:rPr>
          <w:rFonts w:cs="Times New Roman"/>
          <w:bCs/>
          <w:iCs/>
          <w:szCs w:val="24"/>
        </w:rPr>
        <w:t>name</w:t>
      </w:r>
      <w:r w:rsidRPr="00566ED0">
        <w:rPr>
          <w:rFonts w:cs="Times New Roman"/>
          <w:bCs/>
          <w:i/>
          <w:iCs/>
          <w:szCs w:val="24"/>
        </w:rPr>
        <w:t xml:space="preserve"> </w:t>
      </w:r>
      <w:r w:rsidRPr="00566ED0">
        <w:rPr>
          <w:rFonts w:cs="Times New Roman"/>
          <w:bCs/>
          <w:szCs w:val="24"/>
        </w:rPr>
        <w:t>given to the whole Jewish nation, to all members of the twelve tribes which sprung from Jacob, and were brought out of Egypt into the land of Canaan. This is by far the most common signification of the word in the Bible. It is the only signification in which I can find the word Israel used throughout the whole New Testament. It is the same in which the word is used in the text which I am considering this day. That Israel, which God has scattered and will yet gather again, is the whole Jewish nation.</w:t>
      </w:r>
    </w:p>
    <w:p w:rsidR="00566ED0" w:rsidRPr="00566ED0" w:rsidRDefault="00566ED0" w:rsidP="00566ED0">
      <w:pPr>
        <w:rPr>
          <w:rFonts w:cs="Times New Roman"/>
          <w:bCs/>
          <w:szCs w:val="24"/>
        </w:rPr>
      </w:pPr>
      <w:r w:rsidRPr="00566ED0">
        <w:rPr>
          <w:rFonts w:cs="Times New Roman"/>
          <w:bCs/>
          <w:szCs w:val="24"/>
        </w:rPr>
        <w:t>Now, why do I dwell upon this point? To some readers it may appear mere waste of time and words to say so much about it. The things I have been saying sound to them like truisms. That “Israel” means “Israel</w:t>
      </w:r>
      <w:r w:rsidR="00757144">
        <w:rPr>
          <w:rFonts w:cs="Times New Roman"/>
          <w:bCs/>
          <w:szCs w:val="24"/>
        </w:rPr>
        <w:t>”</w:t>
      </w:r>
      <w:r w:rsidRPr="00566ED0">
        <w:rPr>
          <w:rFonts w:cs="Times New Roman"/>
          <w:bCs/>
          <w:szCs w:val="24"/>
        </w:rPr>
        <w:t xml:space="preserve"> is a matter on which they never felt a doubt. If this be the mind of any into whose hands this book has fallen, I am thankful for it. But unhappily there are many Christians who do not see the subject with your eyes. For their sakes I must dwell on this point a little longer.</w:t>
      </w:r>
    </w:p>
    <w:p w:rsidR="00566ED0" w:rsidRPr="00566ED0" w:rsidRDefault="00566ED0" w:rsidP="00566ED0">
      <w:pPr>
        <w:rPr>
          <w:rFonts w:cs="Times New Roman"/>
          <w:bCs/>
          <w:szCs w:val="24"/>
        </w:rPr>
      </w:pPr>
      <w:r w:rsidRPr="00566ED0">
        <w:rPr>
          <w:rFonts w:cs="Times New Roman"/>
          <w:bCs/>
          <w:szCs w:val="24"/>
        </w:rPr>
        <w:t>For many centuries there has prevailed in the Churches of Christ a strange, and to my mind, an unwarrantable mode of dealing with this word “Israel.” It has been interpreted in many passages of the Psalms and Pro</w:t>
      </w:r>
      <w:r w:rsidRPr="00566ED0">
        <w:rPr>
          <w:rFonts w:cs="Times New Roman"/>
          <w:bCs/>
          <w:szCs w:val="24"/>
        </w:rPr>
        <w:softHyphen/>
        <w:t xml:space="preserve">phets, as if it meant nothing more than Christian believers. Have promises </w:t>
      </w:r>
      <w:r w:rsidRPr="00566ED0">
        <w:rPr>
          <w:rFonts w:cs="Times New Roman"/>
          <w:bCs/>
          <w:szCs w:val="24"/>
        </w:rPr>
        <w:lastRenderedPageBreak/>
        <w:t>been held out to Israel? Men have been told continually that they are a</w:t>
      </w:r>
      <w:r w:rsidRPr="00566ED0">
        <w:rPr>
          <w:rFonts w:cs="Times New Roman"/>
          <w:bCs/>
          <w:szCs w:val="24"/>
        </w:rPr>
        <w:t>d</w:t>
      </w:r>
      <w:r w:rsidRPr="00566ED0">
        <w:rPr>
          <w:rFonts w:cs="Times New Roman"/>
          <w:bCs/>
          <w:szCs w:val="24"/>
        </w:rPr>
        <w:t>dressed to Gentile saints. Have glorious things been described as laid up in store for Israel? Men have been incess</w:t>
      </w:r>
      <w:r w:rsidRPr="00566ED0">
        <w:rPr>
          <w:rFonts w:cs="Times New Roman"/>
          <w:bCs/>
          <w:szCs w:val="24"/>
        </w:rPr>
        <w:softHyphen/>
        <w:t xml:space="preserve">antly told that they </w:t>
      </w:r>
      <w:r w:rsidR="000455AB" w:rsidRPr="00566ED0">
        <w:rPr>
          <w:rFonts w:cs="Times New Roman"/>
          <w:bCs/>
          <w:szCs w:val="24"/>
        </w:rPr>
        <w:t>describe</w:t>
      </w:r>
      <w:r w:rsidRPr="00566ED0">
        <w:rPr>
          <w:rFonts w:cs="Times New Roman"/>
          <w:bCs/>
          <w:szCs w:val="24"/>
        </w:rPr>
        <w:t xml:space="preserve"> the vict</w:t>
      </w:r>
      <w:r w:rsidRPr="00566ED0">
        <w:rPr>
          <w:rFonts w:cs="Times New Roman"/>
          <w:bCs/>
          <w:szCs w:val="24"/>
        </w:rPr>
        <w:t>o</w:t>
      </w:r>
      <w:r w:rsidRPr="00566ED0">
        <w:rPr>
          <w:rFonts w:cs="Times New Roman"/>
          <w:bCs/>
          <w:szCs w:val="24"/>
        </w:rPr>
        <w:t>ries and triumphs of the Gospel in Christian Churches.</w:t>
      </w:r>
      <w:r w:rsidR="00757144">
        <w:rPr>
          <w:rFonts w:cs="Times New Roman"/>
          <w:bCs/>
          <w:szCs w:val="24"/>
        </w:rPr>
        <w:t>—</w:t>
      </w:r>
      <w:r w:rsidRPr="00566ED0">
        <w:rPr>
          <w:rFonts w:cs="Times New Roman"/>
          <w:bCs/>
          <w:szCs w:val="24"/>
        </w:rPr>
        <w:t>The proofs of these things are too many to require quotation. No man can read the immense m</w:t>
      </w:r>
      <w:r w:rsidRPr="00566ED0">
        <w:rPr>
          <w:rFonts w:cs="Times New Roman"/>
          <w:bCs/>
          <w:szCs w:val="24"/>
        </w:rPr>
        <w:t>a</w:t>
      </w:r>
      <w:r w:rsidRPr="00566ED0">
        <w:rPr>
          <w:rFonts w:cs="Times New Roman"/>
          <w:bCs/>
          <w:szCs w:val="24"/>
        </w:rPr>
        <w:t>jority of commentaries and popular hymns without seeing this system of i</w:t>
      </w:r>
      <w:r w:rsidRPr="00566ED0">
        <w:rPr>
          <w:rFonts w:cs="Times New Roman"/>
          <w:bCs/>
          <w:szCs w:val="24"/>
        </w:rPr>
        <w:t>n</w:t>
      </w:r>
      <w:r w:rsidRPr="00566ED0">
        <w:rPr>
          <w:rFonts w:cs="Times New Roman"/>
          <w:bCs/>
          <w:szCs w:val="24"/>
        </w:rPr>
        <w:t>ter</w:t>
      </w:r>
      <w:r w:rsidRPr="00566ED0">
        <w:rPr>
          <w:rFonts w:cs="Times New Roman"/>
          <w:bCs/>
          <w:szCs w:val="24"/>
        </w:rPr>
        <w:softHyphen/>
        <w:t>pretation to which I now refer. Against that system I have long protested, and I hope I shall always protest as long as I live.</w:t>
      </w:r>
    </w:p>
    <w:p w:rsidR="00566ED0" w:rsidRPr="00566ED0" w:rsidRDefault="00566ED0" w:rsidP="00566ED0">
      <w:pPr>
        <w:rPr>
          <w:rFonts w:cs="Times New Roman"/>
          <w:bCs/>
          <w:szCs w:val="24"/>
        </w:rPr>
      </w:pPr>
      <w:r w:rsidRPr="00566ED0">
        <w:rPr>
          <w:rFonts w:cs="Times New Roman"/>
          <w:bCs/>
          <w:szCs w:val="24"/>
        </w:rPr>
        <w:t>I do not deny that Israel was a peculiar typical people, and that God’s r</w:t>
      </w:r>
      <w:r w:rsidRPr="00566ED0">
        <w:rPr>
          <w:rFonts w:cs="Times New Roman"/>
          <w:bCs/>
          <w:szCs w:val="24"/>
        </w:rPr>
        <w:t>e</w:t>
      </w:r>
      <w:r w:rsidRPr="00566ED0">
        <w:rPr>
          <w:rFonts w:cs="Times New Roman"/>
          <w:bCs/>
          <w:szCs w:val="24"/>
        </w:rPr>
        <w:t xml:space="preserve">lations to Israel were meant to be a type of His relations to His </w:t>
      </w:r>
      <w:r w:rsidR="000455AB" w:rsidRPr="00566ED0">
        <w:rPr>
          <w:rFonts w:cs="Times New Roman"/>
          <w:bCs/>
          <w:szCs w:val="24"/>
        </w:rPr>
        <w:t>believing</w:t>
      </w:r>
      <w:r w:rsidRPr="00566ED0">
        <w:rPr>
          <w:rFonts w:cs="Times New Roman"/>
          <w:bCs/>
          <w:szCs w:val="24"/>
        </w:rPr>
        <w:t xml:space="preserve"> people all over the world.</w:t>
      </w:r>
    </w:p>
    <w:p w:rsidR="00566ED0" w:rsidRPr="00566ED0" w:rsidRDefault="00566ED0" w:rsidP="00566ED0">
      <w:pPr>
        <w:rPr>
          <w:rFonts w:cs="Times New Roman"/>
          <w:bCs/>
          <w:szCs w:val="24"/>
        </w:rPr>
      </w:pPr>
      <w:r w:rsidRPr="00566ED0">
        <w:rPr>
          <w:rFonts w:cs="Times New Roman"/>
          <w:bCs/>
          <w:szCs w:val="24"/>
        </w:rPr>
        <w:t>I do not forget that it is written, “As face answer</w:t>
      </w:r>
      <w:r w:rsidRPr="00566ED0">
        <w:rPr>
          <w:rFonts w:cs="Times New Roman"/>
          <w:bCs/>
          <w:szCs w:val="24"/>
        </w:rPr>
        <w:softHyphen/>
        <w:t>eth to face, so does the heart of man to man” (Prov. xxvii. 19), and that whatever spiritual truths are taught in prophecy concerning Israelitish hearts, are applicable to the hearts of Gentiles.</w:t>
      </w:r>
    </w:p>
    <w:p w:rsidR="00566ED0" w:rsidRPr="00566ED0" w:rsidRDefault="00566ED0" w:rsidP="00566ED0">
      <w:pPr>
        <w:rPr>
          <w:rFonts w:cs="Times New Roman"/>
          <w:bCs/>
          <w:szCs w:val="24"/>
        </w:rPr>
      </w:pPr>
      <w:r w:rsidRPr="00566ED0">
        <w:rPr>
          <w:rFonts w:cs="Times New Roman"/>
          <w:bCs/>
          <w:szCs w:val="24"/>
        </w:rPr>
        <w:t>I would have it most distinctly understood that God’s dealings with ind</w:t>
      </w:r>
      <w:r w:rsidRPr="00566ED0">
        <w:rPr>
          <w:rFonts w:cs="Times New Roman"/>
          <w:bCs/>
          <w:szCs w:val="24"/>
        </w:rPr>
        <w:t>i</w:t>
      </w:r>
      <w:r w:rsidRPr="00566ED0">
        <w:rPr>
          <w:rFonts w:cs="Times New Roman"/>
          <w:bCs/>
          <w:szCs w:val="24"/>
        </w:rPr>
        <w:t>vidual Jews and Gentiles are precisely one and the same. Without repen</w:t>
      </w:r>
      <w:r w:rsidRPr="00566ED0">
        <w:rPr>
          <w:rFonts w:cs="Times New Roman"/>
          <w:bCs/>
          <w:szCs w:val="24"/>
        </w:rPr>
        <w:t>t</w:t>
      </w:r>
      <w:r w:rsidRPr="00566ED0">
        <w:rPr>
          <w:rFonts w:cs="Times New Roman"/>
          <w:bCs/>
          <w:szCs w:val="24"/>
        </w:rPr>
        <w:t>ance, faith in Christ, and holiness of heart, no individual Jew or Gentile shall ever be saved.</w:t>
      </w:r>
    </w:p>
    <w:p w:rsidR="00566ED0" w:rsidRPr="00566ED0" w:rsidRDefault="00566ED0" w:rsidP="00566ED0">
      <w:pPr>
        <w:rPr>
          <w:rFonts w:cs="Times New Roman"/>
          <w:bCs/>
          <w:szCs w:val="24"/>
        </w:rPr>
      </w:pPr>
      <w:r w:rsidRPr="00566ED0">
        <w:rPr>
          <w:rFonts w:cs="Times New Roman"/>
          <w:bCs/>
          <w:szCs w:val="24"/>
        </w:rPr>
        <w:t xml:space="preserve">What I protest against is, the habit of allegorizing plain sayings of the Word of God concerning the future history of the </w:t>
      </w:r>
      <w:r w:rsidRPr="00566ED0">
        <w:rPr>
          <w:rFonts w:cs="Times New Roman"/>
          <w:bCs/>
          <w:i/>
          <w:iCs/>
          <w:szCs w:val="24"/>
        </w:rPr>
        <w:t xml:space="preserve">nation </w:t>
      </w:r>
      <w:r w:rsidRPr="00566ED0">
        <w:rPr>
          <w:rFonts w:cs="Times New Roman"/>
          <w:bCs/>
          <w:szCs w:val="24"/>
        </w:rPr>
        <w:t>Israel, and explai</w:t>
      </w:r>
      <w:r w:rsidRPr="00566ED0">
        <w:rPr>
          <w:rFonts w:cs="Times New Roman"/>
          <w:bCs/>
          <w:szCs w:val="24"/>
        </w:rPr>
        <w:t>n</w:t>
      </w:r>
      <w:r w:rsidRPr="00566ED0">
        <w:rPr>
          <w:rFonts w:cs="Times New Roman"/>
          <w:bCs/>
          <w:szCs w:val="24"/>
        </w:rPr>
        <w:t>ing away the fulness of their contents in order to accommodate them to the Gentile Church. I believe the habit to be unwarranted by anything in Scri</w:t>
      </w:r>
      <w:r w:rsidRPr="00566ED0">
        <w:rPr>
          <w:rFonts w:cs="Times New Roman"/>
          <w:bCs/>
          <w:szCs w:val="24"/>
        </w:rPr>
        <w:t>p</w:t>
      </w:r>
      <w:r w:rsidRPr="00566ED0">
        <w:rPr>
          <w:rFonts w:cs="Times New Roman"/>
          <w:bCs/>
          <w:szCs w:val="24"/>
        </w:rPr>
        <w:t>ture, and to draw after it a long train of evil consequences.</w:t>
      </w:r>
    </w:p>
    <w:p w:rsidR="00566ED0" w:rsidRPr="00566ED0" w:rsidRDefault="00566ED0" w:rsidP="00566ED0">
      <w:pPr>
        <w:rPr>
          <w:rFonts w:cs="Times New Roman"/>
          <w:bCs/>
          <w:szCs w:val="24"/>
        </w:rPr>
      </w:pPr>
      <w:r w:rsidRPr="00566ED0">
        <w:rPr>
          <w:rFonts w:cs="Times New Roman"/>
          <w:bCs/>
          <w:szCs w:val="24"/>
        </w:rPr>
        <w:t>Where, I would venture to ask, in the whole New Testament, shall we find any plain authority for apply</w:t>
      </w:r>
      <w:r w:rsidRPr="00566ED0">
        <w:rPr>
          <w:rFonts w:cs="Times New Roman"/>
          <w:bCs/>
          <w:szCs w:val="24"/>
        </w:rPr>
        <w:softHyphen/>
        <w:t xml:space="preserve">ing the word “Israel “to any but the </w:t>
      </w:r>
      <w:r w:rsidRPr="00566ED0">
        <w:rPr>
          <w:rFonts w:cs="Times New Roman"/>
          <w:bCs/>
          <w:i/>
          <w:iCs/>
          <w:szCs w:val="24"/>
        </w:rPr>
        <w:t xml:space="preserve">nation </w:t>
      </w:r>
      <w:r w:rsidRPr="00566ED0">
        <w:rPr>
          <w:rFonts w:cs="Times New Roman"/>
          <w:bCs/>
          <w:szCs w:val="24"/>
        </w:rPr>
        <w:t>Israel? I can find none. On the contrary, I observe that when the Apostle Paul quotes Old Testament prophecies about the privileges of the Gentiles in Gospel times, he is careful to quote texts which specially mention the “Ge</w:t>
      </w:r>
      <w:r w:rsidRPr="00566ED0">
        <w:rPr>
          <w:rFonts w:cs="Times New Roman"/>
          <w:bCs/>
          <w:szCs w:val="24"/>
        </w:rPr>
        <w:t>n</w:t>
      </w:r>
      <w:r w:rsidRPr="00566ED0">
        <w:rPr>
          <w:rFonts w:cs="Times New Roman"/>
          <w:bCs/>
          <w:szCs w:val="24"/>
        </w:rPr>
        <w:t>tiles</w:t>
      </w:r>
      <w:r w:rsidR="00757144">
        <w:rPr>
          <w:rFonts w:cs="Times New Roman"/>
          <w:bCs/>
          <w:szCs w:val="24"/>
        </w:rPr>
        <w:t>”</w:t>
      </w:r>
      <w:r w:rsidRPr="00566ED0">
        <w:rPr>
          <w:rFonts w:cs="Times New Roman"/>
          <w:bCs/>
          <w:szCs w:val="24"/>
        </w:rPr>
        <w:t xml:space="preserve"> by name. The fifteenth chapter of the Epistle to the Romans is a stri</w:t>
      </w:r>
      <w:r w:rsidRPr="00566ED0">
        <w:rPr>
          <w:rFonts w:cs="Times New Roman"/>
          <w:bCs/>
          <w:szCs w:val="24"/>
        </w:rPr>
        <w:t>k</w:t>
      </w:r>
      <w:r w:rsidRPr="00566ED0">
        <w:rPr>
          <w:rFonts w:cs="Times New Roman"/>
          <w:bCs/>
          <w:szCs w:val="24"/>
        </w:rPr>
        <w:t>ing illustration of what I mean. We are often told in the New Testament that, under the Gospel, believing Gentiles are “fellow-heirs and partakers of the same hope</w:t>
      </w:r>
      <w:r w:rsidR="00757144">
        <w:rPr>
          <w:rFonts w:cs="Times New Roman"/>
          <w:bCs/>
          <w:szCs w:val="24"/>
        </w:rPr>
        <w:t>”</w:t>
      </w:r>
      <w:r w:rsidRPr="00566ED0">
        <w:rPr>
          <w:rFonts w:cs="Times New Roman"/>
          <w:bCs/>
          <w:szCs w:val="24"/>
        </w:rPr>
        <w:t xml:space="preserve"> with believing Jews. (Ephes. iii. 6.) But that believing Gentiles may be called “Israelites,” I cannot see anywhere at all.</w:t>
      </w:r>
    </w:p>
    <w:p w:rsidR="00566ED0" w:rsidRPr="00566ED0" w:rsidRDefault="00566ED0" w:rsidP="00566ED0">
      <w:pPr>
        <w:rPr>
          <w:rFonts w:cs="Times New Roman"/>
          <w:bCs/>
          <w:szCs w:val="24"/>
        </w:rPr>
      </w:pPr>
      <w:r w:rsidRPr="00566ED0">
        <w:rPr>
          <w:rFonts w:cs="Times New Roman"/>
          <w:bCs/>
          <w:szCs w:val="24"/>
        </w:rPr>
        <w:t xml:space="preserve">To what may we </w:t>
      </w:r>
      <w:r w:rsidR="000455AB" w:rsidRPr="00566ED0">
        <w:rPr>
          <w:rFonts w:cs="Times New Roman"/>
          <w:bCs/>
          <w:szCs w:val="24"/>
        </w:rPr>
        <w:t>attribute</w:t>
      </w:r>
      <w:r w:rsidRPr="00566ED0">
        <w:rPr>
          <w:rFonts w:cs="Times New Roman"/>
          <w:bCs/>
          <w:szCs w:val="24"/>
        </w:rPr>
        <w:t xml:space="preserve"> that loose system of interpreting the language of the Psalms and Prophets, and the extravagant expectations of universal conver</w:t>
      </w:r>
      <w:r w:rsidRPr="00566ED0">
        <w:rPr>
          <w:rFonts w:cs="Times New Roman"/>
          <w:bCs/>
          <w:szCs w:val="24"/>
        </w:rPr>
        <w:softHyphen/>
        <w:t>sion of the world by the preaching of the Gospel, which may be o</w:t>
      </w:r>
      <w:r w:rsidRPr="00566ED0">
        <w:rPr>
          <w:rFonts w:cs="Times New Roman"/>
          <w:bCs/>
          <w:szCs w:val="24"/>
        </w:rPr>
        <w:t>b</w:t>
      </w:r>
      <w:r w:rsidRPr="00566ED0">
        <w:rPr>
          <w:rFonts w:cs="Times New Roman"/>
          <w:bCs/>
          <w:szCs w:val="24"/>
        </w:rPr>
        <w:t>served in many Christian writers? To nothing so much, I believe, as to the habit of inaccurately interpreting the word “Israel,” and the consequent a</w:t>
      </w:r>
      <w:r w:rsidRPr="00566ED0">
        <w:rPr>
          <w:rFonts w:cs="Times New Roman"/>
          <w:bCs/>
          <w:szCs w:val="24"/>
        </w:rPr>
        <w:t>p</w:t>
      </w:r>
      <w:r w:rsidRPr="00566ED0">
        <w:rPr>
          <w:rFonts w:cs="Times New Roman"/>
          <w:bCs/>
          <w:szCs w:val="24"/>
        </w:rPr>
        <w:t xml:space="preserve">plication of promises to the Gentile Churches, with which they have nothing to do. The least errors in theology always </w:t>
      </w:r>
      <w:r w:rsidR="007C1F1B">
        <w:rPr>
          <w:rFonts w:cs="Times New Roman"/>
          <w:bCs/>
          <w:szCs w:val="24"/>
        </w:rPr>
        <w:t>b</w:t>
      </w:r>
      <w:r w:rsidRPr="00566ED0">
        <w:rPr>
          <w:rFonts w:cs="Times New Roman"/>
          <w:bCs/>
          <w:szCs w:val="24"/>
        </w:rPr>
        <w:t xml:space="preserve">ear fruit. Never does man take up </w:t>
      </w:r>
      <w:r w:rsidRPr="00566ED0">
        <w:rPr>
          <w:rFonts w:cs="Times New Roman"/>
          <w:bCs/>
          <w:szCs w:val="24"/>
        </w:rPr>
        <w:lastRenderedPageBreak/>
        <w:t>an incorrect principle of interpreting Scripture without that principle entai</w:t>
      </w:r>
      <w:r w:rsidRPr="00566ED0">
        <w:rPr>
          <w:rFonts w:cs="Times New Roman"/>
          <w:bCs/>
          <w:szCs w:val="24"/>
        </w:rPr>
        <w:t>l</w:t>
      </w:r>
      <w:r w:rsidRPr="00566ED0">
        <w:rPr>
          <w:rFonts w:cs="Times New Roman"/>
          <w:bCs/>
          <w:szCs w:val="24"/>
        </w:rPr>
        <w:t>ing awkward consequences, and colouring the whole tone of his religion.</w:t>
      </w:r>
    </w:p>
    <w:p w:rsidR="00566ED0" w:rsidRPr="00566ED0" w:rsidRDefault="00566ED0" w:rsidP="00566ED0">
      <w:pPr>
        <w:rPr>
          <w:rFonts w:cs="Times New Roman"/>
          <w:bCs/>
          <w:szCs w:val="24"/>
        </w:rPr>
      </w:pPr>
      <w:r w:rsidRPr="00566ED0">
        <w:rPr>
          <w:rFonts w:cs="Times New Roman"/>
          <w:bCs/>
          <w:szCs w:val="24"/>
        </w:rPr>
        <w:t>Reader, I leave this part of my subject here. I am sure that its importance cannot be overrated. In fact, a right understanding of it lies at the very root of the whole Jewish subject, and of the prophecies concerning the Jews. The duty which Christians owe to Israel as a nation will never be clearly unde</w:t>
      </w:r>
      <w:r w:rsidRPr="00566ED0">
        <w:rPr>
          <w:rFonts w:cs="Times New Roman"/>
          <w:bCs/>
          <w:szCs w:val="24"/>
        </w:rPr>
        <w:t>r</w:t>
      </w:r>
      <w:r w:rsidRPr="00566ED0">
        <w:rPr>
          <w:rFonts w:cs="Times New Roman"/>
          <w:bCs/>
          <w:szCs w:val="24"/>
        </w:rPr>
        <w:t>stood until Christians clearly see the place that Israel occupies in Scripture.</w:t>
      </w:r>
    </w:p>
    <w:p w:rsidR="00566ED0" w:rsidRPr="00566ED0" w:rsidRDefault="00566ED0" w:rsidP="00566ED0">
      <w:pPr>
        <w:rPr>
          <w:rFonts w:cs="Times New Roman"/>
          <w:bCs/>
          <w:szCs w:val="24"/>
        </w:rPr>
      </w:pPr>
      <w:r w:rsidRPr="00566ED0">
        <w:rPr>
          <w:rFonts w:cs="Times New Roman"/>
          <w:bCs/>
          <w:szCs w:val="24"/>
        </w:rPr>
        <w:t>Before going any further, I will ask all readers of this book one plain practical question. I ask you to consider calmly what sense you put on such words as “Israel,” “Jacob,” and the like, when you meet with them in the Psalms and prophecies of the Old Testament. We live in a day when there are many readers of the Bible. There are many who search the Scriptures regularly, and read through the Psalms and the Prophets once, if not twice or thrice, every year they live. Of course you attach some meaning to the words I have just referred to. You place some sense upon them. Now what is that sense? What is that meaning? Take heed that it is the right one.</w:t>
      </w:r>
    </w:p>
    <w:p w:rsidR="00566ED0" w:rsidRPr="00566ED0" w:rsidRDefault="00566ED0" w:rsidP="00566ED0">
      <w:pPr>
        <w:rPr>
          <w:rFonts w:cs="Times New Roman"/>
          <w:bCs/>
          <w:szCs w:val="24"/>
        </w:rPr>
      </w:pPr>
      <w:r w:rsidRPr="00566ED0">
        <w:rPr>
          <w:rFonts w:cs="Times New Roman"/>
          <w:bCs/>
          <w:szCs w:val="24"/>
        </w:rPr>
        <w:t>Reader, accept a friendly exhortation this day. Cleave to the literal sense of Bible words, and beware of departing from it, except in cases of absolute necessity. Beware of that system of allegorizing, and spiritualizing, and a</w:t>
      </w:r>
      <w:r w:rsidRPr="00566ED0">
        <w:rPr>
          <w:rFonts w:cs="Times New Roman"/>
          <w:bCs/>
          <w:szCs w:val="24"/>
        </w:rPr>
        <w:t>c</w:t>
      </w:r>
      <w:r w:rsidRPr="00566ED0">
        <w:rPr>
          <w:rFonts w:cs="Times New Roman"/>
          <w:bCs/>
          <w:szCs w:val="24"/>
        </w:rPr>
        <w:t>commodating, which the school of Origen first brought in, and which has found such an unfortunate degree of favour in the Church. In reading the autho</w:t>
      </w:r>
      <w:r w:rsidRPr="00566ED0">
        <w:rPr>
          <w:rFonts w:cs="Times New Roman"/>
          <w:bCs/>
          <w:szCs w:val="24"/>
        </w:rPr>
        <w:softHyphen/>
        <w:t>rized version of the English Bible, do not put too much confidence in the “headings</w:t>
      </w:r>
      <w:r w:rsidR="007C1F1B">
        <w:rPr>
          <w:rFonts w:cs="Times New Roman"/>
          <w:bCs/>
          <w:szCs w:val="24"/>
        </w:rPr>
        <w:t>”</w:t>
      </w:r>
      <w:r w:rsidRPr="00566ED0">
        <w:rPr>
          <w:rFonts w:cs="Times New Roman"/>
          <w:bCs/>
          <w:szCs w:val="24"/>
        </w:rPr>
        <w:t xml:space="preserve"> of pages and “tables of contents</w:t>
      </w:r>
      <w:r w:rsidR="007C1F1B">
        <w:rPr>
          <w:rFonts w:cs="Times New Roman"/>
          <w:bCs/>
          <w:szCs w:val="24"/>
        </w:rPr>
        <w:t>”</w:t>
      </w:r>
      <w:r w:rsidRPr="00566ED0">
        <w:rPr>
          <w:rFonts w:cs="Times New Roman"/>
          <w:bCs/>
          <w:szCs w:val="24"/>
        </w:rPr>
        <w:t xml:space="preserve"> at beginnings of chapters, which I take leave to consider a most unhappy accompaniment of that adm</w:t>
      </w:r>
      <w:r w:rsidRPr="00566ED0">
        <w:rPr>
          <w:rFonts w:cs="Times New Roman"/>
          <w:bCs/>
          <w:szCs w:val="24"/>
        </w:rPr>
        <w:t>i</w:t>
      </w:r>
      <w:r w:rsidRPr="00566ED0">
        <w:rPr>
          <w:rFonts w:cs="Times New Roman"/>
          <w:bCs/>
          <w:szCs w:val="24"/>
        </w:rPr>
        <w:t>rable translation. Remember that those head</w:t>
      </w:r>
      <w:r w:rsidRPr="00566ED0">
        <w:rPr>
          <w:rFonts w:cs="Times New Roman"/>
          <w:bCs/>
          <w:szCs w:val="24"/>
        </w:rPr>
        <w:softHyphen/>
        <w:t>ings and tables of contents were drawn up by uninspired hands. In reading the Prophets, they are sometimes not helps, but real hindrances, and less likely to assist a reader than to lead him astray. Settle it in your mind, in reading the Psalms and Prophets, that Israel means Israel, and Zion means Zion, and Jerusalem means Jerusalem. And, finally, whatever edification you derive from applying to your own soul the words which God addresses to His ancient people, never lose sight of the primary sense of the text.</w:t>
      </w:r>
    </w:p>
    <w:p w:rsidR="002E6932" w:rsidRDefault="002E6932" w:rsidP="00566ED0">
      <w:pPr>
        <w:rPr>
          <w:rFonts w:cs="Times New Roman"/>
          <w:bCs/>
          <w:szCs w:val="24"/>
        </w:rPr>
      </w:pPr>
    </w:p>
    <w:p w:rsidR="00566ED0" w:rsidRPr="00566ED0" w:rsidRDefault="00566ED0" w:rsidP="00566ED0">
      <w:pPr>
        <w:rPr>
          <w:rFonts w:cs="Times New Roman"/>
          <w:bCs/>
          <w:i/>
          <w:iCs/>
          <w:szCs w:val="24"/>
        </w:rPr>
      </w:pPr>
      <w:r w:rsidRPr="00566ED0">
        <w:rPr>
          <w:rFonts w:cs="Times New Roman"/>
          <w:bCs/>
          <w:szCs w:val="24"/>
        </w:rPr>
        <w:t>II.</w:t>
      </w:r>
      <w:r w:rsidRPr="00566ED0">
        <w:rPr>
          <w:rFonts w:cs="Times New Roman"/>
          <w:bCs/>
          <w:szCs w:val="24"/>
        </w:rPr>
        <w:tab/>
        <w:t xml:space="preserve">The second point in the text on which I proposed to dwell, is </w:t>
      </w:r>
      <w:r w:rsidRPr="00566ED0">
        <w:rPr>
          <w:rFonts w:cs="Times New Roman"/>
          <w:bCs/>
          <w:i/>
          <w:iCs/>
          <w:szCs w:val="24"/>
        </w:rPr>
        <w:t>the pr</w:t>
      </w:r>
      <w:r w:rsidRPr="00566ED0">
        <w:rPr>
          <w:rFonts w:cs="Times New Roman"/>
          <w:bCs/>
          <w:i/>
          <w:iCs/>
          <w:szCs w:val="24"/>
        </w:rPr>
        <w:t>e</w:t>
      </w:r>
      <w:r w:rsidRPr="00566ED0">
        <w:rPr>
          <w:rFonts w:cs="Times New Roman"/>
          <w:bCs/>
          <w:i/>
          <w:iCs/>
          <w:szCs w:val="24"/>
        </w:rPr>
        <w:t>sent condition of Israel.</w:t>
      </w:r>
    </w:p>
    <w:p w:rsidR="00566ED0" w:rsidRPr="00566ED0" w:rsidRDefault="00566ED0" w:rsidP="00566ED0">
      <w:pPr>
        <w:rPr>
          <w:rFonts w:cs="Times New Roman"/>
          <w:bCs/>
          <w:szCs w:val="24"/>
        </w:rPr>
      </w:pPr>
      <w:r w:rsidRPr="00566ED0">
        <w:rPr>
          <w:rFonts w:cs="Times New Roman"/>
          <w:bCs/>
          <w:szCs w:val="24"/>
        </w:rPr>
        <w:t>The expression used by Jeremiah describes exactly the state in which the Jews are at this day, and have been for nearly eighteen hundred years. They are a “scattered</w:t>
      </w:r>
      <w:r w:rsidR="007C1F1B">
        <w:rPr>
          <w:rFonts w:cs="Times New Roman"/>
          <w:bCs/>
          <w:szCs w:val="24"/>
        </w:rPr>
        <w:t>”</w:t>
      </w:r>
      <w:r w:rsidRPr="00566ED0">
        <w:rPr>
          <w:rFonts w:cs="Times New Roman"/>
          <w:bCs/>
          <w:szCs w:val="24"/>
        </w:rPr>
        <w:t xml:space="preserve"> people. The armies of Assyria, Babylon, and Rome, have, one after another, swept over the land of Israel, and carried its inhabitants into captivity. Few, if any, of the ten tribes appear to have returned f</w:t>
      </w:r>
      <w:r w:rsidR="007C1F1B">
        <w:rPr>
          <w:rFonts w:cs="Times New Roman"/>
          <w:bCs/>
          <w:szCs w:val="24"/>
        </w:rPr>
        <w:t>rom the Assyrian captivity. Not</w:t>
      </w:r>
      <w:r w:rsidRPr="00566ED0">
        <w:rPr>
          <w:rFonts w:cs="Times New Roman"/>
          <w:bCs/>
          <w:szCs w:val="24"/>
        </w:rPr>
        <w:t xml:space="preserve"> fifty thousand of Judah and Benjamin came back from the captivity of Babylon. From the last and worst captivity, when the </w:t>
      </w:r>
      <w:r w:rsidRPr="00566ED0">
        <w:rPr>
          <w:rFonts w:cs="Times New Roman"/>
          <w:bCs/>
          <w:szCs w:val="24"/>
        </w:rPr>
        <w:lastRenderedPageBreak/>
        <w:t>temple was burned, and Jerusalem destroyed, there has been no return at all. For eighteen hundred years Israel has been dispersed over the four quarters of the globe. Like the wreck of some goodly ship, the Jews have been tossed to and fro on all waters, and stranded in broken pieces on every shore.</w:t>
      </w:r>
    </w:p>
    <w:p w:rsidR="00566ED0" w:rsidRPr="00566ED0" w:rsidRDefault="00566ED0" w:rsidP="00566ED0">
      <w:pPr>
        <w:rPr>
          <w:rFonts w:cs="Times New Roman"/>
          <w:bCs/>
          <w:szCs w:val="24"/>
        </w:rPr>
      </w:pPr>
      <w:r w:rsidRPr="00566ED0">
        <w:rPr>
          <w:rFonts w:cs="Times New Roman"/>
          <w:bCs/>
          <w:szCs w:val="24"/>
        </w:rPr>
        <w:t>But though Israel has been “scattered,” Israel has not been destroyed. For eighteen hundred years the Jews have continued a separate people, without a king, without a land, without a territory, but never lost, never absorbed among other nations.—They have been often trampled under foot, but never shaken from the faith of their fathers. They have often been persecuted, but never destroyed. At this very moment they are as distinct and peculiar a people as any people upon earth, a</w:t>
      </w:r>
      <w:r w:rsidR="007C1F1B">
        <w:rPr>
          <w:rFonts w:cs="Times New Roman"/>
          <w:bCs/>
          <w:szCs w:val="24"/>
        </w:rPr>
        <w:t>n</w:t>
      </w:r>
      <w:r w:rsidRPr="00566ED0">
        <w:rPr>
          <w:rFonts w:cs="Times New Roman"/>
          <w:bCs/>
          <w:szCs w:val="24"/>
        </w:rPr>
        <w:t xml:space="preserve"> unanswerable argument in the way of the infidel, a puzzling difficulty in the way of politicians, a standing lesson to all the world. Danes, Saxons, Normans, Belgians, French, Germans, have all in turn settled on English soil. All have in turn lost their national dis</w:t>
      </w:r>
      <w:r w:rsidRPr="00566ED0">
        <w:rPr>
          <w:rFonts w:cs="Times New Roman"/>
          <w:bCs/>
          <w:szCs w:val="24"/>
        </w:rPr>
        <w:softHyphen/>
        <w:t>tinctiveness. All have in turn become part and parcel of the English nation after the lapse of a few hundred years. But it has never been so with the Jews. Dis</w:t>
      </w:r>
      <w:r w:rsidRPr="00566ED0">
        <w:rPr>
          <w:rFonts w:cs="Times New Roman"/>
          <w:bCs/>
          <w:szCs w:val="24"/>
        </w:rPr>
        <w:softHyphen/>
        <w:t xml:space="preserve">persed as they are, there is a principle of cohesion among them which no circumstances have been </w:t>
      </w:r>
      <w:r w:rsidR="007C1F1B">
        <w:rPr>
          <w:rFonts w:cs="Times New Roman"/>
          <w:bCs/>
          <w:szCs w:val="24"/>
        </w:rPr>
        <w:t>ab</w:t>
      </w:r>
      <w:r w:rsidR="000455AB" w:rsidRPr="00566ED0">
        <w:rPr>
          <w:rFonts w:cs="Times New Roman"/>
          <w:bCs/>
          <w:szCs w:val="24"/>
        </w:rPr>
        <w:t>le</w:t>
      </w:r>
      <w:r w:rsidRPr="00566ED0">
        <w:rPr>
          <w:rFonts w:cs="Times New Roman"/>
          <w:bCs/>
          <w:szCs w:val="24"/>
        </w:rPr>
        <w:t xml:space="preserve"> to melt. Scattered as they are, there is a national vitality among them which is stronger than that of any nation on earth. Go where you will, you always find them. Settle where you please, in hot countries or in cold, you  will find the Jews. But go where you will, and settle where you please, this wonderful people is always the same. Sca</w:t>
      </w:r>
      <w:r w:rsidRPr="00566ED0">
        <w:rPr>
          <w:rFonts w:cs="Times New Roman"/>
          <w:bCs/>
          <w:szCs w:val="24"/>
        </w:rPr>
        <w:t>t</w:t>
      </w:r>
      <w:r w:rsidRPr="00566ED0">
        <w:rPr>
          <w:rFonts w:cs="Times New Roman"/>
          <w:bCs/>
          <w:szCs w:val="24"/>
        </w:rPr>
        <w:t>tered as they are, few in number compared to those among whom they live, the Jews are always the Jews. Three thousand years ago Balaam said, “The pe</w:t>
      </w:r>
      <w:r w:rsidRPr="00566ED0">
        <w:rPr>
          <w:rFonts w:cs="Times New Roman"/>
          <w:bCs/>
          <w:szCs w:val="24"/>
        </w:rPr>
        <w:t>o</w:t>
      </w:r>
      <w:r w:rsidRPr="00566ED0">
        <w:rPr>
          <w:rFonts w:cs="Times New Roman"/>
          <w:bCs/>
          <w:szCs w:val="24"/>
        </w:rPr>
        <w:t>ple shall dwell alone, and not be reckoned among the nations.” Eighteen hundred years ago our Lord said, “This generation shall not pass away till all be fulfilled.” We see these words made good before our eyes. (Num. xxiii. 9; Luke xxi. 32.)</w:t>
      </w:r>
    </w:p>
    <w:p w:rsidR="00566ED0" w:rsidRPr="00566ED0" w:rsidRDefault="00566ED0" w:rsidP="00566ED0">
      <w:pPr>
        <w:rPr>
          <w:rFonts w:cs="Times New Roman"/>
          <w:bCs/>
          <w:szCs w:val="24"/>
        </w:rPr>
      </w:pPr>
      <w:r w:rsidRPr="00566ED0">
        <w:rPr>
          <w:rFonts w:cs="Times New Roman"/>
          <w:bCs/>
          <w:szCs w:val="24"/>
        </w:rPr>
        <w:t>But by whose hand was this scattering of Israel</w:t>
      </w:r>
      <w:r w:rsidR="007C1F1B">
        <w:rPr>
          <w:rFonts w:cs="Times New Roman"/>
          <w:bCs/>
          <w:szCs w:val="24"/>
        </w:rPr>
        <w:t xml:space="preserve"> wrought? The text before us to</w:t>
      </w:r>
      <w:r w:rsidRPr="00566ED0">
        <w:rPr>
          <w:rFonts w:cs="Times New Roman"/>
          <w:bCs/>
          <w:szCs w:val="24"/>
        </w:rPr>
        <w:t>day declares expressly that it was the hand of God. It was not the a</w:t>
      </w:r>
      <w:r w:rsidRPr="00566ED0">
        <w:rPr>
          <w:rFonts w:cs="Times New Roman"/>
          <w:bCs/>
          <w:szCs w:val="24"/>
        </w:rPr>
        <w:t>r</w:t>
      </w:r>
      <w:r w:rsidRPr="00566ED0">
        <w:rPr>
          <w:rFonts w:cs="Times New Roman"/>
          <w:bCs/>
          <w:szCs w:val="24"/>
        </w:rPr>
        <w:t>mies of Tiglath-Pileser or Shalmanezer, of Nebuchadnezzar or of Titus. They were only instruments in the hand of a far higher power. It was that God who ordereth all things in heaven and earth, who dispersed the twelve tribes over the face of the earth. It was the same God who brought Israel out of Egypt with a high hand and mighty arm, and planted them in Canaan, who plucked them up by the roots, and made them “wanderers among the nations.” (Hosea ix. 17.)</w:t>
      </w:r>
    </w:p>
    <w:p w:rsidR="00566ED0" w:rsidRPr="00566ED0" w:rsidRDefault="00566ED0" w:rsidP="00566ED0">
      <w:pPr>
        <w:rPr>
          <w:rFonts w:cs="Times New Roman"/>
          <w:bCs/>
          <w:szCs w:val="24"/>
        </w:rPr>
      </w:pPr>
      <w:r w:rsidRPr="00566ED0">
        <w:rPr>
          <w:rFonts w:cs="Times New Roman"/>
          <w:bCs/>
          <w:szCs w:val="24"/>
        </w:rPr>
        <w:t>And why did God send this heavy judgment upon Israel? To what are we to attribute this marvellous dispersion of a people so highly favoured? The inquiry is a very useful one. Let us mark well the answer.</w:t>
      </w:r>
    </w:p>
    <w:p w:rsidR="00566ED0" w:rsidRPr="00566ED0" w:rsidRDefault="00566ED0" w:rsidP="00566ED0">
      <w:pPr>
        <w:rPr>
          <w:rFonts w:cs="Times New Roman"/>
          <w:bCs/>
          <w:szCs w:val="24"/>
        </w:rPr>
      </w:pPr>
      <w:r w:rsidRPr="00566ED0">
        <w:rPr>
          <w:rFonts w:cs="Times New Roman"/>
          <w:bCs/>
          <w:szCs w:val="24"/>
        </w:rPr>
        <w:t>The Jews are a “scattered</w:t>
      </w:r>
      <w:r w:rsidR="007C1F1B">
        <w:rPr>
          <w:rFonts w:cs="Times New Roman"/>
          <w:bCs/>
          <w:szCs w:val="24"/>
        </w:rPr>
        <w:t>”</w:t>
      </w:r>
      <w:r w:rsidRPr="00566ED0">
        <w:rPr>
          <w:rFonts w:cs="Times New Roman"/>
          <w:bCs/>
          <w:szCs w:val="24"/>
        </w:rPr>
        <w:t xml:space="preserve"> people because of their many sins. Their hardness and stiffneckedness, their impenitence and unbelief, their abuse of </w:t>
      </w:r>
      <w:r w:rsidRPr="00566ED0">
        <w:rPr>
          <w:rFonts w:cs="Times New Roman"/>
          <w:bCs/>
          <w:szCs w:val="24"/>
        </w:rPr>
        <w:lastRenderedPageBreak/>
        <w:t>privileges and neglect of gifts, their rejection of prophets and messen</w:t>
      </w:r>
      <w:r w:rsidRPr="00566ED0">
        <w:rPr>
          <w:rFonts w:cs="Times New Roman"/>
          <w:bCs/>
          <w:szCs w:val="24"/>
        </w:rPr>
        <w:softHyphen/>
        <w:t>gers from heaven, and finally their refusal to receive the Lord Jesus Christ, the King’s own Son,—these were the things which called down God’s wrath upon them. These were the causes of their present dispersion. The vine which was brought out of Egypt bore wild grapes. The husbandmen to whom the vineyard was let out rendered not of the fruit to the Lord of the vineyard. The people that were brought out of the house of bond</w:t>
      </w:r>
      <w:r w:rsidRPr="00566ED0">
        <w:rPr>
          <w:rFonts w:cs="Times New Roman"/>
          <w:bCs/>
          <w:szCs w:val="24"/>
        </w:rPr>
        <w:softHyphen/>
        <w:t>age rebelled against Him by whom they were set free. Hence the wrath of God rose until there was no remedy. Thus He says, “You only have I known among the inhabitants of the earth, therefore I will punish you, because of your iniqu</w:t>
      </w:r>
      <w:r w:rsidRPr="00566ED0">
        <w:rPr>
          <w:rFonts w:cs="Times New Roman"/>
          <w:bCs/>
          <w:szCs w:val="24"/>
        </w:rPr>
        <w:t>i</w:t>
      </w:r>
      <w:r w:rsidRPr="00566ED0">
        <w:rPr>
          <w:rFonts w:cs="Times New Roman"/>
          <w:bCs/>
          <w:szCs w:val="24"/>
        </w:rPr>
        <w:t>ties.” (Amos iii. 2.) “They killed the Lord Jesus and their own prophets: they persecuted the apostles: they pleased not God: they were enemies to all men: they forbade us to speak to the Gentiles; and, therefore, the wrath is come upon them to the uttermost.” (1 Thess. ii. 15.)</w:t>
      </w:r>
    </w:p>
    <w:p w:rsidR="00566ED0" w:rsidRPr="00566ED0" w:rsidRDefault="00566ED0" w:rsidP="00566ED0">
      <w:pPr>
        <w:rPr>
          <w:rFonts w:cs="Times New Roman"/>
          <w:szCs w:val="24"/>
        </w:rPr>
      </w:pPr>
      <w:r w:rsidRPr="00566ED0">
        <w:rPr>
          <w:rFonts w:cs="Times New Roman"/>
          <w:bCs/>
          <w:szCs w:val="24"/>
        </w:rPr>
        <w:t>Israel was “scattered</w:t>
      </w:r>
      <w:r w:rsidR="007C1F1B">
        <w:rPr>
          <w:rFonts w:cs="Times New Roman"/>
          <w:bCs/>
          <w:szCs w:val="24"/>
        </w:rPr>
        <w:t>”</w:t>
      </w:r>
      <w:r w:rsidRPr="00566ED0">
        <w:rPr>
          <w:rFonts w:cs="Times New Roman"/>
          <w:bCs/>
          <w:szCs w:val="24"/>
        </w:rPr>
        <w:t xml:space="preserve"> to be a perpetual warning to </w:t>
      </w:r>
      <w:r w:rsidRPr="00566ED0">
        <w:rPr>
          <w:rFonts w:cs="Times New Roman"/>
          <w:szCs w:val="24"/>
        </w:rPr>
        <w:t>the Gentile Churches of Christ. The Jews are God’s beacon or pillar of salt to all Christendom, and a silent standing lesson which all who profess to know God ought never to forget. They proclaim to all Christians God’s hatred of spiritual pride and self-righteousness,</w:t>
      </w:r>
      <w:r w:rsidR="007C1F1B">
        <w:rPr>
          <w:rFonts w:cs="Times New Roman"/>
          <w:szCs w:val="24"/>
        </w:rPr>
        <w:t>—</w:t>
      </w:r>
      <w:r w:rsidRPr="00566ED0">
        <w:rPr>
          <w:rFonts w:cs="Times New Roman"/>
          <w:szCs w:val="24"/>
        </w:rPr>
        <w:softHyphen/>
        <w:t>God’s high displeasure with those who exalt the tradi</w:t>
      </w:r>
      <w:r w:rsidRPr="00566ED0">
        <w:rPr>
          <w:rFonts w:cs="Times New Roman"/>
          <w:szCs w:val="24"/>
        </w:rPr>
        <w:softHyphen/>
        <w:t>tions of men, and depart from the Scripture,—God’s hatred of formality and ceremonialism. If any man desires to know how much God hates these things, he has only to look at the present condition of the Jews. For eighteen hundred years God has held them up  before the eyes of the world, and wri</w:t>
      </w:r>
      <w:r w:rsidRPr="00566ED0">
        <w:rPr>
          <w:rFonts w:cs="Times New Roman"/>
          <w:szCs w:val="24"/>
        </w:rPr>
        <w:t>t</w:t>
      </w:r>
      <w:r w:rsidRPr="00566ED0">
        <w:rPr>
          <w:rFonts w:cs="Times New Roman"/>
          <w:szCs w:val="24"/>
        </w:rPr>
        <w:t>ten His abhor</w:t>
      </w:r>
      <w:r w:rsidRPr="00566ED0">
        <w:rPr>
          <w:rFonts w:cs="Times New Roman"/>
          <w:szCs w:val="24"/>
        </w:rPr>
        <w:softHyphen/>
        <w:t>rence of their sins in letters which he who runs may read.</w:t>
      </w:r>
    </w:p>
    <w:p w:rsidR="00566ED0" w:rsidRPr="00566ED0" w:rsidRDefault="00566ED0" w:rsidP="00566ED0">
      <w:pPr>
        <w:rPr>
          <w:rFonts w:cs="Times New Roman"/>
          <w:bCs/>
          <w:szCs w:val="24"/>
        </w:rPr>
      </w:pPr>
      <w:r w:rsidRPr="00566ED0">
        <w:rPr>
          <w:rFonts w:cs="Times New Roman"/>
          <w:szCs w:val="24"/>
        </w:rPr>
        <w:t>Reader, I cannot pass away from this part of my subject without entrea</w:t>
      </w:r>
      <w:r w:rsidRPr="00566ED0">
        <w:rPr>
          <w:rFonts w:cs="Times New Roman"/>
          <w:szCs w:val="24"/>
        </w:rPr>
        <w:t>t</w:t>
      </w:r>
      <w:r w:rsidRPr="00566ED0">
        <w:rPr>
          <w:rFonts w:cs="Times New Roman"/>
          <w:szCs w:val="24"/>
        </w:rPr>
        <w:t>ing all who read this book to learn a practical lesson from the scattering of Israel. I entreat you to remember the causes which led to their dispersion, and to beware of the slightest approach to their peculiar sins. I am sure the warning is needed in these latter days. I am sure that the opinions which are boldly broached and openly maintained by many religious teachers in all Churches of Christendom, call loudly on all Christians to stand upon their guard. It is not without good reason that our Lord said, “Take heed and b</w:t>
      </w:r>
      <w:r w:rsidRPr="00566ED0">
        <w:rPr>
          <w:rFonts w:cs="Times New Roman"/>
          <w:szCs w:val="24"/>
        </w:rPr>
        <w:t>e</w:t>
      </w:r>
      <w:r w:rsidRPr="00566ED0">
        <w:rPr>
          <w:rFonts w:cs="Times New Roman"/>
          <w:szCs w:val="24"/>
        </w:rPr>
        <w:t>ware of the leaven of the Sadducees and Pharisees.” (Matt. xvi. 6.) Look to your own heart. Beware of tampering with false doctrines. Churches are never safe unless their members know their indivi</w:t>
      </w:r>
      <w:r w:rsidRPr="00566ED0">
        <w:rPr>
          <w:rFonts w:cs="Times New Roman"/>
          <w:szCs w:val="24"/>
        </w:rPr>
        <w:softHyphen/>
        <w:t>dual responsibility. Let us each look to ourselves, and take heed to our own souls. The same God lives who scat</w:t>
      </w:r>
      <w:r w:rsidRPr="00566ED0">
        <w:rPr>
          <w:rFonts w:cs="Times New Roman"/>
          <w:szCs w:val="24"/>
        </w:rPr>
        <w:softHyphen/>
        <w:t xml:space="preserve">tered Israel because of Israel’s sins. And what says </w:t>
      </w:r>
      <w:r w:rsidRPr="00566ED0">
        <w:rPr>
          <w:rFonts w:cs="Times New Roman"/>
          <w:bCs/>
          <w:szCs w:val="24"/>
        </w:rPr>
        <w:t>He to the Churches of Christ this day? He says, “Be not high-minded, but fear. If God spared not the natural branches, take heed lest He also spare not thee.” (Rom. xi. 20, 21.)</w:t>
      </w:r>
    </w:p>
    <w:p w:rsidR="002E6932" w:rsidRDefault="002E6932" w:rsidP="00566ED0">
      <w:pPr>
        <w:rPr>
          <w:rFonts w:cs="Times New Roman"/>
          <w:bCs/>
          <w:szCs w:val="24"/>
        </w:rPr>
      </w:pPr>
    </w:p>
    <w:p w:rsidR="00566ED0" w:rsidRPr="00566ED0" w:rsidRDefault="00566ED0" w:rsidP="00566ED0">
      <w:pPr>
        <w:rPr>
          <w:rFonts w:cs="Times New Roman"/>
          <w:i/>
          <w:iCs/>
          <w:szCs w:val="24"/>
        </w:rPr>
      </w:pPr>
      <w:r w:rsidRPr="00566ED0">
        <w:rPr>
          <w:rFonts w:cs="Times New Roman"/>
          <w:bCs/>
          <w:szCs w:val="24"/>
        </w:rPr>
        <w:lastRenderedPageBreak/>
        <w:t xml:space="preserve">III. The third part in the text on which I propose to dwell is, </w:t>
      </w:r>
      <w:r w:rsidRPr="00566ED0">
        <w:rPr>
          <w:rFonts w:cs="Times New Roman"/>
          <w:i/>
          <w:iCs/>
          <w:szCs w:val="24"/>
        </w:rPr>
        <w:t>the future prospects of Israel.</w:t>
      </w:r>
    </w:p>
    <w:p w:rsidR="00566ED0" w:rsidRPr="00566ED0" w:rsidRDefault="00566ED0" w:rsidP="00566ED0">
      <w:pPr>
        <w:rPr>
          <w:rFonts w:cs="Times New Roman"/>
          <w:bCs/>
          <w:szCs w:val="24"/>
        </w:rPr>
      </w:pPr>
      <w:r w:rsidRPr="00566ED0">
        <w:rPr>
          <w:rFonts w:cs="Times New Roman"/>
          <w:bCs/>
          <w:szCs w:val="24"/>
        </w:rPr>
        <w:t>In taking up this branch of my subject, I feel that I am entering on the r</w:t>
      </w:r>
      <w:r w:rsidRPr="00566ED0">
        <w:rPr>
          <w:rFonts w:cs="Times New Roman"/>
          <w:bCs/>
          <w:szCs w:val="24"/>
        </w:rPr>
        <w:t>e</w:t>
      </w:r>
      <w:r w:rsidRPr="00566ED0">
        <w:rPr>
          <w:rFonts w:cs="Times New Roman"/>
          <w:bCs/>
          <w:szCs w:val="24"/>
        </w:rPr>
        <w:t>gion of unfulfilled prophecy. I desire to do so with reverence, and with a deep sense of the many difficulties surrounding this depart</w:t>
      </w:r>
      <w:r w:rsidRPr="00566ED0">
        <w:rPr>
          <w:rFonts w:cs="Times New Roman"/>
          <w:bCs/>
          <w:szCs w:val="24"/>
        </w:rPr>
        <w:softHyphen/>
        <w:t>ment of theology, and the many diversities of opinion which prevail upon it. But the servant of God must “call no man master” on earth. Truth is never likely to be attained, unless all ministers of Christ speak out their opinions fully, freely, and unr</w:t>
      </w:r>
      <w:r w:rsidRPr="00566ED0">
        <w:rPr>
          <w:rFonts w:cs="Times New Roman"/>
          <w:bCs/>
          <w:szCs w:val="24"/>
        </w:rPr>
        <w:t>e</w:t>
      </w:r>
      <w:r w:rsidRPr="00566ED0">
        <w:rPr>
          <w:rFonts w:cs="Times New Roman"/>
          <w:bCs/>
          <w:szCs w:val="24"/>
        </w:rPr>
        <w:t>servedly, and give men an opportunity of weighing what they teach.</w:t>
      </w:r>
    </w:p>
    <w:p w:rsidR="00566ED0" w:rsidRPr="00566ED0" w:rsidRDefault="00566ED0" w:rsidP="00566ED0">
      <w:pPr>
        <w:rPr>
          <w:rFonts w:cs="Times New Roman"/>
          <w:bCs/>
          <w:szCs w:val="24"/>
        </w:rPr>
      </w:pPr>
      <w:r w:rsidRPr="00566ED0">
        <w:rPr>
          <w:rFonts w:cs="Times New Roman"/>
          <w:bCs/>
          <w:szCs w:val="24"/>
        </w:rPr>
        <w:t>Reader, however great the difficulties surrounding many parts of unfu</w:t>
      </w:r>
      <w:r w:rsidRPr="00566ED0">
        <w:rPr>
          <w:rFonts w:cs="Times New Roman"/>
          <w:bCs/>
          <w:szCs w:val="24"/>
        </w:rPr>
        <w:t>l</w:t>
      </w:r>
      <w:r w:rsidRPr="00566ED0">
        <w:rPr>
          <w:rFonts w:cs="Times New Roman"/>
          <w:bCs/>
          <w:szCs w:val="24"/>
        </w:rPr>
        <w:t xml:space="preserve">filled prophecy, two points appear to my own mind to stand out as plainly as if written by a sunbeam. </w:t>
      </w:r>
      <w:r w:rsidR="000455AB" w:rsidRPr="00566ED0">
        <w:rPr>
          <w:rFonts w:cs="Times New Roman"/>
          <w:bCs/>
          <w:szCs w:val="24"/>
        </w:rPr>
        <w:t>One of these points is the second per</w:t>
      </w:r>
      <w:r w:rsidR="000455AB" w:rsidRPr="00566ED0">
        <w:rPr>
          <w:rFonts w:cs="Times New Roman"/>
          <w:bCs/>
          <w:szCs w:val="24"/>
        </w:rPr>
        <w:softHyphen/>
        <w:t>sonal advent of our Lord Jesus Christ before the Millennium.—The other of these points is the future literal gathering of the Jewish nation, and their restoration to their own land.—I tell no man that these two truths are essential to salv</w:t>
      </w:r>
      <w:r w:rsidR="000455AB" w:rsidRPr="00566ED0">
        <w:rPr>
          <w:rFonts w:cs="Times New Roman"/>
          <w:bCs/>
          <w:szCs w:val="24"/>
        </w:rPr>
        <w:t>a</w:t>
      </w:r>
      <w:r w:rsidR="000455AB" w:rsidRPr="00566ED0">
        <w:rPr>
          <w:rFonts w:cs="Times New Roman"/>
          <w:bCs/>
          <w:szCs w:val="24"/>
        </w:rPr>
        <w:t xml:space="preserve">tion, and that he cannot be saved except he sees them with my eyes. </w:t>
      </w:r>
      <w:r w:rsidRPr="00566ED0">
        <w:rPr>
          <w:rFonts w:cs="Times New Roman"/>
          <w:bCs/>
          <w:szCs w:val="24"/>
        </w:rPr>
        <w:t>But I tell any man that these truths appear to me distinctly set down in holy Scri</w:t>
      </w:r>
      <w:r w:rsidRPr="00566ED0">
        <w:rPr>
          <w:rFonts w:cs="Times New Roman"/>
          <w:bCs/>
          <w:szCs w:val="24"/>
        </w:rPr>
        <w:t>p</w:t>
      </w:r>
      <w:r w:rsidRPr="00566ED0">
        <w:rPr>
          <w:rFonts w:cs="Times New Roman"/>
          <w:bCs/>
          <w:szCs w:val="24"/>
        </w:rPr>
        <w:t>ture, and that the denial of them is as aston</w:t>
      </w:r>
      <w:r w:rsidRPr="00566ED0">
        <w:rPr>
          <w:rFonts w:cs="Times New Roman"/>
          <w:bCs/>
          <w:szCs w:val="24"/>
        </w:rPr>
        <w:softHyphen/>
        <w:t>ishing and incomprehensible to my own mind as the denial of the divinity of Christ.</w:t>
      </w:r>
    </w:p>
    <w:p w:rsidR="00566ED0" w:rsidRPr="00566ED0" w:rsidRDefault="00566ED0" w:rsidP="00566ED0">
      <w:pPr>
        <w:rPr>
          <w:rFonts w:cs="Times New Roman"/>
          <w:bCs/>
          <w:szCs w:val="24"/>
        </w:rPr>
      </w:pPr>
      <w:r w:rsidRPr="00566ED0">
        <w:rPr>
          <w:rFonts w:cs="Times New Roman"/>
          <w:bCs/>
          <w:szCs w:val="24"/>
        </w:rPr>
        <w:t>Now what says our text about the future prospects of the Jews? It says, “He that scattered Israel will gather him.” That gathering is an event which plainly is yet to come. It could not apply in any sense to the ten tribes of I</w:t>
      </w:r>
      <w:r w:rsidRPr="00566ED0">
        <w:rPr>
          <w:rFonts w:cs="Times New Roman"/>
          <w:bCs/>
          <w:szCs w:val="24"/>
        </w:rPr>
        <w:t>s</w:t>
      </w:r>
      <w:r w:rsidRPr="00566ED0">
        <w:rPr>
          <w:rFonts w:cs="Times New Roman"/>
          <w:bCs/>
          <w:szCs w:val="24"/>
        </w:rPr>
        <w:t>rael. They have never been “gathered</w:t>
      </w:r>
      <w:r w:rsidR="00B37E08">
        <w:rPr>
          <w:rFonts w:cs="Times New Roman"/>
          <w:bCs/>
          <w:szCs w:val="24"/>
        </w:rPr>
        <w:t>”</w:t>
      </w:r>
      <w:r w:rsidRPr="00566ED0">
        <w:rPr>
          <w:rFonts w:cs="Times New Roman"/>
          <w:bCs/>
          <w:szCs w:val="24"/>
        </w:rPr>
        <w:t xml:space="preserve"> in any way. Their “scattering” has never come to an end.—It cannot be applied to a return of the remnant of Judah and Benjamin from the Babylonish captivity. The language of the text makes such an application impossible. The text is addressed to the Gentiles, “the nations.” The declaration they are commanded to make is, “to the isles of the sea.” </w:t>
      </w:r>
      <w:r w:rsidR="000455AB" w:rsidRPr="00566ED0">
        <w:rPr>
          <w:rFonts w:cs="Times New Roman"/>
          <w:bCs/>
          <w:szCs w:val="24"/>
        </w:rPr>
        <w:t xml:space="preserve">In the days of the Babylonish captivity, the nations of the earth knew nothing of the Word of the Lord. </w:t>
      </w:r>
      <w:r w:rsidRPr="00566ED0">
        <w:rPr>
          <w:rFonts w:cs="Times New Roman"/>
          <w:bCs/>
          <w:szCs w:val="24"/>
        </w:rPr>
        <w:t>They were sunk in dark</w:t>
      </w:r>
      <w:r w:rsidRPr="00566ED0">
        <w:rPr>
          <w:rFonts w:cs="Times New Roman"/>
          <w:bCs/>
          <w:szCs w:val="24"/>
        </w:rPr>
        <w:softHyphen/>
        <w:t>ness, and had not even heard the Lord’s name. If Jere</w:t>
      </w:r>
      <w:r w:rsidRPr="00566ED0">
        <w:rPr>
          <w:rFonts w:cs="Times New Roman"/>
          <w:bCs/>
          <w:szCs w:val="24"/>
        </w:rPr>
        <w:softHyphen/>
        <w:t>miah had told them to proclaim the return of the Jews from Babylon under such circumstances it would have been useless and absurd. There is but one fair and legitimate interpretation of the promise of the text. The event it declares is yet future. The “gathe</w:t>
      </w:r>
      <w:r w:rsidRPr="00566ED0">
        <w:rPr>
          <w:rFonts w:cs="Times New Roman"/>
          <w:bCs/>
          <w:szCs w:val="24"/>
        </w:rPr>
        <w:t>r</w:t>
      </w:r>
      <w:r w:rsidRPr="00566ED0">
        <w:rPr>
          <w:rFonts w:cs="Times New Roman"/>
          <w:bCs/>
          <w:szCs w:val="24"/>
        </w:rPr>
        <w:t>ing</w:t>
      </w:r>
      <w:r w:rsidR="00B37E08">
        <w:rPr>
          <w:rFonts w:cs="Times New Roman"/>
          <w:bCs/>
          <w:szCs w:val="24"/>
        </w:rPr>
        <w:t>”</w:t>
      </w:r>
      <w:r w:rsidRPr="00566ED0">
        <w:rPr>
          <w:rFonts w:cs="Times New Roman"/>
          <w:bCs/>
          <w:szCs w:val="24"/>
        </w:rPr>
        <w:t xml:space="preserve"> spoken of is a gathering which is yet to come.</w:t>
      </w:r>
    </w:p>
    <w:p w:rsidR="00566ED0" w:rsidRPr="00566ED0" w:rsidRDefault="00566ED0" w:rsidP="00566ED0">
      <w:pPr>
        <w:rPr>
          <w:rFonts w:cs="Times New Roman"/>
          <w:bCs/>
          <w:szCs w:val="24"/>
        </w:rPr>
      </w:pPr>
      <w:r w:rsidRPr="00566ED0">
        <w:rPr>
          <w:rFonts w:cs="Times New Roman"/>
          <w:bCs/>
          <w:szCs w:val="24"/>
        </w:rPr>
        <w:t>Reader, I believe that the interpretation I have just given is in entire ha</w:t>
      </w:r>
      <w:r w:rsidRPr="00566ED0">
        <w:rPr>
          <w:rFonts w:cs="Times New Roman"/>
          <w:bCs/>
          <w:szCs w:val="24"/>
        </w:rPr>
        <w:t>r</w:t>
      </w:r>
      <w:r w:rsidRPr="00566ED0">
        <w:rPr>
          <w:rFonts w:cs="Times New Roman"/>
          <w:bCs/>
          <w:szCs w:val="24"/>
        </w:rPr>
        <w:t>mony with many other plain prophecies of Scripture. Time would fail me if I were to quote a tenth part of the texts which teach the same truth. Out of the sixteen prophets of the Old Testament, there are at least ten in which the gathering and restoration of the Jews in the latter days are ex</w:t>
      </w:r>
      <w:r w:rsidRPr="00566ED0">
        <w:rPr>
          <w:rFonts w:cs="Times New Roman"/>
          <w:bCs/>
          <w:szCs w:val="24"/>
        </w:rPr>
        <w:softHyphen/>
        <w:t>pressly me</w:t>
      </w:r>
      <w:r w:rsidRPr="00566ED0">
        <w:rPr>
          <w:rFonts w:cs="Times New Roman"/>
          <w:bCs/>
          <w:szCs w:val="24"/>
        </w:rPr>
        <w:t>n</w:t>
      </w:r>
      <w:r w:rsidRPr="00566ED0">
        <w:rPr>
          <w:rFonts w:cs="Times New Roman"/>
          <w:bCs/>
          <w:szCs w:val="24"/>
        </w:rPr>
        <w:t>tioned. From each of these ten I will take one testimony. I say “one</w:t>
      </w:r>
      <w:r w:rsidR="00B37E08">
        <w:rPr>
          <w:rFonts w:cs="Times New Roman"/>
          <w:bCs/>
          <w:szCs w:val="24"/>
        </w:rPr>
        <w:t>”</w:t>
      </w:r>
      <w:r w:rsidRPr="00566ED0">
        <w:rPr>
          <w:rFonts w:cs="Times New Roman"/>
          <w:bCs/>
          <w:szCs w:val="24"/>
        </w:rPr>
        <w:t xml:space="preserve"> test</w:t>
      </w:r>
      <w:r w:rsidRPr="00566ED0">
        <w:rPr>
          <w:rFonts w:cs="Times New Roman"/>
          <w:bCs/>
          <w:szCs w:val="24"/>
        </w:rPr>
        <w:t>i</w:t>
      </w:r>
      <w:r w:rsidRPr="00566ED0">
        <w:rPr>
          <w:rFonts w:cs="Times New Roman"/>
          <w:bCs/>
          <w:szCs w:val="24"/>
        </w:rPr>
        <w:t xml:space="preserve">mony deliberately. I am anxious not to overload the subject with evidence. I </w:t>
      </w:r>
      <w:r w:rsidRPr="00566ED0">
        <w:rPr>
          <w:rFonts w:cs="Times New Roman"/>
          <w:bCs/>
          <w:szCs w:val="24"/>
        </w:rPr>
        <w:lastRenderedPageBreak/>
        <w:t>would only remind the reader that the texts I am about to quote are only a small portion of the evidence that might be brought forward.</w:t>
      </w:r>
    </w:p>
    <w:p w:rsidR="00566ED0" w:rsidRPr="00566ED0" w:rsidRDefault="00566ED0" w:rsidP="002E6932">
      <w:pPr>
        <w:numPr>
          <w:ilvl w:val="0"/>
          <w:numId w:val="4"/>
        </w:numPr>
        <w:tabs>
          <w:tab w:val="clear" w:pos="720"/>
        </w:tabs>
        <w:rPr>
          <w:rFonts w:cs="Times New Roman"/>
          <w:bCs/>
          <w:szCs w:val="24"/>
        </w:rPr>
      </w:pPr>
      <w:r w:rsidRPr="00566ED0">
        <w:rPr>
          <w:rFonts w:cs="Times New Roman"/>
          <w:bCs/>
          <w:szCs w:val="24"/>
        </w:rPr>
        <w:t xml:space="preserve">Hear what </w:t>
      </w:r>
      <w:r w:rsidRPr="00566ED0">
        <w:rPr>
          <w:rFonts w:cs="Times New Roman"/>
          <w:bCs/>
          <w:i/>
          <w:iCs/>
          <w:szCs w:val="24"/>
        </w:rPr>
        <w:t xml:space="preserve">Isaiah </w:t>
      </w:r>
      <w:r w:rsidRPr="00566ED0">
        <w:rPr>
          <w:rFonts w:cs="Times New Roman"/>
          <w:bCs/>
          <w:szCs w:val="24"/>
        </w:rPr>
        <w:t>says: Isaiah xi. 11, 12.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And He shall set up an e</w:t>
      </w:r>
      <w:r w:rsidRPr="00566ED0">
        <w:rPr>
          <w:rFonts w:cs="Times New Roman"/>
          <w:bCs/>
          <w:szCs w:val="24"/>
        </w:rPr>
        <w:t>n</w:t>
      </w:r>
      <w:r w:rsidRPr="00566ED0">
        <w:rPr>
          <w:rFonts w:cs="Times New Roman"/>
          <w:bCs/>
          <w:szCs w:val="24"/>
        </w:rPr>
        <w:t>sign for the nations, and shall assemble the outcasts of Israel, and gather t</w:t>
      </w:r>
      <w:r w:rsidRPr="00566ED0">
        <w:rPr>
          <w:rFonts w:cs="Times New Roman"/>
          <w:bCs/>
          <w:szCs w:val="24"/>
        </w:rPr>
        <w:t>o</w:t>
      </w:r>
      <w:r w:rsidRPr="00566ED0">
        <w:rPr>
          <w:rFonts w:cs="Times New Roman"/>
          <w:bCs/>
          <w:szCs w:val="24"/>
        </w:rPr>
        <w:t>gether the dispersed of Judah from the four corners of the earth.”</w:t>
      </w:r>
    </w:p>
    <w:p w:rsidR="00566ED0" w:rsidRPr="00566ED0" w:rsidRDefault="00566ED0" w:rsidP="00566ED0">
      <w:pPr>
        <w:numPr>
          <w:ilvl w:val="0"/>
          <w:numId w:val="4"/>
        </w:numPr>
        <w:rPr>
          <w:rFonts w:cs="Times New Roman"/>
          <w:bCs/>
          <w:szCs w:val="24"/>
        </w:rPr>
      </w:pPr>
      <w:r w:rsidRPr="00566ED0">
        <w:rPr>
          <w:rFonts w:cs="Times New Roman"/>
          <w:bCs/>
          <w:szCs w:val="24"/>
        </w:rPr>
        <w:t xml:space="preserve">Hear what </w:t>
      </w:r>
      <w:r w:rsidRPr="00566ED0">
        <w:rPr>
          <w:rFonts w:cs="Times New Roman"/>
          <w:bCs/>
          <w:i/>
          <w:iCs/>
          <w:szCs w:val="24"/>
        </w:rPr>
        <w:t xml:space="preserve">Ezekiel </w:t>
      </w:r>
      <w:r w:rsidRPr="00566ED0">
        <w:rPr>
          <w:rFonts w:cs="Times New Roman"/>
          <w:bCs/>
          <w:szCs w:val="24"/>
        </w:rPr>
        <w:t>says: Ezek. xxxvii. 21. “Thus saith the Lord God: Behold, I will take the children of Israel from among the heathen, whither they be gone, and will gather them on every side, and bring them into their own land.”</w:t>
      </w:r>
    </w:p>
    <w:p w:rsidR="00566ED0" w:rsidRPr="00566ED0" w:rsidRDefault="00566ED0" w:rsidP="00566ED0">
      <w:pPr>
        <w:numPr>
          <w:ilvl w:val="0"/>
          <w:numId w:val="4"/>
        </w:numPr>
        <w:rPr>
          <w:rFonts w:cs="Times New Roman"/>
          <w:bCs/>
          <w:szCs w:val="24"/>
        </w:rPr>
      </w:pPr>
      <w:r w:rsidRPr="00566ED0">
        <w:rPr>
          <w:rFonts w:cs="Times New Roman"/>
          <w:bCs/>
          <w:szCs w:val="24"/>
        </w:rPr>
        <w:t xml:space="preserve">Hear what </w:t>
      </w:r>
      <w:r w:rsidRPr="00566ED0">
        <w:rPr>
          <w:rFonts w:cs="Times New Roman"/>
          <w:bCs/>
          <w:i/>
          <w:iCs/>
          <w:szCs w:val="24"/>
        </w:rPr>
        <w:t xml:space="preserve">Hosea </w:t>
      </w:r>
      <w:r w:rsidRPr="00566ED0">
        <w:rPr>
          <w:rFonts w:cs="Times New Roman"/>
          <w:bCs/>
          <w:szCs w:val="24"/>
        </w:rPr>
        <w:t>says: Hosea i. 11; iii. 4, 5. “Then shall the children of Judah and the children of Israel be gathered together, and appoint the</w:t>
      </w:r>
      <w:r w:rsidRPr="00566ED0">
        <w:rPr>
          <w:rFonts w:cs="Times New Roman"/>
          <w:bCs/>
          <w:szCs w:val="24"/>
        </w:rPr>
        <w:t>m</w:t>
      </w:r>
      <w:r w:rsidRPr="00566ED0">
        <w:rPr>
          <w:rFonts w:cs="Times New Roman"/>
          <w:bCs/>
          <w:szCs w:val="24"/>
        </w:rPr>
        <w:t>selves one head, and they shall come up out of the land: for great shall be the day of Jezreel.” “For the children of Israel shall abide many days wit</w:t>
      </w:r>
      <w:r w:rsidRPr="00566ED0">
        <w:rPr>
          <w:rFonts w:cs="Times New Roman"/>
          <w:bCs/>
          <w:szCs w:val="24"/>
        </w:rPr>
        <w:t>h</w:t>
      </w:r>
      <w:r w:rsidRPr="00566ED0">
        <w:rPr>
          <w:rFonts w:cs="Times New Roman"/>
          <w:bCs/>
          <w:szCs w:val="24"/>
        </w:rPr>
        <w:t>out a king, and without a prince, and without a sacrifice, and without an image, and without an ephod, and without teraphim: afterwards shall the children of Israel return, and seek the Lord their God, and David their king; and shall fear the Lord and His goodness in the latter days.”</w:t>
      </w:r>
    </w:p>
    <w:p w:rsidR="00566ED0" w:rsidRPr="00566ED0" w:rsidRDefault="00566ED0" w:rsidP="00566ED0">
      <w:pPr>
        <w:numPr>
          <w:ilvl w:val="0"/>
          <w:numId w:val="4"/>
        </w:numPr>
        <w:rPr>
          <w:rFonts w:cs="Times New Roman"/>
          <w:bCs/>
          <w:szCs w:val="24"/>
        </w:rPr>
      </w:pPr>
      <w:r w:rsidRPr="00566ED0">
        <w:rPr>
          <w:rFonts w:cs="Times New Roman"/>
          <w:bCs/>
          <w:szCs w:val="24"/>
        </w:rPr>
        <w:t xml:space="preserve">Hear what </w:t>
      </w:r>
      <w:r w:rsidRPr="00566ED0">
        <w:rPr>
          <w:rFonts w:cs="Times New Roman"/>
          <w:bCs/>
          <w:i/>
          <w:iCs/>
          <w:szCs w:val="24"/>
        </w:rPr>
        <w:t xml:space="preserve">Joel </w:t>
      </w:r>
      <w:r w:rsidRPr="00566ED0">
        <w:rPr>
          <w:rFonts w:cs="Times New Roman"/>
          <w:bCs/>
          <w:szCs w:val="24"/>
        </w:rPr>
        <w:t>says: Joel iii. 20. “But Judah shall dwell for ever, and Jerusalem from gene</w:t>
      </w:r>
      <w:r w:rsidRPr="00566ED0">
        <w:rPr>
          <w:rFonts w:cs="Times New Roman"/>
          <w:bCs/>
          <w:szCs w:val="24"/>
        </w:rPr>
        <w:softHyphen/>
        <w:t>ration to generation.”</w:t>
      </w:r>
    </w:p>
    <w:p w:rsidR="00566ED0" w:rsidRPr="00566ED0" w:rsidRDefault="00566ED0" w:rsidP="00566ED0">
      <w:pPr>
        <w:numPr>
          <w:ilvl w:val="0"/>
          <w:numId w:val="5"/>
        </w:numPr>
        <w:rPr>
          <w:rFonts w:cs="Times New Roman"/>
          <w:bCs/>
          <w:szCs w:val="24"/>
        </w:rPr>
      </w:pPr>
      <w:r w:rsidRPr="00566ED0">
        <w:rPr>
          <w:rFonts w:cs="Times New Roman"/>
          <w:bCs/>
          <w:szCs w:val="24"/>
        </w:rPr>
        <w:t xml:space="preserve">Hear what </w:t>
      </w:r>
      <w:r w:rsidRPr="00566ED0">
        <w:rPr>
          <w:rFonts w:cs="Times New Roman"/>
          <w:bCs/>
          <w:i/>
          <w:iCs/>
          <w:szCs w:val="24"/>
        </w:rPr>
        <w:t xml:space="preserve">Amos </w:t>
      </w:r>
      <w:r w:rsidRPr="00566ED0">
        <w:rPr>
          <w:rFonts w:cs="Times New Roman"/>
          <w:bCs/>
          <w:szCs w:val="24"/>
        </w:rPr>
        <w:t>says: Amos ix. 14, 15. “And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w:t>
      </w:r>
    </w:p>
    <w:p w:rsidR="00566ED0" w:rsidRPr="00566ED0" w:rsidRDefault="00566ED0" w:rsidP="00566ED0">
      <w:pPr>
        <w:numPr>
          <w:ilvl w:val="0"/>
          <w:numId w:val="5"/>
        </w:numPr>
        <w:rPr>
          <w:rFonts w:cs="Times New Roman"/>
          <w:bCs/>
          <w:szCs w:val="24"/>
        </w:rPr>
      </w:pPr>
      <w:r w:rsidRPr="00566ED0">
        <w:rPr>
          <w:rFonts w:cs="Times New Roman"/>
          <w:bCs/>
          <w:szCs w:val="24"/>
        </w:rPr>
        <w:t xml:space="preserve">Hear what </w:t>
      </w:r>
      <w:r w:rsidRPr="00566ED0">
        <w:rPr>
          <w:rFonts w:cs="Times New Roman"/>
          <w:bCs/>
          <w:i/>
          <w:iCs/>
          <w:szCs w:val="24"/>
        </w:rPr>
        <w:t xml:space="preserve">Obadiah </w:t>
      </w:r>
      <w:r w:rsidRPr="00566ED0">
        <w:rPr>
          <w:rFonts w:cs="Times New Roman"/>
          <w:bCs/>
          <w:szCs w:val="24"/>
        </w:rPr>
        <w:t>says: Obadiah i. 17. “But upon Mount Zion shall be deliverance, and there shall be holiness: and the house of Jacob shall possess their possession.”</w:t>
      </w:r>
    </w:p>
    <w:p w:rsidR="00566ED0" w:rsidRPr="00566ED0" w:rsidRDefault="00566ED0" w:rsidP="00566ED0">
      <w:pPr>
        <w:numPr>
          <w:ilvl w:val="0"/>
          <w:numId w:val="5"/>
        </w:numPr>
        <w:rPr>
          <w:rFonts w:cs="Times New Roman"/>
          <w:bCs/>
          <w:szCs w:val="24"/>
        </w:rPr>
      </w:pPr>
      <w:r w:rsidRPr="00566ED0">
        <w:rPr>
          <w:rFonts w:cs="Times New Roman"/>
          <w:bCs/>
          <w:szCs w:val="24"/>
        </w:rPr>
        <w:t xml:space="preserve">Hear what </w:t>
      </w:r>
      <w:r w:rsidRPr="00566ED0">
        <w:rPr>
          <w:rFonts w:cs="Times New Roman"/>
          <w:bCs/>
          <w:i/>
          <w:iCs/>
          <w:szCs w:val="24"/>
        </w:rPr>
        <w:t xml:space="preserve">Micah </w:t>
      </w:r>
      <w:r w:rsidRPr="00566ED0">
        <w:rPr>
          <w:rFonts w:cs="Times New Roman"/>
          <w:bCs/>
          <w:szCs w:val="24"/>
        </w:rPr>
        <w:t>says: Micah iv. 6, 7. “In that day, saith the Lord, will I assemble her that halteth, and I will gather her that is driven out, and her that I have afflicted: and I will make her that halted a remnant, and her that was cast far off a strong nation: and the Lord shall reign over them in Mount Zion from henceforth, even for ever.”</w:t>
      </w:r>
    </w:p>
    <w:p w:rsidR="00566ED0" w:rsidRPr="00566ED0" w:rsidRDefault="00566ED0" w:rsidP="002E6932">
      <w:pPr>
        <w:numPr>
          <w:ilvl w:val="0"/>
          <w:numId w:val="5"/>
        </w:numPr>
        <w:tabs>
          <w:tab w:val="clear" w:pos="720"/>
        </w:tabs>
        <w:ind w:left="0" w:firstLine="216"/>
        <w:rPr>
          <w:rFonts w:cs="Times New Roman"/>
          <w:szCs w:val="24"/>
        </w:rPr>
      </w:pPr>
      <w:r w:rsidRPr="00566ED0">
        <w:rPr>
          <w:rFonts w:cs="Times New Roman"/>
          <w:bCs/>
          <w:szCs w:val="24"/>
        </w:rPr>
        <w:t xml:space="preserve">Hear what </w:t>
      </w:r>
      <w:r w:rsidRPr="00566ED0">
        <w:rPr>
          <w:rFonts w:cs="Times New Roman"/>
          <w:bCs/>
          <w:i/>
          <w:iCs/>
          <w:szCs w:val="24"/>
        </w:rPr>
        <w:t xml:space="preserve">Zephaniah </w:t>
      </w:r>
      <w:r w:rsidRPr="00566ED0">
        <w:rPr>
          <w:rFonts w:cs="Times New Roman"/>
          <w:bCs/>
          <w:szCs w:val="24"/>
        </w:rPr>
        <w:t>says: Zeph</w:t>
      </w:r>
      <w:r w:rsidR="00B37E08">
        <w:rPr>
          <w:rFonts w:cs="Times New Roman"/>
          <w:bCs/>
          <w:szCs w:val="24"/>
        </w:rPr>
        <w:t>. iii. 14-20. “Sing, O daughter</w:t>
      </w:r>
      <w:r w:rsidRPr="00566ED0">
        <w:rPr>
          <w:rFonts w:cs="Times New Roman"/>
          <w:bCs/>
          <w:szCs w:val="24"/>
        </w:rPr>
        <w:t xml:space="preserve"> of Zion; shout, O Israel; be glad and rejoice with all the heart, O d</w:t>
      </w:r>
      <w:r w:rsidR="00B37E08">
        <w:rPr>
          <w:rFonts w:cs="Times New Roman"/>
          <w:bCs/>
          <w:szCs w:val="24"/>
        </w:rPr>
        <w:t>aughter of Jerusalem. The Lord h</w:t>
      </w:r>
      <w:r w:rsidRPr="00566ED0">
        <w:rPr>
          <w:rFonts w:cs="Times New Roman"/>
          <w:bCs/>
          <w:szCs w:val="24"/>
        </w:rPr>
        <w:t xml:space="preserve">ath taken away thy judgments, He hath cast out thine enemy; the king of Israel, even the Lord, is in the midst of thee: thou shalt not see evil any more. In that day it shall be said to Jerusalem, Fear thou </w:t>
      </w:r>
      <w:r w:rsidRPr="00566ED0">
        <w:rPr>
          <w:rFonts w:cs="Times New Roman"/>
          <w:bCs/>
          <w:szCs w:val="24"/>
        </w:rPr>
        <w:lastRenderedPageBreak/>
        <w:t xml:space="preserve">not: and to Zion, let not thine hands be slack. The Lord thy God in the midst of thee is mighty; He will </w:t>
      </w:r>
      <w:r w:rsidRPr="00566ED0">
        <w:rPr>
          <w:rFonts w:cs="Times New Roman"/>
          <w:szCs w:val="24"/>
        </w:rPr>
        <w:t xml:space="preserve">save, He will rejoice over thee with joy; He will rest in His love, He will joy over thee with singing. I will gather them that are sorrowful for the solemn </w:t>
      </w:r>
      <w:r w:rsidR="000455AB" w:rsidRPr="00566ED0">
        <w:rPr>
          <w:rFonts w:cs="Times New Roman"/>
          <w:szCs w:val="24"/>
        </w:rPr>
        <w:t>assembly</w:t>
      </w:r>
      <w:r w:rsidRPr="00566ED0">
        <w:rPr>
          <w:rFonts w:cs="Times New Roman"/>
          <w:szCs w:val="24"/>
        </w:rPr>
        <w:t>, who are of thee, to whom the r</w:t>
      </w:r>
      <w:r w:rsidRPr="00566ED0">
        <w:rPr>
          <w:rFonts w:cs="Times New Roman"/>
          <w:szCs w:val="24"/>
        </w:rPr>
        <w:t>e</w:t>
      </w:r>
      <w:r w:rsidRPr="00566ED0">
        <w:rPr>
          <w:rFonts w:cs="Times New Roman"/>
          <w:szCs w:val="24"/>
        </w:rPr>
        <w:t>proach of it was a burden. Behold, at that time I will undo all that afflict thee: and I will save her that halteth, and gather her that was driven out; and I will get them praise and fame in every land where they have been put to shame. At that time I will bring you again, even in the time that I gather you: for I will make you a name and a praise among all people of the earth, when I turn back your captivity before your eyes, saith the Lord.”</w:t>
      </w:r>
    </w:p>
    <w:p w:rsidR="00566ED0" w:rsidRPr="00566ED0" w:rsidRDefault="00566ED0" w:rsidP="00566ED0">
      <w:pPr>
        <w:rPr>
          <w:rFonts w:cs="Times New Roman"/>
          <w:szCs w:val="24"/>
        </w:rPr>
      </w:pPr>
      <w:r w:rsidRPr="00566ED0">
        <w:rPr>
          <w:rFonts w:cs="Times New Roman"/>
          <w:szCs w:val="24"/>
        </w:rPr>
        <w:t xml:space="preserve">(9.) Hear what </w:t>
      </w:r>
      <w:r w:rsidRPr="00566ED0">
        <w:rPr>
          <w:rFonts w:cs="Times New Roman"/>
          <w:i/>
          <w:iCs/>
          <w:szCs w:val="24"/>
        </w:rPr>
        <w:t xml:space="preserve">Zechariah </w:t>
      </w:r>
      <w:r w:rsidRPr="00566ED0">
        <w:rPr>
          <w:rFonts w:cs="Times New Roman"/>
          <w:szCs w:val="24"/>
        </w:rPr>
        <w:t>says: Zech. x. 6-10. “And I will strengthen the house of Judah, and I will save the house of Joseph, and I will bring them again to place them; for I have mercy upon them: and they shall be as though I had not cast them off: for I am the Lord their God, and will hear them. And they of Ephraim shall be like a mighty man, and their heart shall rejoice as through wine: yea, their children shall see it and be glad; their heart shall rejoice in the Lord. I will hiss for them, and gather them; for I have redeemed them: and they shall increase as they have increased. And I will sow them among the people: and they shall remember me in far count</w:t>
      </w:r>
      <w:r w:rsidRPr="00566ED0">
        <w:rPr>
          <w:rFonts w:cs="Times New Roman"/>
          <w:szCs w:val="24"/>
        </w:rPr>
        <w:softHyphen/>
        <w:t>ries; and they shall live with their children, and turn again. I will bring them again also out of the land of Egypt, and gather them out of Assyria; and I will bring them into the land of Gilead and Lebanon; and place shall not be found for them.”</w:t>
      </w:r>
    </w:p>
    <w:p w:rsidR="00566ED0" w:rsidRPr="00566ED0" w:rsidRDefault="00566ED0" w:rsidP="00566ED0">
      <w:pPr>
        <w:rPr>
          <w:rFonts w:cs="Times New Roman"/>
          <w:szCs w:val="24"/>
        </w:rPr>
      </w:pPr>
      <w:r w:rsidRPr="00566ED0">
        <w:rPr>
          <w:rFonts w:cs="Times New Roman"/>
          <w:szCs w:val="24"/>
        </w:rPr>
        <w:t xml:space="preserve">(10.) Hear, lastly, what </w:t>
      </w:r>
      <w:r w:rsidRPr="00566ED0">
        <w:rPr>
          <w:rFonts w:cs="Times New Roman"/>
          <w:i/>
          <w:iCs/>
          <w:szCs w:val="24"/>
        </w:rPr>
        <w:t xml:space="preserve">Jeremiah </w:t>
      </w:r>
      <w:r w:rsidRPr="00566ED0">
        <w:rPr>
          <w:rFonts w:cs="Times New Roman"/>
          <w:szCs w:val="24"/>
        </w:rPr>
        <w:t>says: Jer. xxx. 3 and 11. “For, lo, the days come, saith the Lord, that I will bring again the captivity of my people Israel and Judah, saith the Lord: and I will cause them to return to the land which I gave to their fathers, and they shall possess it.” “For I am with thee, saith the Lord, to save thee: though I make a full end of all nations whither I have scattered thee, yet will I not make a full end of thee; but I will correct thee in measure, and will not leave thee altogether unpunished.”</w:t>
      </w:r>
    </w:p>
    <w:p w:rsidR="00566ED0" w:rsidRPr="00566ED0" w:rsidRDefault="00566ED0" w:rsidP="00566ED0">
      <w:pPr>
        <w:rPr>
          <w:rFonts w:cs="Times New Roman"/>
          <w:szCs w:val="24"/>
        </w:rPr>
      </w:pPr>
      <w:r w:rsidRPr="00566ED0">
        <w:rPr>
          <w:rFonts w:cs="Times New Roman"/>
          <w:szCs w:val="24"/>
        </w:rPr>
        <w:t>Reader, I place these texts before you without note or comment. I only ask that they may be weighed and examined, and the several chapters from which they are taken read carefully. I believe there is one common remark that applies to them all. They all point to a time which is yet future. They all predict the final gathering of the Jewish nation from the four quarters of the globe, and their restoration to their own land.</w:t>
      </w:r>
    </w:p>
    <w:p w:rsidR="00566ED0" w:rsidRPr="00566ED0" w:rsidRDefault="00566ED0" w:rsidP="00566ED0">
      <w:pPr>
        <w:rPr>
          <w:rFonts w:cs="Times New Roman"/>
          <w:szCs w:val="24"/>
        </w:rPr>
      </w:pPr>
      <w:r w:rsidRPr="00566ED0">
        <w:rPr>
          <w:rFonts w:cs="Times New Roman"/>
          <w:szCs w:val="24"/>
        </w:rPr>
        <w:t>I request you to believe that the subject admits of being drawn out at far greater length than the limits of these pages allow. I am resolved, however, not to encum</w:t>
      </w:r>
      <w:r w:rsidRPr="00566ED0">
        <w:rPr>
          <w:rFonts w:cs="Times New Roman"/>
          <w:szCs w:val="24"/>
        </w:rPr>
        <w:softHyphen/>
        <w:t>ber it by entering on topics of comparatively subordinate i</w:t>
      </w:r>
      <w:r w:rsidRPr="00566ED0">
        <w:rPr>
          <w:rFonts w:cs="Times New Roman"/>
          <w:szCs w:val="24"/>
        </w:rPr>
        <w:t>m</w:t>
      </w:r>
      <w:r w:rsidRPr="00566ED0">
        <w:rPr>
          <w:rFonts w:cs="Times New Roman"/>
          <w:szCs w:val="24"/>
        </w:rPr>
        <w:t xml:space="preserve">portance. I will not complicate it by dwelling on the </w:t>
      </w:r>
      <w:r w:rsidRPr="00566ED0">
        <w:rPr>
          <w:rFonts w:cs="Times New Roman"/>
          <w:i/>
          <w:iCs/>
          <w:szCs w:val="24"/>
        </w:rPr>
        <w:t xml:space="preserve">manner </w:t>
      </w:r>
      <w:r w:rsidRPr="00566ED0">
        <w:rPr>
          <w:rFonts w:cs="Times New Roman"/>
          <w:szCs w:val="24"/>
        </w:rPr>
        <w:t>in which Israel shall be gathered, and the particular events which shall accompany the gat</w:t>
      </w:r>
      <w:r w:rsidRPr="00566ED0">
        <w:rPr>
          <w:rFonts w:cs="Times New Roman"/>
          <w:szCs w:val="24"/>
        </w:rPr>
        <w:t>h</w:t>
      </w:r>
      <w:r w:rsidRPr="00566ED0">
        <w:rPr>
          <w:rFonts w:cs="Times New Roman"/>
          <w:szCs w:val="24"/>
        </w:rPr>
        <w:t xml:space="preserve">ering. I might show you by Scriptural evidence that the Jews will probably </w:t>
      </w:r>
      <w:r w:rsidRPr="00566ED0">
        <w:rPr>
          <w:rFonts w:cs="Times New Roman"/>
          <w:szCs w:val="24"/>
        </w:rPr>
        <w:lastRenderedPageBreak/>
        <w:t>first be g</w:t>
      </w:r>
      <w:r w:rsidR="00B37E08">
        <w:rPr>
          <w:rFonts w:cs="Times New Roman"/>
          <w:szCs w:val="24"/>
        </w:rPr>
        <w:t>athered in an unconverted state,</w:t>
      </w:r>
      <w:r w:rsidRPr="00566ED0">
        <w:rPr>
          <w:rFonts w:cs="Times New Roman"/>
          <w:szCs w:val="24"/>
        </w:rPr>
        <w:t xml:space="preserve"> though humbled; and will afte</w:t>
      </w:r>
      <w:r w:rsidRPr="00566ED0">
        <w:rPr>
          <w:rFonts w:cs="Times New Roman"/>
          <w:szCs w:val="24"/>
        </w:rPr>
        <w:t>r</w:t>
      </w:r>
      <w:r w:rsidRPr="00566ED0">
        <w:rPr>
          <w:rFonts w:cs="Times New Roman"/>
          <w:szCs w:val="24"/>
        </w:rPr>
        <w:t>wards be taught to look to Him whom they have pierced, through much tribula</w:t>
      </w:r>
      <w:r w:rsidRPr="00566ED0">
        <w:rPr>
          <w:rFonts w:cs="Times New Roman"/>
          <w:szCs w:val="24"/>
        </w:rPr>
        <w:softHyphen/>
        <w:t>tion. I might speak of the future glory of Jerusalem after the Jews are restored, and the last siege which it shall endure, as described by Zechariah and by our Lord Jesus Christ. But I forbear</w:t>
      </w:r>
      <w:r w:rsidR="00B37E08">
        <w:rPr>
          <w:rFonts w:cs="Times New Roman"/>
          <w:szCs w:val="24"/>
        </w:rPr>
        <w:t>. I will not travel beyond the b</w:t>
      </w:r>
      <w:r w:rsidRPr="00566ED0">
        <w:rPr>
          <w:rFonts w:cs="Times New Roman"/>
          <w:szCs w:val="24"/>
        </w:rPr>
        <w:t>ounds of my text. I think it better to present its weighty promise to you in its naked simpli</w:t>
      </w:r>
      <w:r w:rsidRPr="00566ED0">
        <w:rPr>
          <w:rFonts w:cs="Times New Roman"/>
          <w:szCs w:val="24"/>
        </w:rPr>
        <w:softHyphen/>
        <w:t>city. “Israel scattered shall yet be gathered.” This is the f</w:t>
      </w:r>
      <w:r w:rsidRPr="00566ED0">
        <w:rPr>
          <w:rFonts w:cs="Times New Roman"/>
          <w:szCs w:val="24"/>
        </w:rPr>
        <w:t>u</w:t>
      </w:r>
      <w:r w:rsidRPr="00566ED0">
        <w:rPr>
          <w:rFonts w:cs="Times New Roman"/>
          <w:szCs w:val="24"/>
        </w:rPr>
        <w:t>ture prospect of the Jew.</w:t>
      </w:r>
    </w:p>
    <w:p w:rsidR="00566ED0" w:rsidRPr="00566ED0" w:rsidRDefault="00566ED0" w:rsidP="00566ED0">
      <w:pPr>
        <w:rPr>
          <w:rFonts w:cs="Times New Roman"/>
          <w:szCs w:val="24"/>
        </w:rPr>
      </w:pPr>
      <w:r w:rsidRPr="00566ED0">
        <w:rPr>
          <w:rFonts w:cs="Times New Roman"/>
          <w:szCs w:val="24"/>
        </w:rPr>
        <w:t xml:space="preserve">Now is there anything </w:t>
      </w:r>
      <w:r w:rsidRPr="00566ED0">
        <w:rPr>
          <w:rFonts w:cs="Times New Roman"/>
          <w:i/>
          <w:iCs/>
          <w:szCs w:val="24"/>
        </w:rPr>
        <w:t xml:space="preserve">contrary to this gathering </w:t>
      </w:r>
      <w:r w:rsidRPr="00566ED0">
        <w:rPr>
          <w:rFonts w:cs="Times New Roman"/>
          <w:szCs w:val="24"/>
        </w:rPr>
        <w:t xml:space="preserve">in </w:t>
      </w:r>
      <w:r w:rsidRPr="00566ED0">
        <w:rPr>
          <w:rFonts w:cs="Times New Roman"/>
          <w:i/>
          <w:iCs/>
          <w:szCs w:val="24"/>
        </w:rPr>
        <w:t xml:space="preserve">the New Testament? </w:t>
      </w:r>
      <w:r w:rsidRPr="00566ED0">
        <w:rPr>
          <w:rFonts w:cs="Times New Roman"/>
          <w:szCs w:val="24"/>
        </w:rPr>
        <w:t>I cannot find a single word. So far from this being the case, I find a chapter in the Epistle to the Romans where the subject is fully discussed. An inspired Apostle speaks there of Israel being once more “received</w:t>
      </w:r>
      <w:r w:rsidR="00B37E08">
        <w:rPr>
          <w:rFonts w:cs="Times New Roman"/>
          <w:szCs w:val="24"/>
        </w:rPr>
        <w:t>”</w:t>
      </w:r>
      <w:r w:rsidRPr="00566ED0">
        <w:rPr>
          <w:rFonts w:cs="Times New Roman"/>
          <w:szCs w:val="24"/>
        </w:rPr>
        <w:t xml:space="preserve"> into God’s f</w:t>
      </w:r>
      <w:r w:rsidRPr="00566ED0">
        <w:rPr>
          <w:rFonts w:cs="Times New Roman"/>
          <w:szCs w:val="24"/>
        </w:rPr>
        <w:t>a</w:t>
      </w:r>
      <w:r w:rsidRPr="00566ED0">
        <w:rPr>
          <w:rFonts w:cs="Times New Roman"/>
          <w:szCs w:val="24"/>
        </w:rPr>
        <w:t>vour, “g</w:t>
      </w:r>
      <w:r w:rsidR="00B37E08">
        <w:rPr>
          <w:rFonts w:cs="Times New Roman"/>
          <w:szCs w:val="24"/>
        </w:rPr>
        <w:t>raft</w:t>
      </w:r>
      <w:r w:rsidRPr="00566ED0">
        <w:rPr>
          <w:rFonts w:cs="Times New Roman"/>
          <w:szCs w:val="24"/>
        </w:rPr>
        <w:t>ed in,” and “saved.” (See Rom. xi. 15-32.)</w:t>
      </w:r>
    </w:p>
    <w:p w:rsidR="00566ED0" w:rsidRPr="00566ED0" w:rsidRDefault="00566ED0" w:rsidP="00566ED0">
      <w:pPr>
        <w:rPr>
          <w:rFonts w:cs="Times New Roman"/>
          <w:szCs w:val="24"/>
        </w:rPr>
      </w:pPr>
      <w:r w:rsidRPr="00566ED0">
        <w:rPr>
          <w:rFonts w:cs="Times New Roman"/>
          <w:szCs w:val="24"/>
        </w:rPr>
        <w:t xml:space="preserve">Is there anything </w:t>
      </w:r>
      <w:r w:rsidRPr="00566ED0">
        <w:rPr>
          <w:rFonts w:cs="Times New Roman"/>
          <w:i/>
          <w:iCs/>
          <w:szCs w:val="24"/>
        </w:rPr>
        <w:t xml:space="preserve">impossible </w:t>
      </w:r>
      <w:r w:rsidRPr="00566ED0">
        <w:rPr>
          <w:rFonts w:cs="Times New Roman"/>
          <w:szCs w:val="24"/>
        </w:rPr>
        <w:t>in this gathering of Israel? Who talks of i</w:t>
      </w:r>
      <w:r w:rsidRPr="00566ED0">
        <w:rPr>
          <w:rFonts w:cs="Times New Roman"/>
          <w:szCs w:val="24"/>
        </w:rPr>
        <w:t>m</w:t>
      </w:r>
      <w:r w:rsidRPr="00566ED0">
        <w:rPr>
          <w:rFonts w:cs="Times New Roman"/>
          <w:szCs w:val="24"/>
        </w:rPr>
        <w:t>possibilities? If an infidel, let him explain the present condition and past hi</w:t>
      </w:r>
      <w:r w:rsidRPr="00566ED0">
        <w:rPr>
          <w:rFonts w:cs="Times New Roman"/>
          <w:szCs w:val="24"/>
        </w:rPr>
        <w:t>s</w:t>
      </w:r>
      <w:r w:rsidRPr="00566ED0">
        <w:rPr>
          <w:rFonts w:cs="Times New Roman"/>
          <w:szCs w:val="24"/>
        </w:rPr>
        <w:t>tory of Israel, if he can;—and when he has solved that mighty pro</w:t>
      </w:r>
      <w:r w:rsidRPr="00566ED0">
        <w:rPr>
          <w:rFonts w:cs="Times New Roman"/>
          <w:szCs w:val="24"/>
        </w:rPr>
        <w:softHyphen/>
        <w:t>blem, we may listen to him. If a Christian, let him think again before he talks of an</w:t>
      </w:r>
      <w:r w:rsidRPr="00566ED0">
        <w:rPr>
          <w:rFonts w:cs="Times New Roman"/>
          <w:szCs w:val="24"/>
        </w:rPr>
        <w:t>y</w:t>
      </w:r>
      <w:r w:rsidRPr="00566ED0">
        <w:rPr>
          <w:rFonts w:cs="Times New Roman"/>
          <w:szCs w:val="24"/>
        </w:rPr>
        <w:t>thing being impossible with God. Let him read the vision of the dry bones in Ezekiel, and mark to whom that vision applies. Let him look to his own conversion and resurrection from the death of trespasses and sins, and recall the unwor</w:t>
      </w:r>
      <w:r w:rsidRPr="00566ED0">
        <w:rPr>
          <w:rFonts w:cs="Times New Roman"/>
          <w:szCs w:val="24"/>
        </w:rPr>
        <w:softHyphen/>
        <w:t>thy thought that anything is too hard for the Lord.</w:t>
      </w:r>
    </w:p>
    <w:p w:rsidR="00566ED0" w:rsidRPr="00566ED0" w:rsidRDefault="00566ED0" w:rsidP="00566ED0">
      <w:pPr>
        <w:rPr>
          <w:rFonts w:cs="Times New Roman"/>
          <w:szCs w:val="24"/>
        </w:rPr>
      </w:pPr>
      <w:r w:rsidRPr="00566ED0">
        <w:rPr>
          <w:rFonts w:cs="Times New Roman"/>
          <w:szCs w:val="24"/>
        </w:rPr>
        <w:t xml:space="preserve">Is there anything </w:t>
      </w:r>
      <w:r w:rsidRPr="00566ED0">
        <w:rPr>
          <w:rFonts w:cs="Times New Roman"/>
          <w:i/>
          <w:iCs/>
          <w:szCs w:val="24"/>
        </w:rPr>
        <w:t>inconsistent with God’s former deal</w:t>
      </w:r>
      <w:r w:rsidRPr="00566ED0">
        <w:rPr>
          <w:rFonts w:cs="Times New Roman"/>
          <w:i/>
          <w:iCs/>
          <w:szCs w:val="24"/>
        </w:rPr>
        <w:softHyphen/>
        <w:t xml:space="preserve">ings </w:t>
      </w:r>
      <w:r w:rsidRPr="00566ED0">
        <w:rPr>
          <w:rFonts w:cs="Times New Roman"/>
          <w:szCs w:val="24"/>
        </w:rPr>
        <w:t>in the gathe</w:t>
      </w:r>
      <w:r w:rsidRPr="00566ED0">
        <w:rPr>
          <w:rFonts w:cs="Times New Roman"/>
          <w:szCs w:val="24"/>
        </w:rPr>
        <w:t>r</w:t>
      </w:r>
      <w:r w:rsidRPr="00566ED0">
        <w:rPr>
          <w:rFonts w:cs="Times New Roman"/>
          <w:szCs w:val="24"/>
        </w:rPr>
        <w:t>ing of Israel? Is there any extra</w:t>
      </w:r>
      <w:r w:rsidRPr="00566ED0">
        <w:rPr>
          <w:rFonts w:cs="Times New Roman"/>
          <w:szCs w:val="24"/>
        </w:rPr>
        <w:softHyphen/>
        <w:t xml:space="preserve">vagance in expecting such an event? Why should we say so? Reasoning from analogy, I can </w:t>
      </w:r>
      <w:r w:rsidRPr="00B62199">
        <w:rPr>
          <w:rFonts w:cs="Times New Roman"/>
          <w:iCs/>
          <w:szCs w:val="24"/>
        </w:rPr>
        <w:t>see</w:t>
      </w:r>
      <w:r w:rsidRPr="00566ED0">
        <w:rPr>
          <w:rFonts w:cs="Times New Roman"/>
          <w:i/>
          <w:iCs/>
          <w:szCs w:val="24"/>
        </w:rPr>
        <w:t xml:space="preserve"> </w:t>
      </w:r>
      <w:r w:rsidRPr="00566ED0">
        <w:rPr>
          <w:rFonts w:cs="Times New Roman"/>
          <w:szCs w:val="24"/>
        </w:rPr>
        <w:t xml:space="preserve">no ground for refusing to believe that God may yet do wonderful </w:t>
      </w:r>
      <w:r w:rsidRPr="00B62199">
        <w:rPr>
          <w:rFonts w:cs="Times New Roman"/>
          <w:szCs w:val="24"/>
        </w:rPr>
        <w:t>things</w:t>
      </w:r>
      <w:r w:rsidRPr="00566ED0">
        <w:rPr>
          <w:rFonts w:cs="Times New Roman"/>
          <w:szCs w:val="24"/>
        </w:rPr>
        <w:t xml:space="preserve"> for the Jewish people. It would not be more marvellous to see them gathered once more into Pales</w:t>
      </w:r>
      <w:r w:rsidRPr="00566ED0">
        <w:rPr>
          <w:rFonts w:cs="Times New Roman"/>
          <w:szCs w:val="24"/>
        </w:rPr>
        <w:softHyphen/>
        <w:t>tine, than it was to see them brought from Egypt into the promised land. What God has done once, He may surely do again.</w:t>
      </w:r>
    </w:p>
    <w:p w:rsidR="00566ED0" w:rsidRPr="00566ED0" w:rsidRDefault="00566ED0" w:rsidP="00566ED0">
      <w:pPr>
        <w:rPr>
          <w:rFonts w:cs="Times New Roman"/>
          <w:szCs w:val="24"/>
        </w:rPr>
      </w:pPr>
      <w:r w:rsidRPr="00566ED0">
        <w:rPr>
          <w:rFonts w:cs="Times New Roman"/>
          <w:szCs w:val="24"/>
        </w:rPr>
        <w:t xml:space="preserve">Is there anything </w:t>
      </w:r>
      <w:r w:rsidRPr="00566ED0">
        <w:rPr>
          <w:rFonts w:cs="Times New Roman"/>
          <w:bCs/>
          <w:i/>
          <w:iCs/>
          <w:szCs w:val="24"/>
        </w:rPr>
        <w:t xml:space="preserve">improbable </w:t>
      </w:r>
      <w:r w:rsidRPr="00566ED0">
        <w:rPr>
          <w:rFonts w:cs="Times New Roman"/>
          <w:szCs w:val="24"/>
        </w:rPr>
        <w:t>in the gathering of Israel? Alas! reader, we are poor judges of probabil</w:t>
      </w:r>
      <w:r w:rsidRPr="00566ED0">
        <w:rPr>
          <w:rFonts w:cs="Times New Roman"/>
          <w:szCs w:val="24"/>
        </w:rPr>
        <w:softHyphen/>
        <w:t>ities. God’s ways of carrying into effect His own pur</w:t>
      </w:r>
      <w:r w:rsidRPr="00566ED0">
        <w:rPr>
          <w:rFonts w:cs="Times New Roman"/>
          <w:szCs w:val="24"/>
        </w:rPr>
        <w:softHyphen/>
        <w:t>poses are not to be judged by man’s standard, or mea</w:t>
      </w:r>
      <w:r w:rsidRPr="00566ED0">
        <w:rPr>
          <w:rFonts w:cs="Times New Roman"/>
          <w:szCs w:val="24"/>
        </w:rPr>
        <w:softHyphen/>
        <w:t xml:space="preserve">sured by the line and plummet of what man calls “probable.” In the day when the children of Israel went forth from Egypt, would </w:t>
      </w:r>
      <w:r w:rsidR="000455AB" w:rsidRPr="00566ED0">
        <w:rPr>
          <w:rFonts w:cs="Times New Roman"/>
          <w:szCs w:val="24"/>
        </w:rPr>
        <w:t>anyone</w:t>
      </w:r>
      <w:r w:rsidRPr="00566ED0">
        <w:rPr>
          <w:rFonts w:cs="Times New Roman"/>
          <w:szCs w:val="24"/>
        </w:rPr>
        <w:t xml:space="preserve"> have said it was </w:t>
      </w:r>
      <w:r w:rsidRPr="00566ED0">
        <w:rPr>
          <w:rFonts w:cs="Times New Roman"/>
          <w:bCs/>
          <w:i/>
          <w:iCs/>
          <w:szCs w:val="24"/>
        </w:rPr>
        <w:t xml:space="preserve">probable </w:t>
      </w:r>
      <w:r w:rsidRPr="00566ED0">
        <w:rPr>
          <w:rFonts w:cs="Times New Roman"/>
          <w:szCs w:val="24"/>
        </w:rPr>
        <w:t>that such a nation of serfs would ever pro</w:t>
      </w:r>
      <w:r w:rsidRPr="00566ED0">
        <w:rPr>
          <w:rFonts w:cs="Times New Roman"/>
          <w:szCs w:val="24"/>
        </w:rPr>
        <w:softHyphen/>
        <w:t>duce a book that should turn the world upside down? Yet that nation has done it. From that nation has come the B</w:t>
      </w:r>
      <w:r w:rsidRPr="00566ED0">
        <w:rPr>
          <w:rFonts w:cs="Times New Roman"/>
          <w:szCs w:val="24"/>
        </w:rPr>
        <w:t>i</w:t>
      </w:r>
      <w:r w:rsidRPr="00566ED0">
        <w:rPr>
          <w:rFonts w:cs="Times New Roman"/>
          <w:szCs w:val="24"/>
        </w:rPr>
        <w:t xml:space="preserve">ble.—Four thousand years ago, would </w:t>
      </w:r>
      <w:r w:rsidR="000455AB" w:rsidRPr="00566ED0">
        <w:rPr>
          <w:rFonts w:cs="Times New Roman"/>
          <w:szCs w:val="24"/>
        </w:rPr>
        <w:t>anyone</w:t>
      </w:r>
      <w:r w:rsidRPr="00566ED0">
        <w:rPr>
          <w:rFonts w:cs="Times New Roman"/>
          <w:szCs w:val="24"/>
        </w:rPr>
        <w:t xml:space="preserve"> have said it was </w:t>
      </w:r>
      <w:r w:rsidRPr="00566ED0">
        <w:rPr>
          <w:rFonts w:cs="Times New Roman"/>
          <w:bCs/>
          <w:i/>
          <w:iCs/>
          <w:szCs w:val="24"/>
        </w:rPr>
        <w:t xml:space="preserve">probable </w:t>
      </w:r>
      <w:r w:rsidRPr="00566ED0">
        <w:rPr>
          <w:rFonts w:cs="Times New Roman"/>
          <w:szCs w:val="24"/>
        </w:rPr>
        <w:t>that God’s Son would come to earth, and suffer in the flesh on a cross, before He came to earth in glory to reign? Yet so it has been. Christ has lived, and Christ has suffered, and Christ has died. Away with this talk about improb</w:t>
      </w:r>
      <w:r w:rsidRPr="00566ED0">
        <w:rPr>
          <w:rFonts w:cs="Times New Roman"/>
          <w:szCs w:val="24"/>
        </w:rPr>
        <w:t>a</w:t>
      </w:r>
      <w:r w:rsidRPr="00566ED0">
        <w:rPr>
          <w:rFonts w:cs="Times New Roman"/>
          <w:szCs w:val="24"/>
        </w:rPr>
        <w:t>bilities! The ways of God are not our ways.</w:t>
      </w:r>
    </w:p>
    <w:p w:rsidR="00566ED0" w:rsidRPr="00566ED0" w:rsidRDefault="00566ED0" w:rsidP="00566ED0">
      <w:pPr>
        <w:rPr>
          <w:rFonts w:cs="Times New Roman"/>
          <w:szCs w:val="24"/>
        </w:rPr>
      </w:pPr>
      <w:r w:rsidRPr="00566ED0">
        <w:rPr>
          <w:rFonts w:cs="Times New Roman"/>
          <w:szCs w:val="24"/>
        </w:rPr>
        <w:t xml:space="preserve">Finally, is there anything </w:t>
      </w:r>
      <w:r w:rsidRPr="00566ED0">
        <w:rPr>
          <w:rFonts w:cs="Times New Roman"/>
          <w:bCs/>
          <w:i/>
          <w:iCs/>
          <w:szCs w:val="24"/>
        </w:rPr>
        <w:t xml:space="preserve">fanatical or enthusiastic </w:t>
      </w:r>
      <w:r w:rsidRPr="00566ED0">
        <w:rPr>
          <w:rFonts w:cs="Times New Roman"/>
          <w:szCs w:val="24"/>
        </w:rPr>
        <w:t xml:space="preserve">in this expectation that Israel shall be gathered? Why should men say so? Your own eyes tell you </w:t>
      </w:r>
      <w:r w:rsidRPr="00566ED0">
        <w:rPr>
          <w:rFonts w:cs="Times New Roman"/>
          <w:szCs w:val="24"/>
        </w:rPr>
        <w:lastRenderedPageBreak/>
        <w:t>that the present order of things will never convert the world. There is not a church, or a parish, or a congregation, where the converted are more than a little flock. There is not a faithful minister on earth, and never has been, who has ever seen more than the “taking out of a peo</w:t>
      </w:r>
      <w:r w:rsidRPr="00566ED0">
        <w:rPr>
          <w:rFonts w:cs="Times New Roman"/>
          <w:szCs w:val="24"/>
        </w:rPr>
        <w:softHyphen/>
        <w:t>ple” to serve Christ. A change must come before the earth shall be filled with the knowledge of the Lord. A new order of teachers must be raised up, and a new dispensation ushered in. These teachers, I firmly be</w:t>
      </w:r>
      <w:r w:rsidRPr="00566ED0">
        <w:rPr>
          <w:rFonts w:cs="Times New Roman"/>
          <w:szCs w:val="24"/>
        </w:rPr>
        <w:softHyphen/>
        <w:t>lieve, shall be converted Jews. And then shall be seen the fulfilment of the remarkable words, “If the casting of them away be the reconciling of the world, what shall the receiving of them be, but life from the dead? “(Rom. ii. 15.)</w:t>
      </w:r>
    </w:p>
    <w:p w:rsidR="00566ED0" w:rsidRPr="00566ED0" w:rsidRDefault="00566ED0" w:rsidP="00566ED0">
      <w:pPr>
        <w:rPr>
          <w:rFonts w:cs="Times New Roman"/>
          <w:szCs w:val="24"/>
        </w:rPr>
      </w:pPr>
      <w:r w:rsidRPr="00566ED0">
        <w:rPr>
          <w:rFonts w:cs="Times New Roman"/>
          <w:szCs w:val="24"/>
        </w:rPr>
        <w:t>I may not dwell longer on this branch of my subject. I leave it with one general remark, which may sound to some readers like a bald truism. Whether it be a truism or not, I believe the remark to be of vital im</w:t>
      </w:r>
      <w:r w:rsidRPr="00566ED0">
        <w:rPr>
          <w:rFonts w:cs="Times New Roman"/>
          <w:szCs w:val="24"/>
        </w:rPr>
        <w:softHyphen/>
        <w:t>portance, and I heartily wish that it was more deeply impressed on all our minds.</w:t>
      </w:r>
    </w:p>
    <w:p w:rsidR="00566ED0" w:rsidRPr="00566ED0" w:rsidRDefault="00566ED0" w:rsidP="00566ED0">
      <w:pPr>
        <w:rPr>
          <w:rFonts w:cs="Times New Roman"/>
          <w:szCs w:val="24"/>
        </w:rPr>
      </w:pPr>
      <w:r w:rsidRPr="00566ED0">
        <w:rPr>
          <w:rFonts w:cs="Times New Roman"/>
          <w:szCs w:val="24"/>
        </w:rPr>
        <w:t>I ask you, then, to settle it firmly in your mind, that when God says a thing shall be done, we ought to be</w:t>
      </w:r>
      <w:r w:rsidRPr="00566ED0">
        <w:rPr>
          <w:rFonts w:cs="Times New Roman"/>
          <w:szCs w:val="24"/>
        </w:rPr>
        <w:softHyphen/>
        <w:t>lieve it. We have no right to begin talking of probable or improbable—likely or unlikely—possible or impossible—reasonable or unreasonable. What is all this but veiled scepticism, and inf</w:t>
      </w:r>
      <w:r w:rsidRPr="00566ED0">
        <w:rPr>
          <w:rFonts w:cs="Times New Roman"/>
          <w:szCs w:val="24"/>
        </w:rPr>
        <w:t>i</w:t>
      </w:r>
      <w:r w:rsidRPr="00566ED0">
        <w:rPr>
          <w:rFonts w:cs="Times New Roman"/>
          <w:szCs w:val="24"/>
        </w:rPr>
        <w:t>delity in disguise? What hath the Lord said? and what hath the Lord spoken? What saith the Scripture? What is written in the Word? These are the only questions we have a right to ask; and when the answer to them is plain, we have nothing to do but to believe. Our reason may rebel. Our preconceived ideas of what God ought to do may receive a rude shock. Our private sy</w:t>
      </w:r>
      <w:r w:rsidRPr="00566ED0">
        <w:rPr>
          <w:rFonts w:cs="Times New Roman"/>
          <w:szCs w:val="24"/>
        </w:rPr>
        <w:t>s</w:t>
      </w:r>
      <w:r w:rsidRPr="00566ED0">
        <w:rPr>
          <w:rFonts w:cs="Times New Roman"/>
          <w:szCs w:val="24"/>
        </w:rPr>
        <w:t>tems of prophe</w:t>
      </w:r>
      <w:r w:rsidRPr="00566ED0">
        <w:rPr>
          <w:rFonts w:cs="Times New Roman"/>
          <w:szCs w:val="24"/>
        </w:rPr>
        <w:softHyphen/>
        <w:t>tical interpretation may be shattered to pieces. Our secret prejudices may be grievously offended. But what are we to do? We must abide by Scripture; or be of all men most miserable. At any cost let us cling to the Word. “Let God be true, and every man a liar.”</w:t>
      </w:r>
    </w:p>
    <w:p w:rsidR="00566ED0" w:rsidRPr="00566ED0" w:rsidRDefault="00566ED0" w:rsidP="00566ED0">
      <w:pPr>
        <w:rPr>
          <w:rFonts w:cs="Times New Roman"/>
          <w:szCs w:val="24"/>
        </w:rPr>
      </w:pPr>
      <w:r w:rsidRPr="00566ED0">
        <w:rPr>
          <w:rFonts w:cs="Times New Roman"/>
          <w:szCs w:val="24"/>
        </w:rPr>
        <w:t>In all matters of unfulfilled prophecy, I desire, for my own part, to fall back on this principle. I see many things I cannot explain. I find many diff</w:t>
      </w:r>
      <w:r w:rsidRPr="00566ED0">
        <w:rPr>
          <w:rFonts w:cs="Times New Roman"/>
          <w:szCs w:val="24"/>
        </w:rPr>
        <w:t>i</w:t>
      </w:r>
      <w:r w:rsidRPr="00566ED0">
        <w:rPr>
          <w:rFonts w:cs="Times New Roman"/>
          <w:szCs w:val="24"/>
        </w:rPr>
        <w:t>culties I cannot solve. But I dare not give up my principle. I am dete</w:t>
      </w:r>
      <w:r w:rsidRPr="00566ED0">
        <w:rPr>
          <w:rFonts w:cs="Times New Roman"/>
          <w:szCs w:val="24"/>
        </w:rPr>
        <w:t>r</w:t>
      </w:r>
      <w:r w:rsidRPr="00566ED0">
        <w:rPr>
          <w:rFonts w:cs="Times New Roman"/>
          <w:szCs w:val="24"/>
        </w:rPr>
        <w:t>mined to believe everything that God says. I know it will all prove true at the last day. I read that He says in the text before us this day, “He that scattered I</w:t>
      </w:r>
      <w:r w:rsidRPr="00566ED0">
        <w:rPr>
          <w:rFonts w:cs="Times New Roman"/>
          <w:szCs w:val="24"/>
        </w:rPr>
        <w:t>s</w:t>
      </w:r>
      <w:r w:rsidRPr="00566ED0">
        <w:rPr>
          <w:rFonts w:cs="Times New Roman"/>
          <w:szCs w:val="24"/>
        </w:rPr>
        <w:t>rael shall gather him.” It must be true, I feel, whatever be the diff</w:t>
      </w:r>
      <w:r w:rsidRPr="00566ED0">
        <w:rPr>
          <w:rFonts w:cs="Times New Roman"/>
          <w:szCs w:val="24"/>
        </w:rPr>
        <w:t>i</w:t>
      </w:r>
      <w:r w:rsidRPr="00566ED0">
        <w:rPr>
          <w:rFonts w:cs="Times New Roman"/>
          <w:szCs w:val="24"/>
        </w:rPr>
        <w:t>culties. That Israel shall be gathered I steadfastly believe.</w:t>
      </w:r>
    </w:p>
    <w:p w:rsidR="002E6932" w:rsidRDefault="002E6932" w:rsidP="00566ED0">
      <w:pPr>
        <w:rPr>
          <w:rFonts w:cs="Times New Roman"/>
          <w:szCs w:val="24"/>
        </w:rPr>
      </w:pPr>
    </w:p>
    <w:p w:rsidR="00566ED0" w:rsidRPr="00566ED0" w:rsidRDefault="00566ED0" w:rsidP="00566ED0">
      <w:pPr>
        <w:rPr>
          <w:rFonts w:cs="Times New Roman"/>
          <w:i/>
          <w:iCs/>
          <w:szCs w:val="24"/>
        </w:rPr>
      </w:pPr>
      <w:r w:rsidRPr="00566ED0">
        <w:rPr>
          <w:rFonts w:cs="Times New Roman"/>
          <w:szCs w:val="24"/>
        </w:rPr>
        <w:t xml:space="preserve">IV. The last point on which I propose to dwell is one purely practical. It is </w:t>
      </w:r>
      <w:r w:rsidRPr="00566ED0">
        <w:rPr>
          <w:rFonts w:cs="Times New Roman"/>
          <w:i/>
          <w:iCs/>
          <w:szCs w:val="24"/>
        </w:rPr>
        <w:t>the duty which Gentile Churches owe to Israel.</w:t>
      </w:r>
    </w:p>
    <w:p w:rsidR="00566ED0" w:rsidRPr="00566ED0" w:rsidRDefault="00566ED0" w:rsidP="00566ED0">
      <w:pPr>
        <w:rPr>
          <w:rFonts w:cs="Times New Roman"/>
          <w:szCs w:val="24"/>
        </w:rPr>
      </w:pPr>
      <w:r w:rsidRPr="00566ED0">
        <w:rPr>
          <w:rFonts w:cs="Times New Roman"/>
          <w:szCs w:val="24"/>
        </w:rPr>
        <w:t>Reader, in touching on this point, I would not have you for a moment suppose that the future gathering of Israel depends on anything that man can do. God’s counsels and purposes are independent of human strength. The sun will set tonight at its appointed hour, and neither Queen, Lords nor Commons,—</w:t>
      </w:r>
      <w:r w:rsidR="00B62199">
        <w:rPr>
          <w:rFonts w:cs="Times New Roman"/>
          <w:szCs w:val="24"/>
        </w:rPr>
        <w:t>Pope, Presidents, nor Emperors,</w:t>
      </w:r>
      <w:r w:rsidRPr="00566ED0">
        <w:rPr>
          <w:rFonts w:cs="Times New Roman"/>
          <w:szCs w:val="24"/>
        </w:rPr>
        <w:t xml:space="preserve">—can hasten, prevent, or put </w:t>
      </w:r>
      <w:r w:rsidRPr="00566ED0">
        <w:rPr>
          <w:rFonts w:cs="Times New Roman"/>
          <w:szCs w:val="24"/>
        </w:rPr>
        <w:lastRenderedPageBreak/>
        <w:t>off its setting.—The tides of the sea will ebb and flow this week in their regular course, and no scientific decree nor engineering skill can interfere with their motion. And just in like manner the promises of God concerning Israel will all be fulfilled in due season, whether we will hear or whether we will forbear. When the “times and seasons</w:t>
      </w:r>
      <w:r w:rsidR="00B62199">
        <w:rPr>
          <w:rFonts w:cs="Times New Roman"/>
          <w:szCs w:val="24"/>
        </w:rPr>
        <w:t>”</w:t>
      </w:r>
      <w:r w:rsidRPr="00566ED0">
        <w:rPr>
          <w:rFonts w:cs="Times New Roman"/>
          <w:szCs w:val="24"/>
        </w:rPr>
        <w:t xml:space="preserve"> arrive which God has “put in His own power,” Israel will be gathered;—and all the alliances and comb</w:t>
      </w:r>
      <w:r w:rsidRPr="00566ED0">
        <w:rPr>
          <w:rFonts w:cs="Times New Roman"/>
          <w:szCs w:val="24"/>
        </w:rPr>
        <w:t>i</w:t>
      </w:r>
      <w:r w:rsidRPr="00566ED0">
        <w:rPr>
          <w:rFonts w:cs="Times New Roman"/>
          <w:szCs w:val="24"/>
        </w:rPr>
        <w:t>nations of statesmen, and all the persecution and unbelief of apostate churches, shall not be able to prevent it.</w:t>
      </w:r>
    </w:p>
    <w:p w:rsidR="00566ED0" w:rsidRPr="00566ED0" w:rsidRDefault="00566ED0" w:rsidP="00566ED0">
      <w:pPr>
        <w:rPr>
          <w:rFonts w:cs="Times New Roman"/>
          <w:bCs/>
          <w:szCs w:val="24"/>
        </w:rPr>
      </w:pPr>
      <w:r w:rsidRPr="00566ED0">
        <w:rPr>
          <w:rFonts w:cs="Times New Roman"/>
          <w:bCs/>
          <w:szCs w:val="24"/>
        </w:rPr>
        <w:t>But seeing that we look for such things, it becomes us all to be found in the path of duty. It behoves us to consider gravely the solemn question, What manner of persons ought we to be? and in what way can we testify our full assent to God’s purposes about the Jews? Can we in no sense be fellow-workers with God? Should we not remember that rem</w:t>
      </w:r>
      <w:r w:rsidR="00B62199">
        <w:rPr>
          <w:rFonts w:cs="Times New Roman"/>
          <w:bCs/>
          <w:szCs w:val="24"/>
        </w:rPr>
        <w:t>arkable say</w:t>
      </w:r>
      <w:r w:rsidR="00B62199">
        <w:rPr>
          <w:rFonts w:cs="Times New Roman"/>
          <w:bCs/>
          <w:szCs w:val="24"/>
        </w:rPr>
        <w:softHyphen/>
        <w:t>ing of St. Paul, —“</w:t>
      </w:r>
      <w:r w:rsidRPr="00566ED0">
        <w:rPr>
          <w:rFonts w:cs="Times New Roman"/>
          <w:bCs/>
          <w:szCs w:val="24"/>
        </w:rPr>
        <w:t>Through your mercy they shall obtain mercy.” (Rom. xi. 31.) This is the question to which I now desire briefly to supply a practical answer.</w:t>
      </w:r>
    </w:p>
    <w:p w:rsidR="002E6932" w:rsidRDefault="002E6932" w:rsidP="00566ED0">
      <w:pPr>
        <w:rPr>
          <w:rFonts w:cs="Times New Roman"/>
          <w:bCs/>
          <w:szCs w:val="24"/>
        </w:rPr>
      </w:pPr>
    </w:p>
    <w:p w:rsidR="00566ED0" w:rsidRPr="00566ED0" w:rsidRDefault="00566ED0" w:rsidP="00566ED0">
      <w:pPr>
        <w:rPr>
          <w:rFonts w:cs="Times New Roman"/>
          <w:bCs/>
          <w:szCs w:val="24"/>
        </w:rPr>
      </w:pPr>
      <w:r w:rsidRPr="00566ED0">
        <w:rPr>
          <w:rFonts w:cs="Times New Roman"/>
          <w:bCs/>
          <w:szCs w:val="24"/>
        </w:rPr>
        <w:t>(1.) I believe, then, for one thing, that it is a duty incumbent on all Ge</w:t>
      </w:r>
      <w:r w:rsidRPr="00566ED0">
        <w:rPr>
          <w:rFonts w:cs="Times New Roman"/>
          <w:bCs/>
          <w:szCs w:val="24"/>
        </w:rPr>
        <w:t>n</w:t>
      </w:r>
      <w:r w:rsidRPr="00566ED0">
        <w:rPr>
          <w:rFonts w:cs="Times New Roman"/>
          <w:bCs/>
          <w:szCs w:val="24"/>
        </w:rPr>
        <w:t xml:space="preserve">tile Christians </w:t>
      </w:r>
      <w:r w:rsidRPr="00566ED0">
        <w:rPr>
          <w:rFonts w:cs="Times New Roman"/>
          <w:bCs/>
          <w:i/>
          <w:iCs/>
          <w:szCs w:val="24"/>
        </w:rPr>
        <w:t xml:space="preserve">to take a special interest </w:t>
      </w:r>
      <w:r w:rsidRPr="00566ED0">
        <w:rPr>
          <w:rFonts w:cs="Times New Roman"/>
          <w:bCs/>
          <w:szCs w:val="24"/>
        </w:rPr>
        <w:t>in the spiritual condition of the Je</w:t>
      </w:r>
      <w:r w:rsidRPr="00566ED0">
        <w:rPr>
          <w:rFonts w:cs="Times New Roman"/>
          <w:bCs/>
          <w:szCs w:val="24"/>
        </w:rPr>
        <w:t>w</w:t>
      </w:r>
      <w:r w:rsidRPr="00566ED0">
        <w:rPr>
          <w:rFonts w:cs="Times New Roman"/>
          <w:bCs/>
          <w:szCs w:val="24"/>
        </w:rPr>
        <w:t>ish nation, and to give their conversion a special place in our prayers. I say, advisedly, their spiritual condition. I leave alone their civil and political p</w:t>
      </w:r>
      <w:r w:rsidRPr="00566ED0">
        <w:rPr>
          <w:rFonts w:cs="Times New Roman"/>
          <w:bCs/>
          <w:szCs w:val="24"/>
        </w:rPr>
        <w:t>o</w:t>
      </w:r>
      <w:r w:rsidRPr="00566ED0">
        <w:rPr>
          <w:rFonts w:cs="Times New Roman"/>
          <w:bCs/>
          <w:szCs w:val="24"/>
        </w:rPr>
        <w:t>sition. I speak, exclusively, of our duty to Jewish souls. I say that we owe them a special debt, and that this debt ought to be carefully paid.</w:t>
      </w:r>
    </w:p>
    <w:p w:rsidR="00566ED0" w:rsidRPr="00566ED0" w:rsidRDefault="00566ED0" w:rsidP="00566ED0">
      <w:pPr>
        <w:rPr>
          <w:rFonts w:cs="Times New Roman"/>
          <w:bCs/>
          <w:szCs w:val="24"/>
        </w:rPr>
      </w:pPr>
      <w:r w:rsidRPr="00566ED0">
        <w:rPr>
          <w:rFonts w:cs="Times New Roman"/>
          <w:bCs/>
          <w:szCs w:val="24"/>
        </w:rPr>
        <w:t>We prize our Bibles, and we are right to do so. A. heaven without a sun would not be more blank than a world without a Bible. But do we ever r</w:t>
      </w:r>
      <w:r w:rsidRPr="00566ED0">
        <w:rPr>
          <w:rFonts w:cs="Times New Roman"/>
          <w:bCs/>
          <w:szCs w:val="24"/>
        </w:rPr>
        <w:t>e</w:t>
      </w:r>
      <w:r w:rsidRPr="00566ED0">
        <w:rPr>
          <w:rFonts w:cs="Times New Roman"/>
          <w:bCs/>
          <w:szCs w:val="24"/>
        </w:rPr>
        <w:t>flect that every page in that blessed book was written under God’s inspir</w:t>
      </w:r>
      <w:r w:rsidRPr="00566ED0">
        <w:rPr>
          <w:rFonts w:cs="Times New Roman"/>
          <w:bCs/>
          <w:szCs w:val="24"/>
        </w:rPr>
        <w:t>a</w:t>
      </w:r>
      <w:r w:rsidRPr="00566ED0">
        <w:rPr>
          <w:rFonts w:cs="Times New Roman"/>
          <w:bCs/>
          <w:szCs w:val="24"/>
        </w:rPr>
        <w:t xml:space="preserve">tion </w:t>
      </w:r>
      <w:r w:rsidR="000455AB">
        <w:rPr>
          <w:rFonts w:cs="Times New Roman"/>
          <w:bCs/>
          <w:szCs w:val="24"/>
        </w:rPr>
        <w:t>b</w:t>
      </w:r>
      <w:r w:rsidR="000455AB" w:rsidRPr="00566ED0">
        <w:rPr>
          <w:rFonts w:cs="Times New Roman"/>
          <w:bCs/>
          <w:szCs w:val="24"/>
        </w:rPr>
        <w:t>y</w:t>
      </w:r>
      <w:r w:rsidRPr="00566ED0">
        <w:rPr>
          <w:rFonts w:cs="Times New Roman"/>
          <w:bCs/>
          <w:szCs w:val="24"/>
        </w:rPr>
        <w:t xml:space="preserve"> Israelitish hands? Remember that every chapter and verse you read in your </w:t>
      </w:r>
      <w:r w:rsidRPr="002E6932">
        <w:rPr>
          <w:rFonts w:cs="Times New Roman"/>
          <w:bCs/>
          <w:szCs w:val="24"/>
        </w:rPr>
        <w:t>B</w:t>
      </w:r>
      <w:r w:rsidRPr="00566ED0">
        <w:rPr>
          <w:rFonts w:cs="Times New Roman"/>
          <w:bCs/>
          <w:szCs w:val="24"/>
        </w:rPr>
        <w:t>ible you owe, under God, to Israel. There is not a religious society that meets in London in the month of May which is not constantly working with Israelitish tools.</w:t>
      </w:r>
    </w:p>
    <w:p w:rsidR="00566ED0" w:rsidRPr="00566ED0" w:rsidRDefault="00566ED0" w:rsidP="00566ED0">
      <w:pPr>
        <w:rPr>
          <w:rFonts w:cs="Times New Roman"/>
          <w:bCs/>
          <w:szCs w:val="24"/>
        </w:rPr>
      </w:pPr>
      <w:r w:rsidRPr="00566ED0">
        <w:rPr>
          <w:rFonts w:cs="Times New Roman"/>
          <w:bCs/>
          <w:szCs w:val="24"/>
        </w:rPr>
        <w:t>We prize the glorious. Gospel of the grace of God, and we are right to do so. A land without the Gos</w:t>
      </w:r>
      <w:r w:rsidRPr="00566ED0">
        <w:rPr>
          <w:rFonts w:cs="Times New Roman"/>
          <w:bCs/>
          <w:szCs w:val="24"/>
        </w:rPr>
        <w:softHyphen/>
        <w:t>pel, like Oude and China, is nothing better than a moral wilderness. See the vast difference between Europe and America with the Gospel, notwithstanding all their vices, and Africa and Asia without it. But do we ever reflect that the first preachers of that Gos</w:t>
      </w:r>
      <w:r w:rsidRPr="00566ED0">
        <w:rPr>
          <w:rFonts w:cs="Times New Roman"/>
          <w:bCs/>
          <w:szCs w:val="24"/>
        </w:rPr>
        <w:softHyphen/>
        <w:t>pel were all Jews? The men who, at cost of their lives, first carried from town to town the blessed tid</w:t>
      </w:r>
      <w:r w:rsidRPr="00566ED0">
        <w:rPr>
          <w:rFonts w:cs="Times New Roman"/>
          <w:bCs/>
          <w:szCs w:val="24"/>
        </w:rPr>
        <w:softHyphen/>
        <w:t>ings of Christ crucified, were not Gentiles. The first to take up the lamp of truth, which was passed from hand to hand, till it reached our he</w:t>
      </w:r>
      <w:r w:rsidRPr="00566ED0">
        <w:rPr>
          <w:rFonts w:cs="Times New Roman"/>
          <w:bCs/>
          <w:szCs w:val="24"/>
        </w:rPr>
        <w:t>a</w:t>
      </w:r>
      <w:r w:rsidRPr="00566ED0">
        <w:rPr>
          <w:rFonts w:cs="Times New Roman"/>
          <w:bCs/>
          <w:szCs w:val="24"/>
        </w:rPr>
        <w:t>then forefathers, were all men of Israel.</w:t>
      </w:r>
    </w:p>
    <w:p w:rsidR="00566ED0" w:rsidRPr="00566ED0" w:rsidRDefault="00566ED0" w:rsidP="00566ED0">
      <w:pPr>
        <w:rPr>
          <w:rFonts w:cs="Times New Roman"/>
          <w:bCs/>
          <w:szCs w:val="24"/>
        </w:rPr>
      </w:pPr>
      <w:r w:rsidRPr="00566ED0">
        <w:rPr>
          <w:rFonts w:cs="Times New Roman"/>
          <w:bCs/>
          <w:szCs w:val="24"/>
        </w:rPr>
        <w:t xml:space="preserve">We rejoice in Christ Jesus, and glory in His person and work. Well may we do so! Without a living Saviour, and the blood of His atonement once made on the cross, we should indeed be miserable. But do we ever reflect that when that Saviour became a man, in order that, as man’s substitute, He </w:t>
      </w:r>
      <w:r w:rsidRPr="00566ED0">
        <w:rPr>
          <w:rFonts w:cs="Times New Roman"/>
          <w:bCs/>
          <w:szCs w:val="24"/>
        </w:rPr>
        <w:lastRenderedPageBreak/>
        <w:t xml:space="preserve">might suffer and die, He was born of a Jewish woman? Yes! let that never be forgotten. When “God was manifest in the flesh,” and was born of a woman, that woman was a virgin of the house of David. When the promised Saviour took flesh and blood that He might bruise the serpent’s head and redeem man, He took not flesh and </w:t>
      </w:r>
      <w:r w:rsidR="000455AB" w:rsidRPr="00566ED0">
        <w:rPr>
          <w:rFonts w:cs="Times New Roman"/>
          <w:bCs/>
          <w:szCs w:val="24"/>
        </w:rPr>
        <w:t>blood</w:t>
      </w:r>
      <w:r w:rsidRPr="00566ED0">
        <w:rPr>
          <w:rFonts w:cs="Times New Roman"/>
          <w:bCs/>
          <w:szCs w:val="24"/>
        </w:rPr>
        <w:t xml:space="preserve"> of any royal house among the Gentiles, but of one of the twelve tribes of Israel.</w:t>
      </w:r>
    </w:p>
    <w:p w:rsidR="00566ED0" w:rsidRPr="00566ED0" w:rsidRDefault="00566ED0" w:rsidP="00566ED0">
      <w:pPr>
        <w:rPr>
          <w:rFonts w:cs="Times New Roman"/>
          <w:szCs w:val="24"/>
        </w:rPr>
      </w:pPr>
      <w:r w:rsidRPr="00566ED0">
        <w:rPr>
          <w:rFonts w:cs="Times New Roman"/>
          <w:bCs/>
          <w:szCs w:val="24"/>
        </w:rPr>
        <w:t xml:space="preserve">Reader, I know well that these are ancient things. They have been often urged, often alleged, often pressed on the attention of the Churches. I am not ashamed to bring them forward again. I say, that if there be such a thing as gratitude in the heart of man, it is the </w:t>
      </w:r>
      <w:r w:rsidRPr="00566ED0">
        <w:rPr>
          <w:rFonts w:cs="Times New Roman"/>
          <w:szCs w:val="24"/>
        </w:rPr>
        <w:t>duty of all Gentile Christians to take special interest in the work of doing good to the Jews.</w:t>
      </w:r>
    </w:p>
    <w:p w:rsidR="002E6932" w:rsidRDefault="002E6932" w:rsidP="00566ED0">
      <w:pPr>
        <w:rPr>
          <w:rFonts w:cs="Times New Roman"/>
          <w:szCs w:val="24"/>
        </w:rPr>
      </w:pPr>
    </w:p>
    <w:p w:rsidR="00566ED0" w:rsidRPr="00566ED0" w:rsidRDefault="00566ED0" w:rsidP="00566ED0">
      <w:pPr>
        <w:rPr>
          <w:rFonts w:cs="Times New Roman"/>
          <w:szCs w:val="24"/>
        </w:rPr>
      </w:pPr>
      <w:r w:rsidRPr="00566ED0">
        <w:rPr>
          <w:rFonts w:cs="Times New Roman"/>
          <w:szCs w:val="24"/>
        </w:rPr>
        <w:t>(2.) I believe, furthermore, that it is a duty in</w:t>
      </w:r>
      <w:r w:rsidRPr="00566ED0">
        <w:rPr>
          <w:rFonts w:cs="Times New Roman"/>
          <w:szCs w:val="24"/>
        </w:rPr>
        <w:softHyphen/>
        <w:t>cumbent on all Gentile Christians to be specially care</w:t>
      </w:r>
      <w:r w:rsidRPr="00566ED0">
        <w:rPr>
          <w:rFonts w:cs="Times New Roman"/>
          <w:szCs w:val="24"/>
        </w:rPr>
        <w:softHyphen/>
        <w:t xml:space="preserve">ful that they </w:t>
      </w:r>
      <w:r w:rsidRPr="00566ED0">
        <w:rPr>
          <w:rFonts w:cs="Times New Roman"/>
          <w:bCs/>
          <w:i/>
          <w:iCs/>
          <w:szCs w:val="24"/>
        </w:rPr>
        <w:t xml:space="preserve">take up stumbling blocks out of the way of Israel, </w:t>
      </w:r>
      <w:r w:rsidRPr="00566ED0">
        <w:rPr>
          <w:rFonts w:cs="Times New Roman"/>
          <w:szCs w:val="24"/>
        </w:rPr>
        <w:t>and to see that they do nothing to disgust them with Chri</w:t>
      </w:r>
      <w:r w:rsidRPr="00566ED0">
        <w:rPr>
          <w:rFonts w:cs="Times New Roman"/>
          <w:szCs w:val="24"/>
        </w:rPr>
        <w:t>s</w:t>
      </w:r>
      <w:r w:rsidRPr="00566ED0">
        <w:rPr>
          <w:rFonts w:cs="Times New Roman"/>
          <w:szCs w:val="24"/>
        </w:rPr>
        <w:t>tianity, or hinder their conversion. This is a matter which is expressly me</w:t>
      </w:r>
      <w:r w:rsidRPr="00566ED0">
        <w:rPr>
          <w:rFonts w:cs="Times New Roman"/>
          <w:szCs w:val="24"/>
        </w:rPr>
        <w:t>n</w:t>
      </w:r>
      <w:r w:rsidRPr="00566ED0">
        <w:rPr>
          <w:rFonts w:cs="Times New Roman"/>
          <w:szCs w:val="24"/>
        </w:rPr>
        <w:t>tioned in Scripture. There we find Isaiah bidding us, “Take up the stum</w:t>
      </w:r>
      <w:r w:rsidRPr="00566ED0">
        <w:rPr>
          <w:rFonts w:cs="Times New Roman"/>
          <w:szCs w:val="24"/>
        </w:rPr>
        <w:softHyphen/>
        <w:t>bling blocks out of the way of God’s people.” (Isaiah lvii. 14.) Truly the prophet might well speak of this. No man can look round the Gentile Churches and fail to see that he had cause.</w:t>
      </w:r>
    </w:p>
    <w:p w:rsidR="00566ED0" w:rsidRPr="00566ED0" w:rsidRDefault="00566ED0" w:rsidP="00566ED0">
      <w:pPr>
        <w:rPr>
          <w:rFonts w:cs="Times New Roman"/>
          <w:szCs w:val="24"/>
        </w:rPr>
      </w:pPr>
      <w:r w:rsidRPr="00566ED0">
        <w:rPr>
          <w:rFonts w:cs="Times New Roman"/>
          <w:szCs w:val="24"/>
        </w:rPr>
        <w:t xml:space="preserve">What shall we say of the glaring unholiness and neglect of God’s Ten Commandments which prevail so widely in Christendom?—What shall we say of the open unblushing idolatry which offends the eye </w:t>
      </w:r>
      <w:r w:rsidR="002D6DD0">
        <w:rPr>
          <w:rFonts w:cs="Times New Roman"/>
          <w:szCs w:val="24"/>
        </w:rPr>
        <w:t>in all Roman Catholic Churches?</w:t>
      </w:r>
      <w:r w:rsidRPr="00566ED0">
        <w:rPr>
          <w:rFonts w:cs="Times New Roman"/>
          <w:szCs w:val="24"/>
        </w:rPr>
        <w:t>—What shall we say of the wide-spread habit of Sa</w:t>
      </w:r>
      <w:r w:rsidRPr="00566ED0">
        <w:rPr>
          <w:rFonts w:cs="Times New Roman"/>
          <w:szCs w:val="24"/>
        </w:rPr>
        <w:t>b</w:t>
      </w:r>
      <w:r w:rsidRPr="00566ED0">
        <w:rPr>
          <w:rFonts w:cs="Times New Roman"/>
          <w:szCs w:val="24"/>
        </w:rPr>
        <w:t>bath breaking which is eating like a cancer into the heart of the Protestant Churches?—What shall we say of the rationalistic mode of interpreting Old Testament history, which has crept so extensively into modern comme</w:t>
      </w:r>
      <w:r w:rsidRPr="00566ED0">
        <w:rPr>
          <w:rFonts w:cs="Times New Roman"/>
          <w:szCs w:val="24"/>
        </w:rPr>
        <w:t>n</w:t>
      </w:r>
      <w:r w:rsidR="002D6DD0">
        <w:rPr>
          <w:rFonts w:cs="Times New Roman"/>
          <w:szCs w:val="24"/>
        </w:rPr>
        <w:t>taries,</w:t>
      </w:r>
      <w:r w:rsidRPr="00566ED0">
        <w:rPr>
          <w:rFonts w:cs="Times New Roman"/>
          <w:szCs w:val="24"/>
        </w:rPr>
        <w:t>—the system of regarding the histories of Abraham, and Jacob, and Joseph, and the like, as so many myths, or ingenious fables, but not as narr</w:t>
      </w:r>
      <w:r w:rsidRPr="00566ED0">
        <w:rPr>
          <w:rFonts w:cs="Times New Roman"/>
          <w:szCs w:val="24"/>
        </w:rPr>
        <w:t>a</w:t>
      </w:r>
      <w:r w:rsidRPr="00566ED0">
        <w:rPr>
          <w:rFonts w:cs="Times New Roman"/>
          <w:szCs w:val="24"/>
        </w:rPr>
        <w:t>tives of facts which really took place?—What shall we say of the tradi</w:t>
      </w:r>
      <w:r w:rsidRPr="00566ED0">
        <w:rPr>
          <w:rFonts w:cs="Times New Roman"/>
          <w:szCs w:val="24"/>
        </w:rPr>
        <w:softHyphen/>
        <w:t>tional mode of interpreting Old Testament prophecies, in which so many Chri</w:t>
      </w:r>
      <w:r w:rsidRPr="00566ED0">
        <w:rPr>
          <w:rFonts w:cs="Times New Roman"/>
          <w:szCs w:val="24"/>
        </w:rPr>
        <w:t>s</w:t>
      </w:r>
      <w:r w:rsidRPr="00566ED0">
        <w:rPr>
          <w:rFonts w:cs="Times New Roman"/>
          <w:szCs w:val="24"/>
        </w:rPr>
        <w:t>tians indulge,—the system of appropriating all the blessings to the Church of Christ, and handing over all the bitter things to poor despised Israel,—the system of interpreting all prophecies about Christ’s first advent literally, and all prophecies about His second advent figuratively, requiring the Jew to believe the first in the letter, and refusing in turn to believe the second, e</w:t>
      </w:r>
      <w:r w:rsidRPr="00566ED0">
        <w:rPr>
          <w:rFonts w:cs="Times New Roman"/>
          <w:szCs w:val="24"/>
        </w:rPr>
        <w:t>x</w:t>
      </w:r>
      <w:r w:rsidRPr="00566ED0">
        <w:rPr>
          <w:rFonts w:cs="Times New Roman"/>
          <w:szCs w:val="24"/>
        </w:rPr>
        <w:t xml:space="preserve">cept in what is called, by a sad misnomer, a </w:t>
      </w:r>
      <w:r w:rsidRPr="00566ED0">
        <w:rPr>
          <w:rFonts w:cs="Times New Roman"/>
          <w:bCs/>
          <w:i/>
          <w:iCs/>
          <w:szCs w:val="24"/>
        </w:rPr>
        <w:t xml:space="preserve">spiritual </w:t>
      </w:r>
      <w:r w:rsidRPr="00566ED0">
        <w:rPr>
          <w:rFonts w:cs="Times New Roman"/>
          <w:szCs w:val="24"/>
        </w:rPr>
        <w:t>sense?—What shall we say of all these things, but that they are stumbling blocks,—great stumbling blocks,—in the way of the conversion of the Jews? What are they all but great barriers between the Jew and Christ, and barriers cast up by Christian hands?</w:t>
      </w:r>
    </w:p>
    <w:p w:rsidR="00566ED0" w:rsidRPr="00566ED0" w:rsidRDefault="00566ED0" w:rsidP="00566ED0">
      <w:pPr>
        <w:rPr>
          <w:rFonts w:cs="Times New Roman"/>
          <w:szCs w:val="24"/>
        </w:rPr>
      </w:pPr>
      <w:r w:rsidRPr="00566ED0">
        <w:rPr>
          <w:rFonts w:cs="Times New Roman"/>
          <w:szCs w:val="24"/>
        </w:rPr>
        <w:lastRenderedPageBreak/>
        <w:t xml:space="preserve">Reader, we must all do our part in aiding to take these stumbling blocks away. Here at least all may help. Here, at any rate, every Gentile Christian can aid the Jewish cause. The more pure and lovely we can make our holy faith, the more we are likely to recommend it to Israel. The more we can check the progress of the Roman </w:t>
      </w:r>
      <w:r w:rsidR="000455AB" w:rsidRPr="00566ED0">
        <w:rPr>
          <w:rFonts w:cs="Times New Roman"/>
          <w:szCs w:val="24"/>
        </w:rPr>
        <w:t>apostasy</w:t>
      </w:r>
      <w:r w:rsidRPr="00566ED0">
        <w:rPr>
          <w:rFonts w:cs="Times New Roman"/>
          <w:szCs w:val="24"/>
        </w:rPr>
        <w:t>, and protest against its idolatries and corruptions, the more likely is the Jew to believe there is something in Christianity. The more we can promote the habit of taking all Scripture in its plain literal sense, the more we are likely to remove prejudices in the minds of honest inquirers in Israel, and to make them ready to hear what we have to say.</w:t>
      </w:r>
    </w:p>
    <w:p w:rsidR="002E6932" w:rsidRDefault="002E6932" w:rsidP="00566ED0">
      <w:pPr>
        <w:rPr>
          <w:rFonts w:cs="Times New Roman"/>
          <w:szCs w:val="24"/>
        </w:rPr>
      </w:pPr>
    </w:p>
    <w:p w:rsidR="00566ED0" w:rsidRPr="00566ED0" w:rsidRDefault="00566ED0" w:rsidP="00566ED0">
      <w:pPr>
        <w:rPr>
          <w:rFonts w:cs="Times New Roman"/>
          <w:szCs w:val="24"/>
        </w:rPr>
      </w:pPr>
      <w:r w:rsidRPr="00566ED0">
        <w:rPr>
          <w:rFonts w:cs="Times New Roman"/>
          <w:szCs w:val="24"/>
        </w:rPr>
        <w:t xml:space="preserve">(3.) Finally, I believe it is a duty incumbent on </w:t>
      </w:r>
      <w:r w:rsidRPr="002D6DD0">
        <w:rPr>
          <w:rFonts w:cs="Times New Roman"/>
          <w:bCs/>
          <w:iCs/>
          <w:szCs w:val="24"/>
        </w:rPr>
        <w:t>all</w:t>
      </w:r>
      <w:r w:rsidRPr="00566ED0">
        <w:rPr>
          <w:rFonts w:cs="Times New Roman"/>
          <w:bCs/>
          <w:i/>
          <w:iCs/>
          <w:szCs w:val="24"/>
        </w:rPr>
        <w:t xml:space="preserve"> </w:t>
      </w:r>
      <w:r w:rsidRPr="00566ED0">
        <w:rPr>
          <w:rFonts w:cs="Times New Roman"/>
          <w:szCs w:val="24"/>
        </w:rPr>
        <w:t xml:space="preserve">Gentile Christians, to </w:t>
      </w:r>
      <w:r w:rsidR="002E6932">
        <w:rPr>
          <w:rFonts w:cs="Times New Roman"/>
          <w:bCs/>
          <w:i/>
          <w:iCs/>
          <w:szCs w:val="24"/>
        </w:rPr>
        <w:t>use</w:t>
      </w:r>
      <w:r w:rsidRPr="00566ED0">
        <w:rPr>
          <w:rFonts w:cs="Times New Roman"/>
          <w:bCs/>
          <w:i/>
          <w:iCs/>
          <w:szCs w:val="24"/>
        </w:rPr>
        <w:t xml:space="preserve"> special efforts in order to promote the conversion of the Jews. </w:t>
      </w:r>
      <w:r w:rsidRPr="00566ED0">
        <w:rPr>
          <w:rFonts w:cs="Times New Roman"/>
          <w:szCs w:val="24"/>
        </w:rPr>
        <w:t>I say sp</w:t>
      </w:r>
      <w:r w:rsidRPr="00566ED0">
        <w:rPr>
          <w:rFonts w:cs="Times New Roman"/>
          <w:szCs w:val="24"/>
        </w:rPr>
        <w:t>e</w:t>
      </w:r>
      <w:r w:rsidRPr="00566ED0">
        <w:rPr>
          <w:rFonts w:cs="Times New Roman"/>
          <w:szCs w:val="24"/>
        </w:rPr>
        <w:t>cial efforts advisedly. The Jews are a peculiar people, and must be a</w:t>
      </w:r>
      <w:r w:rsidRPr="00566ED0">
        <w:rPr>
          <w:rFonts w:cs="Times New Roman"/>
          <w:szCs w:val="24"/>
        </w:rPr>
        <w:t>p</w:t>
      </w:r>
      <w:r w:rsidRPr="00566ED0">
        <w:rPr>
          <w:rFonts w:cs="Times New Roman"/>
          <w:szCs w:val="24"/>
        </w:rPr>
        <w:t>proached in a peculiar way.</w:t>
      </w:r>
    </w:p>
    <w:p w:rsidR="00566ED0" w:rsidRPr="00566ED0" w:rsidRDefault="00566ED0" w:rsidP="00566ED0">
      <w:pPr>
        <w:rPr>
          <w:rFonts w:cs="Times New Roman"/>
          <w:bCs/>
          <w:szCs w:val="24"/>
        </w:rPr>
      </w:pPr>
      <w:r w:rsidRPr="00566ED0">
        <w:rPr>
          <w:rFonts w:cs="Times New Roman"/>
          <w:bCs/>
          <w:szCs w:val="24"/>
        </w:rPr>
        <w:t>They are peculiar in their state of mind. They re</w:t>
      </w:r>
      <w:r w:rsidRPr="00566ED0">
        <w:rPr>
          <w:rFonts w:cs="Times New Roman"/>
          <w:bCs/>
          <w:szCs w:val="24"/>
        </w:rPr>
        <w:softHyphen/>
        <w:t>quire an entirely different treatment from the heathen. Their objections are not the heathen man’s o</w:t>
      </w:r>
      <w:r w:rsidRPr="00566ED0">
        <w:rPr>
          <w:rFonts w:cs="Times New Roman"/>
          <w:bCs/>
          <w:szCs w:val="24"/>
        </w:rPr>
        <w:t>b</w:t>
      </w:r>
      <w:r w:rsidRPr="00566ED0">
        <w:rPr>
          <w:rFonts w:cs="Times New Roman"/>
          <w:bCs/>
          <w:szCs w:val="24"/>
        </w:rPr>
        <w:t>jections. Their difficulties are not the heathen man’s difficulties. They b</w:t>
      </w:r>
      <w:r w:rsidRPr="00566ED0">
        <w:rPr>
          <w:rFonts w:cs="Times New Roman"/>
          <w:bCs/>
          <w:szCs w:val="24"/>
        </w:rPr>
        <w:t>e</w:t>
      </w:r>
      <w:r w:rsidRPr="00566ED0">
        <w:rPr>
          <w:rFonts w:cs="Times New Roman"/>
          <w:bCs/>
          <w:szCs w:val="24"/>
        </w:rPr>
        <w:t>lieve many things which the heathen man never heard of. They have a standard of right and wrong with which the heathen man is utterly unac</w:t>
      </w:r>
      <w:r w:rsidRPr="00566ED0">
        <w:rPr>
          <w:rFonts w:cs="Times New Roman"/>
          <w:bCs/>
          <w:szCs w:val="24"/>
        </w:rPr>
        <w:softHyphen/>
        <w:t>quainted. Like the heathen they need to be converted. Like the heathen they need to be brought to Christ. But the lines of argument to be pursued with the Jew and the heathen are widely dissimilar. A faithful missionary might do admirably well among the heathen, who might find it difficult to reason with a Jew.</w:t>
      </w:r>
    </w:p>
    <w:p w:rsidR="00566ED0" w:rsidRPr="00566ED0" w:rsidRDefault="00566ED0" w:rsidP="00566ED0">
      <w:pPr>
        <w:rPr>
          <w:rFonts w:cs="Times New Roman"/>
          <w:bCs/>
          <w:szCs w:val="24"/>
        </w:rPr>
      </w:pPr>
      <w:r w:rsidRPr="00566ED0">
        <w:rPr>
          <w:rFonts w:cs="Times New Roman"/>
          <w:bCs/>
          <w:szCs w:val="24"/>
        </w:rPr>
        <w:t>They are peculiar in their position in the world. They are not to be found all assembled together, like the Africans at Sierra Leone, or the Hindoos, or New Zealanders, or Chinese. They are emphatically a scattered people, a few in one country, and a few in another. An effort to get at them, must aim at noth</w:t>
      </w:r>
      <w:r w:rsidRPr="00566ED0">
        <w:rPr>
          <w:rFonts w:cs="Times New Roman"/>
          <w:bCs/>
          <w:szCs w:val="24"/>
        </w:rPr>
        <w:softHyphen/>
        <w:t>ing short of sending missionaries in search of them all over the world.</w:t>
      </w:r>
    </w:p>
    <w:p w:rsidR="00566ED0" w:rsidRPr="00566ED0" w:rsidRDefault="00566ED0" w:rsidP="00566ED0">
      <w:pPr>
        <w:rPr>
          <w:rFonts w:cs="Times New Roman"/>
          <w:bCs/>
          <w:szCs w:val="24"/>
        </w:rPr>
      </w:pPr>
      <w:r w:rsidRPr="00566ED0">
        <w:rPr>
          <w:rFonts w:cs="Times New Roman"/>
          <w:bCs/>
          <w:szCs w:val="24"/>
        </w:rPr>
        <w:t>Circumstances like these appear to me to point out clearly that nothing less than a special effort will ever enable Christians to discharge their debt to Israel. There must be a division of labour in the missionary field. There must be a special concentration of preach</w:t>
      </w:r>
      <w:r w:rsidRPr="00566ED0">
        <w:rPr>
          <w:rFonts w:cs="Times New Roman"/>
          <w:bCs/>
          <w:szCs w:val="24"/>
        </w:rPr>
        <w:softHyphen/>
        <w:t>ing, praying, and loving inte</w:t>
      </w:r>
      <w:r w:rsidRPr="00566ED0">
        <w:rPr>
          <w:rFonts w:cs="Times New Roman"/>
          <w:bCs/>
          <w:szCs w:val="24"/>
        </w:rPr>
        <w:t>r</w:t>
      </w:r>
      <w:r w:rsidRPr="00566ED0">
        <w:rPr>
          <w:rFonts w:cs="Times New Roman"/>
          <w:bCs/>
          <w:szCs w:val="24"/>
        </w:rPr>
        <w:t>course on the Jewish people, or the Churches of the Gentiles can never ex</w:t>
      </w:r>
      <w:r w:rsidRPr="00566ED0">
        <w:rPr>
          <w:rFonts w:cs="Times New Roman"/>
          <w:bCs/>
          <w:szCs w:val="24"/>
        </w:rPr>
        <w:softHyphen/>
        <w:t xml:space="preserve">pect to do them much spiritual good. Without such special effort the cause of Israel will inevitably be lost sight of in the cause of the whole heathen world. Without such </w:t>
      </w:r>
      <w:r w:rsidRPr="00566ED0">
        <w:rPr>
          <w:rFonts w:cs="Times New Roman"/>
          <w:bCs/>
          <w:i/>
          <w:iCs/>
          <w:szCs w:val="24"/>
        </w:rPr>
        <w:t xml:space="preserve">special </w:t>
      </w:r>
      <w:r w:rsidRPr="00566ED0">
        <w:rPr>
          <w:rFonts w:cs="Times New Roman"/>
          <w:bCs/>
          <w:szCs w:val="24"/>
        </w:rPr>
        <w:t>effort I cannot see how the com</w:t>
      </w:r>
      <w:r w:rsidRPr="00566ED0">
        <w:rPr>
          <w:rFonts w:cs="Times New Roman"/>
          <w:bCs/>
          <w:szCs w:val="24"/>
        </w:rPr>
        <w:softHyphen/>
        <w:t>mand of the text can be rightly obeyed.</w:t>
      </w:r>
    </w:p>
    <w:p w:rsidR="00566ED0" w:rsidRPr="00566ED0" w:rsidRDefault="00566ED0" w:rsidP="00566ED0">
      <w:pPr>
        <w:rPr>
          <w:rFonts w:cs="Times New Roman"/>
          <w:bCs/>
          <w:szCs w:val="24"/>
        </w:rPr>
      </w:pPr>
      <w:r w:rsidRPr="00566ED0">
        <w:rPr>
          <w:rFonts w:cs="Times New Roman"/>
          <w:bCs/>
          <w:szCs w:val="24"/>
        </w:rPr>
        <w:t>Now here lies the claim which the Society for Pro</w:t>
      </w:r>
      <w:r w:rsidRPr="00566ED0">
        <w:rPr>
          <w:rFonts w:cs="Times New Roman"/>
          <w:bCs/>
          <w:szCs w:val="24"/>
        </w:rPr>
        <w:softHyphen/>
        <w:t>moting Christianity amongst the Jews makes on Eng</w:t>
      </w:r>
      <w:r w:rsidRPr="00566ED0">
        <w:rPr>
          <w:rFonts w:cs="Times New Roman"/>
          <w:bCs/>
          <w:szCs w:val="24"/>
        </w:rPr>
        <w:softHyphen/>
        <w:t xml:space="preserve">lish Christians in the present day for aid. It </w:t>
      </w:r>
      <w:r w:rsidRPr="00566ED0">
        <w:rPr>
          <w:rFonts w:cs="Times New Roman"/>
          <w:bCs/>
          <w:szCs w:val="24"/>
        </w:rPr>
        <w:lastRenderedPageBreak/>
        <w:t xml:space="preserve">enables </w:t>
      </w:r>
      <w:r w:rsidRPr="002D6DD0">
        <w:rPr>
          <w:rFonts w:cs="Times New Roman"/>
          <w:bCs/>
          <w:iCs/>
          <w:szCs w:val="24"/>
        </w:rPr>
        <w:t>them</w:t>
      </w:r>
      <w:r w:rsidRPr="00566ED0">
        <w:rPr>
          <w:rFonts w:cs="Times New Roman"/>
          <w:bCs/>
          <w:i/>
          <w:iCs/>
          <w:szCs w:val="24"/>
        </w:rPr>
        <w:t xml:space="preserve"> </w:t>
      </w:r>
      <w:r w:rsidRPr="00566ED0">
        <w:rPr>
          <w:rFonts w:cs="Times New Roman"/>
          <w:bCs/>
          <w:szCs w:val="24"/>
        </w:rPr>
        <w:t>to make a special effort on behalf of Israel. It supplies them with an outgate for their sympathy, and a faithful instrumentality for sen</w:t>
      </w:r>
      <w:r w:rsidRPr="00566ED0">
        <w:rPr>
          <w:rFonts w:cs="Times New Roman"/>
          <w:bCs/>
          <w:szCs w:val="24"/>
        </w:rPr>
        <w:t>d</w:t>
      </w:r>
      <w:r w:rsidRPr="00566ED0">
        <w:rPr>
          <w:rFonts w:cs="Times New Roman"/>
          <w:bCs/>
          <w:szCs w:val="24"/>
        </w:rPr>
        <w:t>ing the Gospel to God’s ancient people.</w:t>
      </w:r>
      <w:r w:rsidR="002D6DD0">
        <w:rPr>
          <w:rFonts w:cs="Times New Roman"/>
          <w:bCs/>
          <w:szCs w:val="24"/>
        </w:rPr>
        <w:t xml:space="preserve"> </w:t>
      </w:r>
      <w:r w:rsidRPr="00566ED0">
        <w:rPr>
          <w:rFonts w:cs="Times New Roman"/>
          <w:bCs/>
          <w:szCs w:val="24"/>
        </w:rPr>
        <w:t>It is in this light that I earnestly commend the Society to the support of all who love the Lord Jesus Christ in sincerity, and desire to do good in the world.</w:t>
      </w:r>
    </w:p>
    <w:p w:rsidR="00566ED0" w:rsidRPr="00566ED0" w:rsidRDefault="00566ED0" w:rsidP="00566ED0">
      <w:pPr>
        <w:rPr>
          <w:rFonts w:cs="Times New Roman"/>
          <w:szCs w:val="24"/>
        </w:rPr>
      </w:pPr>
      <w:r w:rsidRPr="00566ED0">
        <w:rPr>
          <w:rFonts w:cs="Times New Roman"/>
          <w:bCs/>
          <w:szCs w:val="24"/>
        </w:rPr>
        <w:t>I am quite aware that it is a common remark, that the Society does not</w:t>
      </w:r>
      <w:r w:rsidRPr="00566ED0">
        <w:rPr>
          <w:rFonts w:cs="Times New Roman"/>
          <w:bCs/>
          <w:szCs w:val="24"/>
        </w:rPr>
        <w:t>h</w:t>
      </w:r>
      <w:r w:rsidRPr="00566ED0">
        <w:rPr>
          <w:rFonts w:cs="Times New Roman"/>
          <w:bCs/>
          <w:szCs w:val="24"/>
        </w:rPr>
        <w:t>ing. Its results appear to some small and insignificant. I think, however, that those who make such an objection, have probably never con</w:t>
      </w:r>
      <w:r w:rsidRPr="00566ED0">
        <w:rPr>
          <w:rFonts w:cs="Times New Roman"/>
          <w:bCs/>
          <w:szCs w:val="24"/>
        </w:rPr>
        <w:softHyphen/>
        <w:t>sidered the very peculiar character of the work which the Society does. Its field is necessarily a singularly scattered one. Its agents are necessarily scattered widely apart one from another. The work that they do, in the very nature of things, makes far less show than the work of a united band of missionaries at Tinnevelley or Sierra Leone. Tried, I believe, by any fair standard, the work of the Soci</w:t>
      </w:r>
      <w:r w:rsidRPr="00566ED0">
        <w:rPr>
          <w:rFonts w:cs="Times New Roman"/>
          <w:bCs/>
          <w:szCs w:val="24"/>
        </w:rPr>
        <w:t>e</w:t>
      </w:r>
      <w:r w:rsidRPr="00566ED0">
        <w:rPr>
          <w:rFonts w:cs="Times New Roman"/>
          <w:bCs/>
          <w:szCs w:val="24"/>
        </w:rPr>
        <w:t>ty for Promoting Christianity amongst the Jews has no cause to fear in</w:t>
      </w:r>
      <w:r w:rsidRPr="00566ED0">
        <w:rPr>
          <w:rFonts w:cs="Times New Roman"/>
          <w:bCs/>
          <w:szCs w:val="24"/>
        </w:rPr>
        <w:softHyphen/>
        <w:t>spection. Its agents are bearing a testimony in some places, and awakening in Israel thought, reflection, and inquiry. In others they are gradually softe</w:t>
      </w:r>
      <w:r w:rsidRPr="00566ED0">
        <w:rPr>
          <w:rFonts w:cs="Times New Roman"/>
          <w:bCs/>
          <w:szCs w:val="24"/>
        </w:rPr>
        <w:t>n</w:t>
      </w:r>
      <w:r w:rsidRPr="00566ED0">
        <w:rPr>
          <w:rFonts w:cs="Times New Roman"/>
          <w:bCs/>
          <w:szCs w:val="24"/>
        </w:rPr>
        <w:t>ing pre</w:t>
      </w:r>
      <w:r w:rsidRPr="00566ED0">
        <w:rPr>
          <w:rFonts w:cs="Times New Roman"/>
          <w:bCs/>
          <w:szCs w:val="24"/>
        </w:rPr>
        <w:softHyphen/>
        <w:t xml:space="preserve">judices, and inclining Jews to hold discussions or listen to Gospel statements. In others they are calling out a people, and leading them to the foot of the cross. </w:t>
      </w:r>
      <w:r w:rsidRPr="00566ED0">
        <w:rPr>
          <w:rFonts w:cs="Times New Roman"/>
          <w:szCs w:val="24"/>
        </w:rPr>
        <w:t>What more do we see going on at home? What greater r</w:t>
      </w:r>
      <w:r w:rsidRPr="00566ED0">
        <w:rPr>
          <w:rFonts w:cs="Times New Roman"/>
          <w:szCs w:val="24"/>
        </w:rPr>
        <w:t>e</w:t>
      </w:r>
      <w:r w:rsidRPr="00566ED0">
        <w:rPr>
          <w:rFonts w:cs="Times New Roman"/>
          <w:szCs w:val="24"/>
        </w:rPr>
        <w:t>sults than these can be found in any congregation on earth where the Gospel is preached? And, after all, duties are ours, and results are God’s.</w:t>
      </w:r>
    </w:p>
    <w:p w:rsidR="00566ED0" w:rsidRPr="00566ED0" w:rsidRDefault="00566ED0" w:rsidP="00566ED0">
      <w:pPr>
        <w:rPr>
          <w:rFonts w:cs="Times New Roman"/>
          <w:szCs w:val="24"/>
        </w:rPr>
      </w:pPr>
      <w:r w:rsidRPr="00566ED0">
        <w:rPr>
          <w:rFonts w:cs="Times New Roman"/>
          <w:szCs w:val="24"/>
        </w:rPr>
        <w:t>I leave the whole subject with three remarks, which I pray God to i</w:t>
      </w:r>
      <w:r w:rsidRPr="00566ED0">
        <w:rPr>
          <w:rFonts w:cs="Times New Roman"/>
          <w:szCs w:val="24"/>
        </w:rPr>
        <w:t>m</w:t>
      </w:r>
      <w:r w:rsidRPr="00566ED0">
        <w:rPr>
          <w:rFonts w:cs="Times New Roman"/>
          <w:szCs w:val="24"/>
        </w:rPr>
        <w:t>press on the minds of all into whose hands this book may fall.</w:t>
      </w:r>
    </w:p>
    <w:p w:rsidR="00566ED0" w:rsidRPr="00566ED0" w:rsidRDefault="00566ED0" w:rsidP="00566ED0">
      <w:pPr>
        <w:rPr>
          <w:rFonts w:cs="Times New Roman"/>
          <w:szCs w:val="24"/>
        </w:rPr>
      </w:pPr>
      <w:r w:rsidRPr="00566ED0">
        <w:rPr>
          <w:rFonts w:cs="Times New Roman"/>
          <w:szCs w:val="24"/>
        </w:rPr>
        <w:t>For one thing, I charge every reader of this book to remember the special blessing which God has promised to all who care for Israel. Whatever a sneering world may say, the Jews are a people beloved for their fathers’ sake. Of Jerusalem it is written, “They shall prosper that love thee.” Psalm cxxii. 6. Of Israel it is written, “Blessed is he that blesseth thee, and cursed is he that curseth thee.” Num. xxiv. 9. These promises are not yet exhausted. We see their fulfilment in the blessing granted to the Church of England since the day when the Jewish cause was first taken up. We see their fulfi</w:t>
      </w:r>
      <w:r w:rsidRPr="00566ED0">
        <w:rPr>
          <w:rFonts w:cs="Times New Roman"/>
          <w:szCs w:val="24"/>
        </w:rPr>
        <w:t>l</w:t>
      </w:r>
      <w:r w:rsidRPr="00566ED0">
        <w:rPr>
          <w:rFonts w:cs="Times New Roman"/>
          <w:szCs w:val="24"/>
        </w:rPr>
        <w:t>ment in the peculiar honour which God has put from time to time on ind</w:t>
      </w:r>
      <w:r w:rsidRPr="00566ED0">
        <w:rPr>
          <w:rFonts w:cs="Times New Roman"/>
          <w:szCs w:val="24"/>
        </w:rPr>
        <w:t>i</w:t>
      </w:r>
      <w:r w:rsidRPr="00566ED0">
        <w:rPr>
          <w:rFonts w:cs="Times New Roman"/>
          <w:szCs w:val="24"/>
        </w:rPr>
        <w:t>vidual Christians who have laboured especially for the Jewish cause. Charles Simeon, Edward Bickersteth, Robert M’Cheyne, and Haldane Stewart, are striking examples of what I mean. Is there any one that desires God’s special blessing? Then let him labour in the cause of Israel, and he shall not fail to find it.</w:t>
      </w:r>
    </w:p>
    <w:p w:rsidR="00566ED0" w:rsidRPr="00566ED0" w:rsidRDefault="00566ED0" w:rsidP="00566ED0">
      <w:pPr>
        <w:rPr>
          <w:rFonts w:cs="Times New Roman"/>
          <w:szCs w:val="24"/>
        </w:rPr>
      </w:pPr>
      <w:r w:rsidRPr="00566ED0">
        <w:rPr>
          <w:rFonts w:cs="Times New Roman"/>
          <w:szCs w:val="24"/>
        </w:rPr>
        <w:t>For another thing, I charge every reader of this book never to forget the close connection which Scrip</w:t>
      </w:r>
      <w:r w:rsidRPr="00566ED0">
        <w:rPr>
          <w:rFonts w:cs="Times New Roman"/>
          <w:szCs w:val="24"/>
        </w:rPr>
        <w:softHyphen/>
        <w:t>ture reveals between the time of Israel’s gat</w:t>
      </w:r>
      <w:r w:rsidRPr="00566ED0">
        <w:rPr>
          <w:rFonts w:cs="Times New Roman"/>
          <w:szCs w:val="24"/>
        </w:rPr>
        <w:t>h</w:t>
      </w:r>
      <w:r w:rsidRPr="00566ED0">
        <w:rPr>
          <w:rFonts w:cs="Times New Roman"/>
          <w:szCs w:val="24"/>
        </w:rPr>
        <w:t xml:space="preserve">ering and the time of Christ’s second advent to the world. In one Psalm it is expressly declared, “When the </w:t>
      </w:r>
      <w:r w:rsidRPr="00566ED0">
        <w:rPr>
          <w:rFonts w:cs="Times New Roman"/>
          <w:bCs/>
          <w:szCs w:val="24"/>
        </w:rPr>
        <w:t xml:space="preserve">Lord </w:t>
      </w:r>
      <w:r w:rsidRPr="00566ED0">
        <w:rPr>
          <w:rFonts w:cs="Times New Roman"/>
          <w:szCs w:val="24"/>
        </w:rPr>
        <w:t xml:space="preserve">shall build up Zion, He shall appear in His glory.” Psalm cii. 16. Where is the true believer that does not long for </w:t>
      </w:r>
      <w:r w:rsidRPr="00566ED0">
        <w:rPr>
          <w:rFonts w:cs="Times New Roman"/>
          <w:szCs w:val="24"/>
        </w:rPr>
        <w:lastRenderedPageBreak/>
        <w:t>that blessed day? Where is the true Christian that does not cry from the bo</w:t>
      </w:r>
      <w:r w:rsidRPr="00566ED0">
        <w:rPr>
          <w:rFonts w:cs="Times New Roman"/>
          <w:szCs w:val="24"/>
        </w:rPr>
        <w:t>t</w:t>
      </w:r>
      <w:r w:rsidRPr="00566ED0">
        <w:rPr>
          <w:rFonts w:cs="Times New Roman"/>
          <w:szCs w:val="24"/>
        </w:rPr>
        <w:t>tom of his heart, “Thy kingdom come?</w:t>
      </w:r>
      <w:r w:rsidR="00E32964">
        <w:rPr>
          <w:rFonts w:cs="Times New Roman"/>
          <w:szCs w:val="24"/>
        </w:rPr>
        <w:t>”</w:t>
      </w:r>
      <w:r w:rsidRPr="00566ED0">
        <w:rPr>
          <w:rFonts w:cs="Times New Roman"/>
          <w:szCs w:val="24"/>
        </w:rPr>
        <w:t xml:space="preserve"> </w:t>
      </w:r>
      <w:bookmarkStart w:id="0" w:name="_GoBack"/>
      <w:bookmarkEnd w:id="0"/>
      <w:r w:rsidRPr="00566ED0">
        <w:rPr>
          <w:rFonts w:cs="Times New Roman"/>
          <w:szCs w:val="24"/>
        </w:rPr>
        <w:t>Let all such work, and give, and pray, so that the Gospel may have free course in Israel, and be glorified. The time to favour Zion is closely bound up with the restitution of all things. Blessed, indeed, is that work of which the completion shall usher in the se</w:t>
      </w:r>
      <w:r w:rsidRPr="00566ED0">
        <w:rPr>
          <w:rFonts w:cs="Times New Roman"/>
          <w:szCs w:val="24"/>
        </w:rPr>
        <w:t>c</w:t>
      </w:r>
      <w:r w:rsidRPr="00566ED0">
        <w:rPr>
          <w:rFonts w:cs="Times New Roman"/>
          <w:szCs w:val="24"/>
        </w:rPr>
        <w:t>ond coming of the Lord!</w:t>
      </w:r>
    </w:p>
    <w:p w:rsidR="00566ED0" w:rsidRPr="00566ED0" w:rsidRDefault="00566ED0" w:rsidP="00566ED0">
      <w:pPr>
        <w:rPr>
          <w:rFonts w:cs="Times New Roman"/>
          <w:szCs w:val="24"/>
        </w:rPr>
      </w:pPr>
      <w:r w:rsidRPr="00566ED0">
        <w:rPr>
          <w:rFonts w:cs="Times New Roman"/>
          <w:szCs w:val="24"/>
        </w:rPr>
        <w:t>Finally, I charge every reader of this book to make sure work of his own salvation. Rest not in mere head-knowledge of prophetical subjects. Be not content with intellectual soundness in the faith. Give diligence to make your own calling and election sure. Seek to know that your repentance and faith are genuine and true. Seek to feel that you are one with Christ and Christ in you; and that you are washed, sanctified, and justified. Then, whether the completion of God’s promises to Israel be near or far off, your own portion will be sure. You will stand in your lot safely, when the kingdoms of this world are passing away. You will meet Christ without fear when He comes the second time to Zion. You will join boldly in the song, “Blessed is he that cometh in the name of the Lord.” You will sit down with Abraham, Isaac, and Jacob, in the kingdom of God, and go out no more.</w:t>
      </w:r>
    </w:p>
    <w:p w:rsidR="0001125C" w:rsidRPr="00566ED0" w:rsidRDefault="0001125C">
      <w:pPr>
        <w:rPr>
          <w:rFonts w:cs="Times New Roman"/>
          <w:szCs w:val="24"/>
        </w:rPr>
      </w:pPr>
    </w:p>
    <w:sectPr w:rsidR="0001125C" w:rsidRPr="00566ED0" w:rsidSect="00566ED0">
      <w:footerReference w:type="default" r:id="rId9"/>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2B" w:rsidRDefault="00BB172B" w:rsidP="00566ED0">
      <w:pPr>
        <w:spacing w:line="240" w:lineRule="auto"/>
      </w:pPr>
      <w:r>
        <w:separator/>
      </w:r>
    </w:p>
  </w:endnote>
  <w:endnote w:type="continuationSeparator" w:id="0">
    <w:p w:rsidR="00BB172B" w:rsidRDefault="00BB172B" w:rsidP="00566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4780"/>
      <w:docPartObj>
        <w:docPartGallery w:val="Page Numbers (Bottom of Page)"/>
        <w:docPartUnique/>
      </w:docPartObj>
    </w:sdtPr>
    <w:sdtEndPr>
      <w:rPr>
        <w:noProof/>
      </w:rPr>
    </w:sdtEndPr>
    <w:sdtContent>
      <w:p w:rsidR="00566ED0" w:rsidRDefault="00566ED0">
        <w:pPr>
          <w:pStyle w:val="Footer"/>
          <w:jc w:val="center"/>
        </w:pPr>
        <w:r>
          <w:fldChar w:fldCharType="begin"/>
        </w:r>
        <w:r>
          <w:instrText xml:space="preserve"> PAGE   \* MERGEFORMAT </w:instrText>
        </w:r>
        <w:r>
          <w:fldChar w:fldCharType="separate"/>
        </w:r>
        <w:r w:rsidR="001B250B">
          <w:rPr>
            <w:noProof/>
          </w:rPr>
          <w:t>3</w:t>
        </w:r>
        <w:r>
          <w:rPr>
            <w:noProof/>
          </w:rPr>
          <w:fldChar w:fldCharType="end"/>
        </w:r>
      </w:p>
    </w:sdtContent>
  </w:sdt>
  <w:p w:rsidR="00566ED0" w:rsidRDefault="00566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2B" w:rsidRDefault="00BB172B" w:rsidP="00566ED0">
      <w:pPr>
        <w:spacing w:line="240" w:lineRule="auto"/>
      </w:pPr>
      <w:r>
        <w:separator/>
      </w:r>
    </w:p>
  </w:footnote>
  <w:footnote w:type="continuationSeparator" w:id="0">
    <w:p w:rsidR="00BB172B" w:rsidRDefault="00BB172B" w:rsidP="00566ED0">
      <w:pPr>
        <w:spacing w:line="240" w:lineRule="auto"/>
      </w:pPr>
      <w:r>
        <w:continuationSeparator/>
      </w:r>
    </w:p>
  </w:footnote>
  <w:footnote w:id="1">
    <w:p w:rsidR="00566ED0" w:rsidRDefault="00566ED0">
      <w:pPr>
        <w:pStyle w:val="FootnoteText"/>
      </w:pPr>
      <w:r>
        <w:rPr>
          <w:rStyle w:val="FootnoteReference"/>
        </w:rPr>
        <w:t>*</w:t>
      </w:r>
      <w:r>
        <w:t xml:space="preserve"> </w:t>
      </w:r>
      <w:r w:rsidRPr="00566ED0">
        <w:rPr>
          <w:lang w:val="en-US"/>
        </w:rPr>
        <w:t>Originally preached as the Annual Sermon on behalf of the London Society for pr</w:t>
      </w:r>
      <w:r w:rsidRPr="00566ED0">
        <w:rPr>
          <w:lang w:val="en-US"/>
        </w:rPr>
        <w:t>o</w:t>
      </w:r>
      <w:r w:rsidRPr="00566ED0">
        <w:rPr>
          <w:lang w:val="en-US"/>
        </w:rPr>
        <w:t xml:space="preserve">moting Christianity among the Jews, at </w:t>
      </w:r>
      <w:r w:rsidRPr="00566ED0">
        <w:rPr>
          <w:bCs/>
          <w:lang w:val="en-US"/>
        </w:rPr>
        <w:t xml:space="preserve">the </w:t>
      </w:r>
      <w:r w:rsidRPr="00566ED0">
        <w:rPr>
          <w:lang w:val="en-US"/>
        </w:rPr>
        <w:t>Rectory Church, Mary-le-bone, in May, 1858.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862D"/>
    <w:multiLevelType w:val="singleLevel"/>
    <w:tmpl w:val="3BD54ECB"/>
    <w:lvl w:ilvl="0">
      <w:numFmt w:val="bullet"/>
      <w:lvlText w:val="·"/>
      <w:lvlJc w:val="left"/>
      <w:pPr>
        <w:tabs>
          <w:tab w:val="num" w:pos="432"/>
        </w:tabs>
        <w:ind w:firstLine="216"/>
      </w:pPr>
      <w:rPr>
        <w:rFonts w:ascii="Symbol" w:hAnsi="Symbol" w:cs="Symbol"/>
        <w:snapToGrid/>
        <w:sz w:val="18"/>
        <w:szCs w:val="18"/>
      </w:rPr>
    </w:lvl>
  </w:abstractNum>
  <w:abstractNum w:abstractNumId="1">
    <w:nsid w:val="0722A941"/>
    <w:multiLevelType w:val="singleLevel"/>
    <w:tmpl w:val="DA966344"/>
    <w:lvl w:ilvl="0">
      <w:start w:val="5"/>
      <w:numFmt w:val="decimal"/>
      <w:lvlText w:val="(%1.)"/>
      <w:lvlJc w:val="left"/>
      <w:pPr>
        <w:tabs>
          <w:tab w:val="num" w:pos="720"/>
        </w:tabs>
        <w:ind w:left="72" w:firstLine="144"/>
      </w:pPr>
      <w:rPr>
        <w:b w:val="0"/>
        <w:bCs/>
        <w:snapToGrid/>
        <w:sz w:val="24"/>
        <w:szCs w:val="24"/>
      </w:rPr>
    </w:lvl>
  </w:abstractNum>
  <w:abstractNum w:abstractNumId="2">
    <w:nsid w:val="079885DA"/>
    <w:multiLevelType w:val="singleLevel"/>
    <w:tmpl w:val="4C6E9D92"/>
    <w:lvl w:ilvl="0">
      <w:start w:val="1"/>
      <w:numFmt w:val="upperRoman"/>
      <w:lvlText w:val="%1."/>
      <w:lvlJc w:val="left"/>
      <w:pPr>
        <w:tabs>
          <w:tab w:val="num" w:pos="720"/>
        </w:tabs>
        <w:ind w:left="720" w:hanging="432"/>
      </w:pPr>
      <w:rPr>
        <w:b w:val="0"/>
        <w:bCs/>
        <w:snapToGrid/>
        <w:spacing w:val="-23"/>
        <w:sz w:val="18"/>
        <w:szCs w:val="18"/>
      </w:rPr>
    </w:lvl>
  </w:abstractNum>
  <w:abstractNum w:abstractNumId="3">
    <w:nsid w:val="07A48B18"/>
    <w:multiLevelType w:val="singleLevel"/>
    <w:tmpl w:val="D2FEFA2A"/>
    <w:lvl w:ilvl="0">
      <w:start w:val="1"/>
      <w:numFmt w:val="decimal"/>
      <w:lvlText w:val="(%1.)"/>
      <w:lvlJc w:val="left"/>
      <w:pPr>
        <w:tabs>
          <w:tab w:val="num" w:pos="720"/>
        </w:tabs>
        <w:ind w:left="72" w:firstLine="144"/>
      </w:pPr>
      <w:rPr>
        <w:b w:val="0"/>
        <w:bCs/>
        <w:snapToGrid/>
        <w:spacing w:val="-4"/>
        <w:sz w:val="24"/>
        <w:szCs w:val="24"/>
      </w:rPr>
    </w:lvl>
  </w:abstractNum>
  <w:abstractNum w:abstractNumId="4">
    <w:nsid w:val="37A629BD"/>
    <w:multiLevelType w:val="hybridMultilevel"/>
    <w:tmpl w:val="215E78D6"/>
    <w:lvl w:ilvl="0" w:tplc="18DCF2E4">
      <w:start w:val="1"/>
      <w:numFmt w:val="upperRoman"/>
      <w:lvlText w:val="%1."/>
      <w:lvlJc w:val="right"/>
      <w:pPr>
        <w:tabs>
          <w:tab w:val="num" w:pos="720"/>
        </w:tabs>
        <w:ind w:left="720" w:hanging="432"/>
      </w:pPr>
      <w:rPr>
        <w:rFonts w:hint="default"/>
        <w:b w:val="0"/>
        <w:bCs/>
        <w:snapToGrid/>
        <w:spacing w:val="-23"/>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
    <w:lvlOverride w:ilvl="0">
      <w:lvl w:ilvl="0">
        <w:numFmt w:val="upperRoman"/>
        <w:lvlText w:val="%1."/>
        <w:lvlJc w:val="left"/>
        <w:pPr>
          <w:tabs>
            <w:tab w:val="num" w:pos="720"/>
          </w:tabs>
          <w:ind w:left="1008" w:hanging="720"/>
        </w:pPr>
        <w:rPr>
          <w:b w:val="0"/>
          <w:bCs/>
          <w:snapToGrid/>
          <w:spacing w:val="-23"/>
          <w:sz w:val="18"/>
          <w:szCs w:val="18"/>
        </w:rPr>
      </w:lvl>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D0"/>
    <w:rsid w:val="0001125C"/>
    <w:rsid w:val="000455AB"/>
    <w:rsid w:val="000E1755"/>
    <w:rsid w:val="001B250B"/>
    <w:rsid w:val="002D6DD0"/>
    <w:rsid w:val="002E6932"/>
    <w:rsid w:val="00566ED0"/>
    <w:rsid w:val="006B36AF"/>
    <w:rsid w:val="00757144"/>
    <w:rsid w:val="007C1F1B"/>
    <w:rsid w:val="009C1949"/>
    <w:rsid w:val="00B37E08"/>
    <w:rsid w:val="00B62199"/>
    <w:rsid w:val="00B64BB2"/>
    <w:rsid w:val="00BB172B"/>
    <w:rsid w:val="00E3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D0"/>
    <w:pPr>
      <w:tabs>
        <w:tab w:val="center" w:pos="4513"/>
        <w:tab w:val="right" w:pos="9026"/>
      </w:tabs>
      <w:spacing w:line="240" w:lineRule="auto"/>
    </w:pPr>
  </w:style>
  <w:style w:type="character" w:customStyle="1" w:styleId="HeaderChar">
    <w:name w:val="Header Char"/>
    <w:basedOn w:val="DefaultParagraphFont"/>
    <w:link w:val="Header"/>
    <w:uiPriority w:val="99"/>
    <w:rsid w:val="00566ED0"/>
    <w:rPr>
      <w:rFonts w:ascii="Times New Roman" w:hAnsi="Times New Roman"/>
      <w:sz w:val="24"/>
    </w:rPr>
  </w:style>
  <w:style w:type="paragraph" w:styleId="Footer">
    <w:name w:val="footer"/>
    <w:basedOn w:val="Normal"/>
    <w:link w:val="FooterChar"/>
    <w:uiPriority w:val="99"/>
    <w:unhideWhenUsed/>
    <w:rsid w:val="00566ED0"/>
    <w:pPr>
      <w:tabs>
        <w:tab w:val="center" w:pos="4513"/>
        <w:tab w:val="right" w:pos="9026"/>
      </w:tabs>
      <w:spacing w:line="240" w:lineRule="auto"/>
    </w:pPr>
  </w:style>
  <w:style w:type="character" w:customStyle="1" w:styleId="FooterChar">
    <w:name w:val="Footer Char"/>
    <w:basedOn w:val="DefaultParagraphFont"/>
    <w:link w:val="Footer"/>
    <w:uiPriority w:val="99"/>
    <w:rsid w:val="00566ED0"/>
    <w:rPr>
      <w:rFonts w:ascii="Times New Roman" w:hAnsi="Times New Roman"/>
      <w:sz w:val="24"/>
    </w:rPr>
  </w:style>
  <w:style w:type="paragraph" w:styleId="FootnoteText">
    <w:name w:val="footnote text"/>
    <w:basedOn w:val="Normal"/>
    <w:link w:val="FootnoteTextChar"/>
    <w:uiPriority w:val="99"/>
    <w:semiHidden/>
    <w:unhideWhenUsed/>
    <w:rsid w:val="00566ED0"/>
    <w:pPr>
      <w:spacing w:line="240" w:lineRule="auto"/>
    </w:pPr>
    <w:rPr>
      <w:sz w:val="20"/>
      <w:szCs w:val="20"/>
    </w:rPr>
  </w:style>
  <w:style w:type="character" w:customStyle="1" w:styleId="FootnoteTextChar">
    <w:name w:val="Footnote Text Char"/>
    <w:basedOn w:val="DefaultParagraphFont"/>
    <w:link w:val="FootnoteText"/>
    <w:uiPriority w:val="99"/>
    <w:semiHidden/>
    <w:rsid w:val="00566ED0"/>
    <w:rPr>
      <w:rFonts w:ascii="Times New Roman" w:hAnsi="Times New Roman"/>
      <w:sz w:val="20"/>
      <w:szCs w:val="20"/>
    </w:rPr>
  </w:style>
  <w:style w:type="character" w:styleId="FootnoteReference">
    <w:name w:val="footnote reference"/>
    <w:basedOn w:val="DefaultParagraphFont"/>
    <w:uiPriority w:val="99"/>
    <w:semiHidden/>
    <w:unhideWhenUsed/>
    <w:rsid w:val="00566E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D0"/>
    <w:pPr>
      <w:tabs>
        <w:tab w:val="center" w:pos="4513"/>
        <w:tab w:val="right" w:pos="9026"/>
      </w:tabs>
      <w:spacing w:line="240" w:lineRule="auto"/>
    </w:pPr>
  </w:style>
  <w:style w:type="character" w:customStyle="1" w:styleId="HeaderChar">
    <w:name w:val="Header Char"/>
    <w:basedOn w:val="DefaultParagraphFont"/>
    <w:link w:val="Header"/>
    <w:uiPriority w:val="99"/>
    <w:rsid w:val="00566ED0"/>
    <w:rPr>
      <w:rFonts w:ascii="Times New Roman" w:hAnsi="Times New Roman"/>
      <w:sz w:val="24"/>
    </w:rPr>
  </w:style>
  <w:style w:type="paragraph" w:styleId="Footer">
    <w:name w:val="footer"/>
    <w:basedOn w:val="Normal"/>
    <w:link w:val="FooterChar"/>
    <w:uiPriority w:val="99"/>
    <w:unhideWhenUsed/>
    <w:rsid w:val="00566ED0"/>
    <w:pPr>
      <w:tabs>
        <w:tab w:val="center" w:pos="4513"/>
        <w:tab w:val="right" w:pos="9026"/>
      </w:tabs>
      <w:spacing w:line="240" w:lineRule="auto"/>
    </w:pPr>
  </w:style>
  <w:style w:type="character" w:customStyle="1" w:styleId="FooterChar">
    <w:name w:val="Footer Char"/>
    <w:basedOn w:val="DefaultParagraphFont"/>
    <w:link w:val="Footer"/>
    <w:uiPriority w:val="99"/>
    <w:rsid w:val="00566ED0"/>
    <w:rPr>
      <w:rFonts w:ascii="Times New Roman" w:hAnsi="Times New Roman"/>
      <w:sz w:val="24"/>
    </w:rPr>
  </w:style>
  <w:style w:type="paragraph" w:styleId="FootnoteText">
    <w:name w:val="footnote text"/>
    <w:basedOn w:val="Normal"/>
    <w:link w:val="FootnoteTextChar"/>
    <w:uiPriority w:val="99"/>
    <w:semiHidden/>
    <w:unhideWhenUsed/>
    <w:rsid w:val="00566ED0"/>
    <w:pPr>
      <w:spacing w:line="240" w:lineRule="auto"/>
    </w:pPr>
    <w:rPr>
      <w:sz w:val="20"/>
      <w:szCs w:val="20"/>
    </w:rPr>
  </w:style>
  <w:style w:type="character" w:customStyle="1" w:styleId="FootnoteTextChar">
    <w:name w:val="Footnote Text Char"/>
    <w:basedOn w:val="DefaultParagraphFont"/>
    <w:link w:val="FootnoteText"/>
    <w:uiPriority w:val="99"/>
    <w:semiHidden/>
    <w:rsid w:val="00566ED0"/>
    <w:rPr>
      <w:rFonts w:ascii="Times New Roman" w:hAnsi="Times New Roman"/>
      <w:sz w:val="20"/>
      <w:szCs w:val="20"/>
    </w:rPr>
  </w:style>
  <w:style w:type="character" w:styleId="FootnoteReference">
    <w:name w:val="footnote reference"/>
    <w:basedOn w:val="DefaultParagraphFont"/>
    <w:uiPriority w:val="99"/>
    <w:semiHidden/>
    <w:unhideWhenUsed/>
    <w:rsid w:val="00566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BFB1-BBB8-4EA9-BCF2-C3F8206A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2014-04-07T12:19:00Z</dcterms:created>
  <dcterms:modified xsi:type="dcterms:W3CDTF">2014-04-07T12:19:00Z</dcterms:modified>
</cp:coreProperties>
</file>