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DEBB"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4B684C9A"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7B4F9146" w14:textId="77777777" w:rsidR="007034EB" w:rsidRPr="007034EB" w:rsidRDefault="007034EB" w:rsidP="00B86053">
      <w:pPr>
        <w:keepNext/>
        <w:keepLines/>
        <w:spacing w:after="0" w:line="276" w:lineRule="auto"/>
        <w:jc w:val="center"/>
        <w:outlineLvl w:val="0"/>
        <w:rPr>
          <w:rFonts w:ascii="Times New Roman" w:eastAsia="Times New Roman" w:hAnsi="Times New Roman" w:cs="Times New Roman"/>
          <w:spacing w:val="14"/>
          <w:sz w:val="32"/>
          <w:szCs w:val="32"/>
          <w:lang w:eastAsia="en-GB"/>
        </w:rPr>
      </w:pPr>
      <w:r w:rsidRPr="007034EB">
        <w:rPr>
          <w:rFonts w:ascii="Times New Roman" w:eastAsia="Times New Roman" w:hAnsi="Times New Roman" w:cs="Times New Roman"/>
          <w:color w:val="000000"/>
          <w:spacing w:val="14"/>
          <w:sz w:val="32"/>
          <w:szCs w:val="32"/>
          <w:lang w:eastAsia="en-GB"/>
        </w:rPr>
        <w:t>SIMPLICITY IN PREACHING.</w:t>
      </w:r>
    </w:p>
    <w:p w14:paraId="368528C2" w14:textId="77777777" w:rsidR="007034EB" w:rsidRPr="007034EB" w:rsidRDefault="007034EB" w:rsidP="00B86053">
      <w:pPr>
        <w:spacing w:after="0" w:line="276" w:lineRule="auto"/>
        <w:jc w:val="center"/>
        <w:rPr>
          <w:rFonts w:ascii="Times New Roman" w:eastAsia="Times New Roman" w:hAnsi="Times New Roman" w:cs="Times New Roman"/>
          <w:sz w:val="24"/>
          <w:szCs w:val="24"/>
          <w:lang w:eastAsia="en-GB"/>
        </w:rPr>
      </w:pPr>
    </w:p>
    <w:p w14:paraId="28E0088C" w14:textId="77777777" w:rsidR="007034EB" w:rsidRPr="007034EB" w:rsidRDefault="007034EB" w:rsidP="00B86053">
      <w:pPr>
        <w:spacing w:after="0" w:line="276" w:lineRule="auto"/>
        <w:jc w:val="center"/>
        <w:rPr>
          <w:rFonts w:ascii="Times New Roman" w:eastAsia="Times New Roman" w:hAnsi="Times New Roman" w:cs="Times New Roman"/>
          <w:sz w:val="24"/>
          <w:szCs w:val="24"/>
          <w:lang w:eastAsia="en-GB"/>
        </w:rPr>
      </w:pPr>
    </w:p>
    <w:p w14:paraId="2CF427A3" w14:textId="77777777" w:rsidR="00C7104D" w:rsidRDefault="007034EB" w:rsidP="00C7104D">
      <w:pPr>
        <w:spacing w:after="0" w:line="360" w:lineRule="auto"/>
        <w:jc w:val="center"/>
        <w:rPr>
          <w:rFonts w:ascii="Times New Roman" w:eastAsia="Times New Roman" w:hAnsi="Times New Roman" w:cs="Times New Roman"/>
          <w:i/>
          <w:iCs/>
          <w:color w:val="000000"/>
          <w:sz w:val="24"/>
          <w:szCs w:val="24"/>
          <w:lang w:eastAsia="en-GB"/>
        </w:rPr>
      </w:pPr>
      <w:r w:rsidRPr="007034EB">
        <w:rPr>
          <w:rFonts w:ascii="Times New Roman" w:eastAsia="Times New Roman" w:hAnsi="Times New Roman" w:cs="Times New Roman"/>
          <w:i/>
          <w:iCs/>
          <w:color w:val="000000"/>
          <w:sz w:val="24"/>
          <w:szCs w:val="24"/>
          <w:lang w:eastAsia="en-GB"/>
        </w:rPr>
        <w:t xml:space="preserve">A FEW SHORT HINTS ON </w:t>
      </w:r>
    </w:p>
    <w:p w14:paraId="35B49F7A" w14:textId="65A2ADD8" w:rsidR="007034EB" w:rsidRPr="007034EB" w:rsidRDefault="007034EB" w:rsidP="00C7104D">
      <w:pPr>
        <w:spacing w:after="0" w:line="360" w:lineRule="auto"/>
        <w:jc w:val="center"/>
        <w:rPr>
          <w:rFonts w:ascii="Times New Roman" w:eastAsia="Times New Roman" w:hAnsi="Times New Roman" w:cs="Times New Roman"/>
          <w:sz w:val="24"/>
          <w:szCs w:val="24"/>
          <w:lang w:eastAsia="en-GB"/>
        </w:rPr>
      </w:pPr>
      <w:r w:rsidRPr="007034EB">
        <w:rPr>
          <w:rFonts w:ascii="Times New Roman" w:eastAsia="Times New Roman" w:hAnsi="Times New Roman" w:cs="Times New Roman"/>
          <w:i/>
          <w:iCs/>
          <w:color w:val="000000"/>
          <w:sz w:val="24"/>
          <w:szCs w:val="24"/>
          <w:lang w:eastAsia="en-GB"/>
        </w:rPr>
        <w:t>A GREAT SUBJECT.</w:t>
      </w:r>
    </w:p>
    <w:p w14:paraId="6D56E322"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4FA927CC"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2CA0473C"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1BD98D6F" w14:textId="545DAE08" w:rsidR="007034EB" w:rsidRPr="003B27BD" w:rsidRDefault="007034EB" w:rsidP="003B27BD">
      <w:pPr>
        <w:spacing w:after="0" w:line="360" w:lineRule="auto"/>
        <w:jc w:val="center"/>
        <w:rPr>
          <w:rFonts w:ascii="Times New Roman" w:eastAsia="Times New Roman" w:hAnsi="Times New Roman" w:cs="Times New Roman"/>
          <w:color w:val="000000"/>
          <w:sz w:val="18"/>
          <w:szCs w:val="18"/>
          <w:lang w:eastAsia="en-GB"/>
        </w:rPr>
      </w:pPr>
      <w:r w:rsidRPr="007034EB">
        <w:rPr>
          <w:rFonts w:ascii="Times New Roman" w:eastAsia="Times New Roman" w:hAnsi="Times New Roman" w:cs="Times New Roman"/>
          <w:color w:val="000000"/>
          <w:sz w:val="18"/>
          <w:szCs w:val="18"/>
          <w:lang w:eastAsia="en-GB"/>
        </w:rPr>
        <w:t>BY</w:t>
      </w:r>
    </w:p>
    <w:p w14:paraId="04139D7D" w14:textId="3CDBD8E6" w:rsidR="007034EB" w:rsidRPr="007034EB" w:rsidRDefault="007034EB" w:rsidP="00C7104D">
      <w:pPr>
        <w:keepNext/>
        <w:keepLines/>
        <w:spacing w:after="60" w:line="276" w:lineRule="auto"/>
        <w:jc w:val="center"/>
        <w:outlineLvl w:val="1"/>
        <w:rPr>
          <w:rFonts w:ascii="Times New Roman" w:eastAsia="Times New Roman" w:hAnsi="Times New Roman" w:cs="Times New Roman"/>
          <w:spacing w:val="20"/>
          <w:sz w:val="28"/>
          <w:szCs w:val="28"/>
          <w:lang w:eastAsia="en-GB"/>
        </w:rPr>
      </w:pPr>
      <w:r w:rsidRPr="007034EB">
        <w:rPr>
          <w:rFonts w:ascii="Times New Roman" w:eastAsia="Times New Roman" w:hAnsi="Times New Roman" w:cs="Times New Roman"/>
          <w:color w:val="000000"/>
          <w:spacing w:val="20"/>
          <w:sz w:val="28"/>
          <w:szCs w:val="28"/>
          <w:lang w:eastAsia="en-GB"/>
        </w:rPr>
        <w:t>JOHN CHARLES RYLE, D.D.,</w:t>
      </w:r>
    </w:p>
    <w:p w14:paraId="7F8D86CB" w14:textId="77777777" w:rsidR="007034EB" w:rsidRPr="00C7104D" w:rsidRDefault="007034EB" w:rsidP="00B86053">
      <w:pPr>
        <w:spacing w:after="0" w:line="360" w:lineRule="auto"/>
        <w:jc w:val="center"/>
        <w:rPr>
          <w:rFonts w:ascii="Times New Roman" w:eastAsia="Times New Roman" w:hAnsi="Times New Roman" w:cs="Times New Roman"/>
          <w:sz w:val="18"/>
          <w:szCs w:val="18"/>
          <w:lang w:eastAsia="en-GB"/>
        </w:rPr>
      </w:pPr>
      <w:r w:rsidRPr="00C7104D">
        <w:rPr>
          <w:rFonts w:ascii="Times New Roman" w:eastAsia="Times New Roman" w:hAnsi="Times New Roman" w:cs="Times New Roman"/>
          <w:color w:val="000000"/>
          <w:sz w:val="18"/>
          <w:szCs w:val="18"/>
          <w:lang w:eastAsia="en-GB"/>
        </w:rPr>
        <w:t>LORD BISHOP OF LIVERPOOL.</w:t>
      </w:r>
    </w:p>
    <w:p w14:paraId="73791766" w14:textId="0899DD42" w:rsidR="007034EB" w:rsidRPr="007034EB" w:rsidRDefault="007034EB" w:rsidP="00B86053">
      <w:pPr>
        <w:spacing w:after="0" w:line="276" w:lineRule="auto"/>
        <w:jc w:val="center"/>
        <w:rPr>
          <w:rFonts w:ascii="Times New Roman" w:eastAsia="Times New Roman" w:hAnsi="Times New Roman" w:cs="Times New Roman"/>
          <w:sz w:val="20"/>
          <w:szCs w:val="20"/>
          <w:lang w:eastAsia="en-GB"/>
        </w:rPr>
      </w:pPr>
      <w:r w:rsidRPr="007034EB">
        <w:rPr>
          <w:rFonts w:ascii="Times New Roman" w:eastAsia="Times New Roman" w:hAnsi="Times New Roman" w:cs="Times New Roman"/>
          <w:i/>
          <w:iCs/>
          <w:color w:val="000000"/>
          <w:sz w:val="20"/>
          <w:szCs w:val="20"/>
          <w:lang w:eastAsia="en-GB"/>
        </w:rPr>
        <w:t xml:space="preserve">Author of </w:t>
      </w:r>
      <w:r w:rsidR="00017389">
        <w:rPr>
          <w:rFonts w:ascii="Times New Roman" w:eastAsia="Times New Roman" w:hAnsi="Times New Roman" w:cs="Times New Roman"/>
          <w:i/>
          <w:iCs/>
          <w:color w:val="000000"/>
          <w:sz w:val="20"/>
          <w:szCs w:val="20"/>
          <w:lang w:eastAsia="en-GB"/>
        </w:rPr>
        <w:t>“</w:t>
      </w:r>
      <w:r w:rsidRPr="007034EB">
        <w:rPr>
          <w:rFonts w:ascii="Times New Roman" w:eastAsia="Times New Roman" w:hAnsi="Times New Roman" w:cs="Times New Roman"/>
          <w:i/>
          <w:iCs/>
          <w:color w:val="000000"/>
          <w:sz w:val="20"/>
          <w:szCs w:val="20"/>
          <w:lang w:eastAsia="en-GB"/>
        </w:rPr>
        <w:t>Expository Thoughts on the Gospels</w:t>
      </w:r>
      <w:r w:rsidR="00017389">
        <w:rPr>
          <w:rFonts w:ascii="Times New Roman" w:eastAsia="Times New Roman" w:hAnsi="Times New Roman" w:cs="Times New Roman"/>
          <w:i/>
          <w:iCs/>
          <w:color w:val="000000"/>
          <w:sz w:val="20"/>
          <w:szCs w:val="20"/>
          <w:lang w:eastAsia="en-GB"/>
        </w:rPr>
        <w:t>”</w:t>
      </w:r>
      <w:r w:rsidRPr="007034EB">
        <w:rPr>
          <w:rFonts w:ascii="Times New Roman" w:eastAsia="Times New Roman" w:hAnsi="Times New Roman" w:cs="Times New Roman"/>
          <w:i/>
          <w:iCs/>
          <w:color w:val="000000"/>
          <w:sz w:val="20"/>
          <w:szCs w:val="20"/>
          <w:lang w:eastAsia="en-GB"/>
        </w:rPr>
        <w:t xml:space="preserve"> etc.</w:t>
      </w:r>
    </w:p>
    <w:p w14:paraId="0783956D"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79403836" w14:textId="62E5C413" w:rsidR="007034EB" w:rsidRPr="007034EB" w:rsidRDefault="003B27BD" w:rsidP="003B27BD">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w:t>
      </w:r>
    </w:p>
    <w:p w14:paraId="7609B3CB"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6D4375DE"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500DC10E" w14:textId="77777777" w:rsidR="007034EB" w:rsidRPr="00C7104D" w:rsidRDefault="007034EB" w:rsidP="00C7104D">
      <w:pPr>
        <w:keepNext/>
        <w:keepLines/>
        <w:spacing w:after="0" w:line="360" w:lineRule="auto"/>
        <w:jc w:val="center"/>
        <w:outlineLvl w:val="2"/>
        <w:rPr>
          <w:rFonts w:ascii="Times New Roman" w:eastAsia="Times New Roman" w:hAnsi="Times New Roman" w:cs="Times New Roman"/>
          <w:spacing w:val="10"/>
          <w:sz w:val="20"/>
          <w:szCs w:val="20"/>
          <w:lang w:eastAsia="en-GB"/>
        </w:rPr>
      </w:pPr>
      <w:r w:rsidRPr="00C7104D">
        <w:rPr>
          <w:rFonts w:ascii="Times New Roman" w:eastAsia="Times New Roman" w:hAnsi="Times New Roman" w:cs="Times New Roman"/>
          <w:color w:val="000000"/>
          <w:spacing w:val="10"/>
          <w:sz w:val="20"/>
          <w:szCs w:val="20"/>
          <w:lang w:eastAsia="en-GB"/>
        </w:rPr>
        <w:t>LONDON:</w:t>
      </w:r>
    </w:p>
    <w:p w14:paraId="3AB41638" w14:textId="77777777" w:rsidR="007034EB" w:rsidRPr="00C7104D" w:rsidRDefault="007034EB" w:rsidP="00B86053">
      <w:pPr>
        <w:keepNext/>
        <w:keepLines/>
        <w:spacing w:after="0" w:line="276" w:lineRule="auto"/>
        <w:jc w:val="center"/>
        <w:outlineLvl w:val="2"/>
        <w:rPr>
          <w:rFonts w:ascii="Times New Roman" w:eastAsia="Times New Roman" w:hAnsi="Times New Roman" w:cs="Times New Roman"/>
          <w:spacing w:val="10"/>
          <w:sz w:val="20"/>
          <w:szCs w:val="20"/>
          <w:lang w:eastAsia="en-GB"/>
        </w:rPr>
      </w:pPr>
      <w:r w:rsidRPr="00C7104D">
        <w:rPr>
          <w:rFonts w:ascii="Times New Roman" w:eastAsia="Times New Roman" w:hAnsi="Times New Roman" w:cs="Times New Roman"/>
          <w:color w:val="000000"/>
          <w:spacing w:val="10"/>
          <w:sz w:val="20"/>
          <w:szCs w:val="20"/>
          <w:lang w:eastAsia="en-GB"/>
        </w:rPr>
        <w:t>WILLIAM HUNT AND COMPANY,</w:t>
      </w:r>
    </w:p>
    <w:p w14:paraId="29C53DE8" w14:textId="77777777" w:rsidR="007034EB" w:rsidRPr="007034EB" w:rsidRDefault="007034EB" w:rsidP="00B86053">
      <w:pPr>
        <w:keepNext/>
        <w:keepLines/>
        <w:spacing w:after="0" w:line="276" w:lineRule="auto"/>
        <w:jc w:val="center"/>
        <w:outlineLvl w:val="2"/>
        <w:rPr>
          <w:rFonts w:ascii="Times New Roman" w:eastAsia="Times New Roman" w:hAnsi="Times New Roman" w:cs="Times New Roman"/>
          <w:sz w:val="20"/>
          <w:szCs w:val="20"/>
          <w:lang w:eastAsia="en-GB"/>
        </w:rPr>
      </w:pPr>
      <w:r w:rsidRPr="007034EB">
        <w:rPr>
          <w:rFonts w:ascii="Times New Roman" w:eastAsia="Times New Roman" w:hAnsi="Times New Roman" w:cs="Times New Roman"/>
          <w:color w:val="000000"/>
          <w:sz w:val="20"/>
          <w:szCs w:val="20"/>
          <w:lang w:eastAsia="en-GB"/>
        </w:rPr>
        <w:t>12, PATERNOSTER ROW.</w:t>
      </w:r>
    </w:p>
    <w:p w14:paraId="0EE4C5C6" w14:textId="77777777" w:rsidR="007034EB" w:rsidRPr="007034EB" w:rsidRDefault="007034EB" w:rsidP="00B86053">
      <w:pPr>
        <w:spacing w:after="0" w:line="276" w:lineRule="auto"/>
        <w:jc w:val="center"/>
        <w:rPr>
          <w:rFonts w:ascii="Times New Roman" w:eastAsia="Times New Roman" w:hAnsi="Times New Roman" w:cs="Times New Roman"/>
          <w:sz w:val="20"/>
          <w:szCs w:val="20"/>
          <w:lang w:eastAsia="en-GB"/>
        </w:rPr>
      </w:pPr>
    </w:p>
    <w:p w14:paraId="79840442" w14:textId="77777777" w:rsidR="007034EB" w:rsidRPr="007034EB" w:rsidRDefault="007034EB" w:rsidP="00B86053">
      <w:pPr>
        <w:spacing w:after="0" w:line="276" w:lineRule="auto"/>
        <w:jc w:val="center"/>
        <w:rPr>
          <w:rFonts w:ascii="Times New Roman" w:eastAsia="Times New Roman" w:hAnsi="Times New Roman" w:cs="Times New Roman"/>
          <w:lang w:eastAsia="en-GB"/>
        </w:rPr>
      </w:pPr>
      <w:r w:rsidRPr="007034EB">
        <w:rPr>
          <w:rFonts w:ascii="Times New Roman" w:eastAsia="Times New Roman" w:hAnsi="Times New Roman" w:cs="Times New Roman"/>
          <w:color w:val="000000"/>
          <w:lang w:eastAsia="en-GB"/>
        </w:rPr>
        <w:t>1882.</w:t>
      </w:r>
    </w:p>
    <w:p w14:paraId="0F5EE31B" w14:textId="77777777" w:rsidR="00B86053" w:rsidRDefault="00B86053">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14:paraId="167DB73F" w14:textId="77777777" w:rsidR="006E1607" w:rsidRPr="006E1607" w:rsidRDefault="006E1607" w:rsidP="006E1607">
      <w:pPr>
        <w:jc w:val="center"/>
        <w:rPr>
          <w:rFonts w:ascii="Times New Roman" w:eastAsia="Times New Roman" w:hAnsi="Times New Roman" w:cs="Times New Roman"/>
          <w:color w:val="000000"/>
          <w:sz w:val="24"/>
          <w:szCs w:val="24"/>
          <w:lang w:eastAsia="en-GB"/>
        </w:rPr>
      </w:pPr>
      <w:r w:rsidRPr="006E1607">
        <w:rPr>
          <w:rFonts w:ascii="Times New Roman" w:eastAsia="Times New Roman" w:hAnsi="Times New Roman" w:cs="Times New Roman"/>
          <w:color w:val="000000"/>
          <w:sz w:val="24"/>
          <w:szCs w:val="24"/>
          <w:lang w:eastAsia="en-GB"/>
        </w:rPr>
        <w:lastRenderedPageBreak/>
        <w:t>______________________</w:t>
      </w:r>
    </w:p>
    <w:p w14:paraId="6F56929B" w14:textId="77777777" w:rsidR="006E1607" w:rsidRDefault="006E1607" w:rsidP="007034EB">
      <w:pPr>
        <w:spacing w:after="0" w:line="276" w:lineRule="auto"/>
        <w:ind w:firstLine="360"/>
        <w:jc w:val="both"/>
        <w:rPr>
          <w:rFonts w:ascii="Times New Roman" w:eastAsia="Times New Roman" w:hAnsi="Times New Roman" w:cs="Times New Roman"/>
          <w:color w:val="000000"/>
          <w:sz w:val="24"/>
          <w:szCs w:val="24"/>
          <w:lang w:eastAsia="en-GB"/>
        </w:rPr>
      </w:pPr>
    </w:p>
    <w:p w14:paraId="58A4552E" w14:textId="40AE2685" w:rsidR="007034EB" w:rsidRPr="007034EB" w:rsidRDefault="007034EB" w:rsidP="005D2A81">
      <w:pPr>
        <w:spacing w:after="0" w:line="276" w:lineRule="auto"/>
        <w:ind w:left="720" w:right="821"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The substance of this paper was originally addressed, as a lecture, to a clerical audience, at St. Paul</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Cathedral, on behalf of the Homiletical Society.</w:t>
      </w:r>
    </w:p>
    <w:p w14:paraId="3364B3A2" w14:textId="77777777" w:rsidR="007034EB" w:rsidRPr="007034EB" w:rsidRDefault="007034EB" w:rsidP="005D2A81">
      <w:pPr>
        <w:spacing w:after="0" w:line="276" w:lineRule="auto"/>
        <w:ind w:left="720" w:right="821"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For a certain roughness and abruptness of style I must apologize. But my readers must kindly remember that the lecture was spoken and not written, and is prepared for the press from the notes of a short-hand writer.</w:t>
      </w:r>
    </w:p>
    <w:p w14:paraId="394C133C" w14:textId="77777777" w:rsidR="007034EB" w:rsidRPr="007034EB" w:rsidRDefault="007034EB" w:rsidP="005D2A81">
      <w:pPr>
        <w:spacing w:after="0" w:line="276" w:lineRule="auto"/>
        <w:ind w:left="720" w:right="821"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In the hope that it may prove useful to some of my younger brethren in the Ministry, it is now published in its present form.</w:t>
      </w:r>
    </w:p>
    <w:p w14:paraId="368AC648" w14:textId="4133B0B5" w:rsidR="007034EB" w:rsidRPr="007034EB" w:rsidRDefault="007034EB" w:rsidP="005D2A81">
      <w:pPr>
        <w:spacing w:after="0" w:line="276" w:lineRule="auto"/>
        <w:ind w:left="720" w:right="821"/>
        <w:jc w:val="right"/>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J. C. </w:t>
      </w:r>
      <w:r w:rsidR="005D2A81">
        <w:rPr>
          <w:rFonts w:ascii="Times New Roman" w:eastAsia="Times New Roman" w:hAnsi="Times New Roman" w:cs="Times New Roman"/>
          <w:smallCaps/>
          <w:color w:val="000000"/>
          <w:sz w:val="20"/>
          <w:szCs w:val="20"/>
          <w:lang w:eastAsia="en-GB"/>
        </w:rPr>
        <w:t>L</w:t>
      </w:r>
      <w:r w:rsidRPr="007034EB">
        <w:rPr>
          <w:rFonts w:ascii="Times New Roman" w:eastAsia="Times New Roman" w:hAnsi="Times New Roman" w:cs="Times New Roman"/>
          <w:smallCaps/>
          <w:color w:val="000000"/>
          <w:sz w:val="20"/>
          <w:szCs w:val="20"/>
          <w:lang w:eastAsia="en-GB"/>
        </w:rPr>
        <w:t>iverpool</w:t>
      </w:r>
      <w:r w:rsidRPr="007034EB">
        <w:rPr>
          <w:rFonts w:ascii="Times New Roman" w:eastAsia="Times New Roman" w:hAnsi="Times New Roman" w:cs="Times New Roman"/>
          <w:color w:val="000000"/>
          <w:sz w:val="20"/>
          <w:szCs w:val="20"/>
          <w:lang w:eastAsia="en-GB"/>
        </w:rPr>
        <w:t>.</w:t>
      </w:r>
    </w:p>
    <w:p w14:paraId="04E577B3" w14:textId="77777777" w:rsidR="007034EB" w:rsidRPr="007034EB" w:rsidRDefault="007034EB" w:rsidP="005D2A81">
      <w:pPr>
        <w:spacing w:after="0" w:line="276" w:lineRule="auto"/>
        <w:ind w:left="720" w:right="821" w:firstLine="360"/>
        <w:jc w:val="both"/>
        <w:rPr>
          <w:rFonts w:ascii="Times New Roman" w:eastAsia="Times New Roman" w:hAnsi="Times New Roman" w:cs="Times New Roman"/>
          <w:sz w:val="20"/>
          <w:szCs w:val="20"/>
          <w:lang w:eastAsia="en-GB"/>
        </w:rPr>
      </w:pPr>
      <w:r w:rsidRPr="007034EB">
        <w:rPr>
          <w:rFonts w:ascii="Times New Roman" w:eastAsia="Times New Roman" w:hAnsi="Times New Roman" w:cs="Times New Roman"/>
          <w:i/>
          <w:iCs/>
          <w:color w:val="000000"/>
          <w:sz w:val="20"/>
          <w:szCs w:val="20"/>
          <w:lang w:eastAsia="en-GB"/>
        </w:rPr>
        <w:t>October</w:t>
      </w:r>
      <w:r w:rsidRPr="007034EB">
        <w:rPr>
          <w:rFonts w:ascii="Times New Roman" w:eastAsia="Times New Roman" w:hAnsi="Times New Roman" w:cs="Times New Roman"/>
          <w:color w:val="000000"/>
          <w:sz w:val="20"/>
          <w:szCs w:val="20"/>
          <w:lang w:eastAsia="en-GB"/>
        </w:rPr>
        <w:t xml:space="preserve"> 1</w:t>
      </w:r>
      <w:r w:rsidRPr="007034EB">
        <w:rPr>
          <w:rFonts w:ascii="Times New Roman" w:eastAsia="Times New Roman" w:hAnsi="Times New Roman" w:cs="Times New Roman"/>
          <w:i/>
          <w:iCs/>
          <w:color w:val="000000"/>
          <w:sz w:val="20"/>
          <w:szCs w:val="20"/>
          <w:vertAlign w:val="superscript"/>
          <w:lang w:eastAsia="en-GB"/>
        </w:rPr>
        <w:t>st</w:t>
      </w:r>
      <w:r w:rsidRPr="007034EB">
        <w:rPr>
          <w:rFonts w:ascii="Times New Roman" w:eastAsia="Times New Roman" w:hAnsi="Times New Roman" w:cs="Times New Roman"/>
          <w:color w:val="000000"/>
          <w:sz w:val="20"/>
          <w:szCs w:val="20"/>
          <w:lang w:eastAsia="en-GB"/>
        </w:rPr>
        <w:t>, 1882.</w:t>
      </w:r>
    </w:p>
    <w:p w14:paraId="1CC0CB12" w14:textId="6DACB929" w:rsidR="006E1607" w:rsidRPr="006E1607" w:rsidRDefault="006E1607" w:rsidP="006E1607">
      <w:pPr>
        <w:jc w:val="center"/>
        <w:rPr>
          <w:rFonts w:ascii="Times New Roman" w:eastAsia="Times New Roman" w:hAnsi="Times New Roman" w:cs="Times New Roman"/>
          <w:color w:val="000000"/>
          <w:sz w:val="24"/>
          <w:szCs w:val="24"/>
          <w:lang w:eastAsia="en-GB"/>
        </w:rPr>
      </w:pPr>
      <w:r w:rsidRPr="006E1607">
        <w:rPr>
          <w:rFonts w:ascii="Times New Roman" w:eastAsia="Times New Roman" w:hAnsi="Times New Roman" w:cs="Times New Roman"/>
          <w:color w:val="000000"/>
          <w:sz w:val="24"/>
          <w:szCs w:val="24"/>
          <w:lang w:eastAsia="en-GB"/>
        </w:rPr>
        <w:t>______________________</w:t>
      </w:r>
    </w:p>
    <w:p w14:paraId="18C56815" w14:textId="77777777" w:rsidR="006E1607" w:rsidRDefault="006E1607" w:rsidP="006E1607">
      <w:pPr>
        <w:jc w:val="center"/>
        <w:rPr>
          <w:rFonts w:ascii="Times New Roman" w:eastAsia="Times New Roman" w:hAnsi="Times New Roman" w:cs="Times New Roman"/>
          <w:color w:val="000000"/>
          <w:spacing w:val="20"/>
          <w:sz w:val="24"/>
          <w:szCs w:val="24"/>
          <w:lang w:eastAsia="en-GB"/>
        </w:rPr>
      </w:pPr>
    </w:p>
    <w:p w14:paraId="272ED513" w14:textId="77777777" w:rsidR="005D2A81" w:rsidRDefault="007034EB" w:rsidP="005D2A81">
      <w:pPr>
        <w:spacing w:after="0"/>
        <w:jc w:val="center"/>
        <w:rPr>
          <w:rFonts w:ascii="Times New Roman" w:eastAsia="Times New Roman" w:hAnsi="Times New Roman" w:cs="Times New Roman"/>
          <w:color w:val="000000"/>
          <w:spacing w:val="20"/>
          <w:sz w:val="24"/>
          <w:szCs w:val="24"/>
          <w:lang w:eastAsia="en-GB"/>
        </w:rPr>
      </w:pPr>
      <w:r w:rsidRPr="007034EB">
        <w:rPr>
          <w:rFonts w:ascii="Times New Roman" w:eastAsia="Times New Roman" w:hAnsi="Times New Roman" w:cs="Times New Roman"/>
          <w:color w:val="000000"/>
          <w:spacing w:val="20"/>
          <w:sz w:val="24"/>
          <w:szCs w:val="24"/>
          <w:lang w:eastAsia="en-GB"/>
        </w:rPr>
        <w:t>SIMPLICITY IN PREACHING.</w:t>
      </w:r>
    </w:p>
    <w:p w14:paraId="60934177" w14:textId="3526A904" w:rsidR="007034EB" w:rsidRPr="007034EB" w:rsidRDefault="005D2A81" w:rsidP="005D2A81">
      <w:pPr>
        <w:spacing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589FF9D7" w14:textId="30634782" w:rsidR="005D2A81" w:rsidRPr="005D2A81" w:rsidRDefault="005D2A81" w:rsidP="005D2A81">
      <w:pPr>
        <w:keepNext/>
        <w:framePr w:dropCap="drop" w:lines="2" w:wrap="around" w:vAnchor="text" w:hAnchor="text"/>
        <w:spacing w:after="0" w:line="634" w:lineRule="exact"/>
        <w:jc w:val="both"/>
        <w:textAlignment w:val="baseline"/>
        <w:rPr>
          <w:rFonts w:ascii="Times New Roman" w:eastAsia="Times New Roman" w:hAnsi="Times New Roman" w:cs="Times New Roman"/>
          <w:color w:val="000000"/>
          <w:position w:val="-3"/>
          <w:sz w:val="76"/>
          <w:szCs w:val="24"/>
          <w:lang w:eastAsia="en-GB"/>
        </w:rPr>
      </w:pPr>
      <w:r w:rsidRPr="007034EB">
        <w:rPr>
          <w:rFonts w:ascii="Times New Roman" w:eastAsia="Times New Roman" w:hAnsi="Times New Roman" w:cs="Times New Roman"/>
          <w:color w:val="000000"/>
          <w:position w:val="-3"/>
          <w:sz w:val="76"/>
          <w:szCs w:val="24"/>
          <w:lang w:eastAsia="en-GB"/>
        </w:rPr>
        <w:t>K</w:t>
      </w:r>
    </w:p>
    <w:p w14:paraId="0E5C8E1C" w14:textId="57A25D9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ING SOLOMON says, in the book of Ecclesiastes,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Of making many books there is no end.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(Eccles. xii. 12.) There are few subjects about which that saying is more true than that of </w:t>
      </w:r>
      <w:r w:rsidRPr="007034EB">
        <w:rPr>
          <w:rFonts w:ascii="Times New Roman" w:eastAsia="Times New Roman" w:hAnsi="Times New Roman" w:cs="Times New Roman"/>
          <w:i/>
          <w:iCs/>
          <w:color w:val="000000"/>
          <w:sz w:val="24"/>
          <w:szCs w:val="24"/>
          <w:lang w:eastAsia="en-GB"/>
        </w:rPr>
        <w:t>preaching.</w:t>
      </w:r>
      <w:r w:rsidRPr="007034EB">
        <w:rPr>
          <w:rFonts w:ascii="Times New Roman" w:eastAsia="Times New Roman" w:hAnsi="Times New Roman" w:cs="Times New Roman"/>
          <w:color w:val="000000"/>
          <w:sz w:val="24"/>
          <w:szCs w:val="24"/>
          <w:lang w:eastAsia="en-GB"/>
        </w:rPr>
        <w:t xml:space="preserve"> The volumes which have been written in order to show ministers how to preach are enough to make a small library. In sending forth one more little treatise, I only propose to touch one branch of the subject. I do not pretend to consider what should be the substance and matter of a sermon. I purposely leave alone such points as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gravity, unction, liveliness,</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warmth,</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and the like, or the comparative merits of written or extempore sermons. I wish to confine myself to one point, which receives far less attention than it deserves. That point is </w:t>
      </w:r>
      <w:r w:rsidRPr="00C7104D">
        <w:rPr>
          <w:rFonts w:ascii="Times New Roman" w:eastAsia="Times New Roman" w:hAnsi="Times New Roman" w:cs="Times New Roman"/>
          <w:i/>
          <w:iCs/>
          <w:color w:val="000000"/>
          <w:sz w:val="24"/>
          <w:szCs w:val="24"/>
          <w:lang w:eastAsia="en-GB"/>
        </w:rPr>
        <w:t>simplicity</w:t>
      </w:r>
      <w:r w:rsidRPr="00C7104D">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in language and style.</w:t>
      </w:r>
    </w:p>
    <w:p w14:paraId="7F7DA456" w14:textId="15BC1769"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I ought to be able to tell my readers something about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simplicity,</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if experience will give any help. I began preaching forty years ago, when I first took orders, in a poor rural parish, and a great portion of my ministerial life has been spent in preaching to labourers and farmers. I know the enormous difficulty of preaching to such hearers, of making them understand one</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meaning, and securing their attention. So far as concerns language and composition, I deliberately say that I would rather preach before the Univer</w:t>
      </w:r>
      <w:r w:rsidRPr="007034EB">
        <w:rPr>
          <w:rFonts w:ascii="Times New Roman" w:eastAsia="Times New Roman" w:hAnsi="Times New Roman" w:cs="Times New Roman"/>
          <w:color w:val="000000"/>
          <w:sz w:val="24"/>
          <w:szCs w:val="24"/>
          <w:lang w:eastAsia="en-GB"/>
        </w:rPr>
        <w:softHyphen/>
        <w:t>sity at Oxford or Cambridge, or the Temple, or Lincoln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Inn, or the Houses of Parliament,</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than I would address an agricultural con</w:t>
      </w:r>
      <w:r w:rsidRPr="007034EB">
        <w:rPr>
          <w:rFonts w:ascii="Times New Roman" w:eastAsia="Times New Roman" w:hAnsi="Times New Roman" w:cs="Times New Roman"/>
          <w:color w:val="000000"/>
          <w:sz w:val="24"/>
          <w:szCs w:val="24"/>
          <w:lang w:eastAsia="en-GB"/>
        </w:rPr>
        <w:softHyphen/>
        <w:t>gregation on a fine hot afternoon in the month of August. I have heard of a labourer who enjoyed Sunday more than any other day in the week,—</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Because,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he said,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I sit </w:t>
      </w:r>
      <w:r w:rsidRPr="007034EB">
        <w:rPr>
          <w:rFonts w:ascii="Times New Roman" w:eastAsia="Times New Roman" w:hAnsi="Times New Roman" w:cs="Times New Roman"/>
          <w:color w:val="000000"/>
          <w:sz w:val="24"/>
          <w:szCs w:val="24"/>
          <w:lang w:eastAsia="en-GB"/>
        </w:rPr>
        <w:lastRenderedPageBreak/>
        <w:t>comfortably in church, put up my legs, have nothing to think about, and just go to sleep.</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Some of my younger friends in the ministry may some day be called to preach to such congregations as I have had, and I shall be glad if they can profit by my experience.</w:t>
      </w:r>
    </w:p>
    <w:p w14:paraId="12166F0E"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Before entering on the subject, I wish to clear the way by making four prefatory remarks.</w:t>
      </w:r>
    </w:p>
    <w:p w14:paraId="38EA0B80" w14:textId="0FDE7E92"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a</w:t>
      </w:r>
      <w:r w:rsidRPr="007034EB">
        <w:rPr>
          <w:rFonts w:ascii="Times New Roman" w:eastAsia="Times New Roman" w:hAnsi="Times New Roman" w:cs="Times New Roman"/>
          <w:color w:val="000000"/>
          <w:sz w:val="24"/>
          <w:szCs w:val="24"/>
          <w:lang w:eastAsia="en-GB"/>
        </w:rPr>
        <w:t xml:space="preserve">) For one thing, I ask all my readers to remember that to attain simplicity in preaching is </w:t>
      </w:r>
      <w:r w:rsidRPr="00C7104D">
        <w:rPr>
          <w:rFonts w:ascii="Times New Roman" w:eastAsia="Times New Roman" w:hAnsi="Times New Roman" w:cs="Times New Roman"/>
          <w:i/>
          <w:iCs/>
          <w:color w:val="000000"/>
          <w:sz w:val="24"/>
          <w:szCs w:val="24"/>
          <w:lang w:eastAsia="en-GB"/>
        </w:rPr>
        <w:t>of the utmost</w:t>
      </w:r>
      <w:r w:rsidRPr="007034EB">
        <w:rPr>
          <w:rFonts w:ascii="Times New Roman" w:eastAsia="Times New Roman" w:hAnsi="Times New Roman" w:cs="Times New Roman"/>
          <w:b/>
          <w:bCs/>
          <w:i/>
          <w:iCs/>
          <w:color w:val="000000"/>
          <w:sz w:val="24"/>
          <w:szCs w:val="24"/>
          <w:lang w:eastAsia="en-GB"/>
        </w:rPr>
        <w:t xml:space="preserve"> </w:t>
      </w:r>
      <w:r w:rsidRPr="007034EB">
        <w:rPr>
          <w:rFonts w:ascii="Times New Roman" w:eastAsia="Times New Roman" w:hAnsi="Times New Roman" w:cs="Times New Roman"/>
          <w:i/>
          <w:iCs/>
          <w:color w:val="000000"/>
          <w:sz w:val="24"/>
          <w:szCs w:val="24"/>
          <w:lang w:eastAsia="en-GB"/>
        </w:rPr>
        <w:t>importance</w:t>
      </w:r>
      <w:r w:rsidRPr="007034EB">
        <w:rPr>
          <w:rFonts w:ascii="Times New Roman" w:eastAsia="Times New Roman" w:hAnsi="Times New Roman" w:cs="Times New Roman"/>
          <w:color w:val="000000"/>
          <w:sz w:val="24"/>
          <w:szCs w:val="24"/>
          <w:lang w:eastAsia="en-GB"/>
        </w:rPr>
        <w:t xml:space="preserve"> to every minister who wishes to be useful to souls. Unless you are simple in your sermons you will never</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be understood, and unless you are understood you cannot do good to those who hear you. It was a true saying of Quintilian,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If you do not wish to be understood, you deserve to be neglected.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The first object of a minister should be to preach the truth, the whole truth, and nothing but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 truth as it is in Jesus.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But the next thing he ought to aim at is that his sermon may be understood; and it will not be understood by most of his hearers if it is not simple.</w:t>
      </w:r>
    </w:p>
    <w:p w14:paraId="450E806B" w14:textId="52875BBC"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b</w:t>
      </w:r>
      <w:r w:rsidRPr="007034EB">
        <w:rPr>
          <w:rFonts w:ascii="Times New Roman" w:eastAsia="Times New Roman" w:hAnsi="Times New Roman" w:cs="Times New Roman"/>
          <w:color w:val="000000"/>
          <w:sz w:val="24"/>
          <w:szCs w:val="24"/>
          <w:lang w:eastAsia="en-GB"/>
        </w:rPr>
        <w:t xml:space="preserve">) The next thing I will say, by way of prefatory remark, is, that to attain simplicity in preaching is </w:t>
      </w:r>
      <w:r w:rsidRPr="007034EB">
        <w:rPr>
          <w:rFonts w:ascii="Times New Roman" w:eastAsia="Times New Roman" w:hAnsi="Times New Roman" w:cs="Times New Roman"/>
          <w:i/>
          <w:iCs/>
          <w:color w:val="000000"/>
          <w:sz w:val="24"/>
          <w:szCs w:val="24"/>
          <w:lang w:eastAsia="en-GB"/>
        </w:rPr>
        <w:t>by no means an easy matter.</w:t>
      </w:r>
      <w:r w:rsidRPr="007034EB">
        <w:rPr>
          <w:rFonts w:ascii="Times New Roman" w:eastAsia="Times New Roman" w:hAnsi="Times New Roman" w:cs="Times New Roman"/>
          <w:b/>
          <w:bCs/>
          <w:i/>
          <w:iCs/>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No greater mistake can be made than to suppose this.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To make hard things seem hard,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to use the substance of a saying of Archbishop Usher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is within the reach of all, but to make hard things seem easy</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and intelligible is a height attained by very few speakers.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One of the wisest and best of the Puritans said two hundred years ago,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that the greater part of preachers shoot over the heads of the people.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This is true also in 1882! I fear a vast proportion of what we preach is not understood by our hearers any more than if it were Greek. When people hear a simple sermon, or read a simple tract, they are apt to say,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How true! how plain! how easy to understand,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and to suppose that any one can write in that style. Allow me to say it is an extremely difficult thing to write simple, clear, perspicuous, and forcible English. Look at the sermons of Charles Bradley, of Clapham. A sermon of his reads most beautifully. It is so simple and natural, that any one feels at once that the meaning is as clear as the sun at noonday. Every word is the right word, and</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every word is in its right place. Yet the labour those sermons cost Mr. Bradley was very great indeed. Those who have read Goldsmith</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Vicar of Wakefield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attentively, can hardly fail to have noticed the exquisite naturalness, ease, and simplicity of its language. And yet it is known that the pains and trouble and time bestowed upon that work were immense. Let the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Vicar of Wakefield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be compared with Johnson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Rasselas,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—which was written off in a few days, it is said, under high pressure,—and the difference is at once apparent. In fact, to use very long words, to seem very learned, to make people go away after a sermon, saying,</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How fine! how clever! how grand!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all this is very easy work. But to write what will strike and stick, to speak or to write that which at once </w:t>
      </w:r>
      <w:r w:rsidRPr="007034EB">
        <w:rPr>
          <w:rFonts w:ascii="Times New Roman" w:eastAsia="Times New Roman" w:hAnsi="Times New Roman" w:cs="Times New Roman"/>
          <w:color w:val="000000"/>
          <w:sz w:val="24"/>
          <w:szCs w:val="24"/>
          <w:lang w:eastAsia="en-GB"/>
        </w:rPr>
        <w:lastRenderedPageBreak/>
        <w:t>pleases and is understood, and becomes assimilated with a</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hearer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mind and a thing never forgotten—that, we may depend upon it, is a very difficult thing and a very rare attainment.</w:t>
      </w:r>
    </w:p>
    <w:p w14:paraId="58616EC6" w14:textId="26FC42ED"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c</w:t>
      </w:r>
      <w:r w:rsidRPr="007034EB">
        <w:rPr>
          <w:rFonts w:ascii="Times New Roman" w:eastAsia="Times New Roman" w:hAnsi="Times New Roman" w:cs="Times New Roman"/>
          <w:color w:val="000000"/>
          <w:sz w:val="24"/>
          <w:szCs w:val="24"/>
          <w:lang w:eastAsia="en-GB"/>
        </w:rPr>
        <w:t xml:space="preserve">) Let me observe, in the next place, that when I talk of simplicity in preaching, I would not have my readers suppose I mean </w:t>
      </w:r>
      <w:r w:rsidRPr="007034EB">
        <w:rPr>
          <w:rFonts w:ascii="Times New Roman" w:eastAsia="Times New Roman" w:hAnsi="Times New Roman" w:cs="Times New Roman"/>
          <w:i/>
          <w:iCs/>
          <w:color w:val="000000"/>
          <w:sz w:val="24"/>
          <w:szCs w:val="24"/>
          <w:lang w:eastAsia="en-GB"/>
        </w:rPr>
        <w:t>childish preaching.</w:t>
      </w:r>
      <w:r w:rsidRPr="007034EB">
        <w:rPr>
          <w:rFonts w:ascii="Times New Roman" w:eastAsia="Times New Roman" w:hAnsi="Times New Roman" w:cs="Times New Roman"/>
          <w:color w:val="000000"/>
          <w:sz w:val="24"/>
          <w:szCs w:val="24"/>
          <w:lang w:eastAsia="en-GB"/>
        </w:rPr>
        <w:t xml:space="preserve"> If we suppose the poor like that sort of sermon, we are greatly mistaken. If our hearers once imagine we consider them a parcel of ignorant folks for whom any kind of</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infant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food</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is good enough, our chance of doing good is lost altogether. People do not like even the appearance of </w:t>
      </w:r>
      <w:r w:rsidRPr="007034EB">
        <w:rPr>
          <w:rFonts w:ascii="Times New Roman" w:eastAsia="Times New Roman" w:hAnsi="Times New Roman" w:cs="Times New Roman"/>
          <w:i/>
          <w:iCs/>
          <w:color w:val="000000"/>
          <w:sz w:val="24"/>
          <w:szCs w:val="24"/>
          <w:lang w:eastAsia="en-GB"/>
        </w:rPr>
        <w:t>condescending</w:t>
      </w:r>
      <w:r w:rsidRPr="007034EB">
        <w:rPr>
          <w:rFonts w:ascii="Times New Roman" w:eastAsia="Times New Roman" w:hAnsi="Times New Roman" w:cs="Times New Roman"/>
          <w:b/>
          <w:bCs/>
          <w:i/>
          <w:iCs/>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preaching. They feel we are not treating them as equals, but inferiors. Human nature always dislikes that. They will at once put up their backs, stop their ears, and take offence, and then we might as well preach to the winds.</w:t>
      </w:r>
    </w:p>
    <w:p w14:paraId="2E3E042C" w14:textId="46C2EF94"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d</w:t>
      </w:r>
      <w:r w:rsidRPr="007034EB">
        <w:rPr>
          <w:rFonts w:ascii="Times New Roman" w:eastAsia="Times New Roman" w:hAnsi="Times New Roman" w:cs="Times New Roman"/>
          <w:color w:val="000000"/>
          <w:sz w:val="24"/>
          <w:szCs w:val="24"/>
          <w:lang w:eastAsia="en-GB"/>
        </w:rPr>
        <w:t>) Finally, let me observe that it is not</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i/>
          <w:iCs/>
          <w:color w:val="000000"/>
          <w:sz w:val="24"/>
          <w:szCs w:val="24"/>
          <w:lang w:eastAsia="en-GB"/>
        </w:rPr>
        <w:t>coarse</w:t>
      </w:r>
      <w:r w:rsidRPr="007034EB">
        <w:rPr>
          <w:rFonts w:ascii="Times New Roman" w:eastAsia="Times New Roman" w:hAnsi="Times New Roman" w:cs="Times New Roman"/>
          <w:color w:val="000000"/>
          <w:sz w:val="24"/>
          <w:szCs w:val="24"/>
          <w:lang w:eastAsia="en-GB"/>
        </w:rPr>
        <w:t xml:space="preserve"> or </w:t>
      </w:r>
      <w:r w:rsidRPr="007034EB">
        <w:rPr>
          <w:rFonts w:ascii="Times New Roman" w:eastAsia="Times New Roman" w:hAnsi="Times New Roman" w:cs="Times New Roman"/>
          <w:i/>
          <w:iCs/>
          <w:color w:val="000000"/>
          <w:sz w:val="24"/>
          <w:szCs w:val="24"/>
          <w:lang w:eastAsia="en-GB"/>
        </w:rPr>
        <w:t>vulgar</w:t>
      </w:r>
      <w:r w:rsidRPr="007034EB">
        <w:rPr>
          <w:rFonts w:ascii="Times New Roman" w:eastAsia="Times New Roman" w:hAnsi="Times New Roman" w:cs="Times New Roman"/>
          <w:color w:val="000000"/>
          <w:sz w:val="24"/>
          <w:szCs w:val="24"/>
          <w:lang w:eastAsia="en-GB"/>
        </w:rPr>
        <w:t xml:space="preserve"> preaching that is needed. It is quite possible to be simple, and yet to speak like a gentleman, and with the de</w:t>
      </w:r>
      <w:r w:rsidRPr="007034EB">
        <w:rPr>
          <w:rFonts w:ascii="Times New Roman" w:eastAsia="Times New Roman" w:hAnsi="Times New Roman" w:cs="Times New Roman"/>
          <w:color w:val="000000"/>
          <w:sz w:val="24"/>
          <w:szCs w:val="24"/>
          <w:lang w:eastAsia="en-GB"/>
        </w:rPr>
        <w:softHyphen/>
        <w:t>meanour of a courteous and refined person. It is an utter mistake to imagine that uneducated and illiterate men and women prefer to be spoken to in an illiterate way, and by an uneducated person. To suppose that a lay-evangelist or Scripture-reader, who knows nothing of Latin or Greek, and is only familiar with his Bible, is more acceptable than an Oxford first-class man, or a Cambridge wrangler (if that first-class man knows how to preach), is a complete error. People only tolerate vulgarity and coarseness, as a rule, when they can get nothing else.</w:t>
      </w:r>
    </w:p>
    <w:p w14:paraId="637491B1" w14:textId="670021D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Having made these prefatory remarks in order to clear the way, I will now proceed to give my readers five brief hints as to what</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seems to me the best method of attaining simplicity in preaching.</w:t>
      </w:r>
    </w:p>
    <w:p w14:paraId="0A061370"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5D3F30F4" w14:textId="160252BE"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I. My first hint is this: If you want to attain simplicity in preaching, take care that you </w:t>
      </w:r>
      <w:r w:rsidRPr="007034EB">
        <w:rPr>
          <w:rFonts w:ascii="Times New Roman" w:eastAsia="Times New Roman" w:hAnsi="Times New Roman" w:cs="Times New Roman"/>
          <w:i/>
          <w:iCs/>
          <w:color w:val="000000"/>
          <w:sz w:val="24"/>
          <w:szCs w:val="24"/>
          <w:lang w:eastAsia="en-GB"/>
        </w:rPr>
        <w:t>have a clear view of the subject upon which you are going to preach.</w:t>
      </w:r>
      <w:r w:rsidRPr="007034EB">
        <w:rPr>
          <w:rFonts w:ascii="Times New Roman" w:eastAsia="Times New Roman" w:hAnsi="Times New Roman" w:cs="Times New Roman"/>
          <w:color w:val="000000"/>
          <w:sz w:val="24"/>
          <w:szCs w:val="24"/>
          <w:lang w:eastAsia="en-GB"/>
        </w:rPr>
        <w:t xml:space="preserve"> I ask your special attention to this. Of all the five hints I am about to give, this is the most important</w:t>
      </w:r>
      <w:r w:rsidR="00F30AE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Mind, then, when your text is chosen, that you understand it and see right through it; that you know precisely what you want to prove, what you want to teach, what you want to establish, and what you want people</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minds to carry away. If you yourself begin in a fog, you may depend upon it you will leave your people in darkness. Cicero, one of the greatest ancient orators, said long ago,—</w:t>
      </w:r>
      <w:r w:rsidR="00F30AE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No one can possibly speak clearly and</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eloquently about a subject which he does not understand,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—and I am satisfied that he spoke the truth. Archbishop Whateley was a very shrewd observer of human nature, and he said rightly of a vast number of preachers, that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they aimed at nothing, and they hit nothing. Like men landing on an unknown island, and setting out on a journey of explora</w:t>
      </w:r>
      <w:r w:rsidRPr="007034EB">
        <w:rPr>
          <w:rFonts w:ascii="Times New Roman" w:eastAsia="Times New Roman" w:hAnsi="Times New Roman" w:cs="Times New Roman"/>
          <w:color w:val="000000"/>
          <w:sz w:val="24"/>
          <w:szCs w:val="24"/>
          <w:lang w:eastAsia="en-GB"/>
        </w:rPr>
        <w:softHyphen/>
        <w:t>tion, they set out in ignorance, and travelled on in ignorance all the day long.</w:t>
      </w:r>
      <w:r w:rsidR="00017389">
        <w:rPr>
          <w:rFonts w:ascii="Times New Roman" w:eastAsia="Times New Roman" w:hAnsi="Times New Roman" w:cs="Times New Roman"/>
          <w:color w:val="000000"/>
          <w:sz w:val="24"/>
          <w:szCs w:val="24"/>
          <w:lang w:eastAsia="en-GB"/>
        </w:rPr>
        <w:t>”</w:t>
      </w:r>
    </w:p>
    <w:p w14:paraId="01D53017" w14:textId="3EA9EFD8"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lastRenderedPageBreak/>
        <w:t>I ask all young ministers especially, to remember this first hint. I repeat most emphatically,</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Take care you thoroughly understand your subject. Never choose a text of which you do not quite know what it means.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Beware of taking obscure passages such as those which are to be found in unful</w:t>
      </w:r>
      <w:r w:rsidRPr="007034EB">
        <w:rPr>
          <w:rFonts w:ascii="Times New Roman" w:eastAsia="Times New Roman" w:hAnsi="Times New Roman" w:cs="Times New Roman"/>
          <w:color w:val="000000"/>
          <w:sz w:val="24"/>
          <w:szCs w:val="24"/>
          <w:lang w:eastAsia="en-GB"/>
        </w:rPr>
        <w:softHyphen/>
        <w:t>filled and emblematic prophecies. If a man will continually preach to an ordinary congregation about the seals and vials and trumpets in Revelation, or about Ezekiel</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temple, or about predestination, free will, and the eternal purposes of God, it will not be at all surprising to any reasonable mind if he fails to attain simplicity. I do not mean that these subjects ought not to be handled occasionally, at fit times, and before a suitable audience. All I say is, that they are very deep subjects, about which wise Christians often disagree, and it is almost impossible to make them very simple. We ought to see our subjects plainly, if we wish to make them simple, and there are hundreds of plain subjects to be found in God</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Word.</w:t>
      </w:r>
    </w:p>
    <w:p w14:paraId="779A9DBC" w14:textId="49582AE2"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Beware, for the same reason, of taking up what I call fanciful subjects and </w:t>
      </w:r>
      <w:r w:rsidRPr="007034EB">
        <w:rPr>
          <w:rFonts w:ascii="Times New Roman" w:eastAsia="Times New Roman" w:hAnsi="Times New Roman" w:cs="Times New Roman"/>
          <w:i/>
          <w:iCs/>
          <w:color w:val="000000"/>
          <w:sz w:val="24"/>
          <w:szCs w:val="24"/>
          <w:lang w:eastAsia="en-GB"/>
        </w:rPr>
        <w:t>accom</w:t>
      </w:r>
      <w:r w:rsidRPr="007034EB">
        <w:rPr>
          <w:rFonts w:ascii="Times New Roman" w:eastAsia="Times New Roman" w:hAnsi="Times New Roman" w:cs="Times New Roman"/>
          <w:i/>
          <w:iCs/>
          <w:color w:val="000000"/>
          <w:sz w:val="24"/>
          <w:szCs w:val="24"/>
          <w:lang w:eastAsia="en-GB"/>
        </w:rPr>
        <w:softHyphen/>
        <w:t>modated texts,</w:t>
      </w:r>
      <w:r w:rsidRPr="007034EB">
        <w:rPr>
          <w:rFonts w:ascii="Times New Roman" w:eastAsia="Times New Roman" w:hAnsi="Times New Roman" w:cs="Times New Roman"/>
          <w:color w:val="000000"/>
          <w:sz w:val="24"/>
          <w:szCs w:val="24"/>
          <w:lang w:eastAsia="en-GB"/>
        </w:rPr>
        <w:t xml:space="preserve"> and then dragging out of them meanings which the Holy Ghost never</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intended to put into them. There is no subject needful for the soul</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health which is not to be found plainly taught and set forth in Scripture. This being the case, I think a preacher should never take a text and extract from it, as a dentist would a tooth from the jaw, something which, however true in itself, is not the plain literal meaning of the inspired words. The sermon may seem very glittering and ingenious, and his people may go away saying,</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What a clever parson we have got!</w:t>
      </w:r>
      <w:r w:rsidR="00F30AE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But if, on examination, they can neither find the sermon in the text, nor the text in the sermon, their minds are perplexed, and they begin to think the Bible is a deep book which cannot be understood. If you want to attain simplicity, beware of accommodated texts.</w:t>
      </w:r>
    </w:p>
    <w:p w14:paraId="1CFF137F" w14:textId="566F3AD1"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When I speak of </w:t>
      </w:r>
      <w:r w:rsidRPr="007034EB">
        <w:rPr>
          <w:rFonts w:ascii="Times New Roman" w:eastAsia="Times New Roman" w:hAnsi="Times New Roman" w:cs="Times New Roman"/>
          <w:i/>
          <w:iCs/>
          <w:color w:val="000000"/>
          <w:sz w:val="24"/>
          <w:szCs w:val="24"/>
          <w:lang w:eastAsia="en-GB"/>
        </w:rPr>
        <w:t>accommodated texts,</w:t>
      </w:r>
      <w:r w:rsidRPr="007034EB">
        <w:rPr>
          <w:rFonts w:ascii="Times New Roman" w:eastAsia="Times New Roman" w:hAnsi="Times New Roman" w:cs="Times New Roman"/>
          <w:color w:val="000000"/>
          <w:sz w:val="24"/>
          <w:szCs w:val="24"/>
          <w:lang w:eastAsia="en-GB"/>
        </w:rPr>
        <w:t xml:space="preserve"> let me explain what I mean. I remember hearing</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of a minister in a northern town, who was famous for preaching in this style. Once he gave out for his text,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He that is so im</w:t>
      </w:r>
      <w:r w:rsidRPr="007034EB">
        <w:rPr>
          <w:rFonts w:ascii="Times New Roman" w:eastAsia="Times New Roman" w:hAnsi="Times New Roman" w:cs="Times New Roman"/>
          <w:color w:val="000000"/>
          <w:sz w:val="24"/>
          <w:szCs w:val="24"/>
          <w:lang w:eastAsia="en-GB"/>
        </w:rPr>
        <w:softHyphen/>
        <w:t>poverished that he hath no oblation, chooseth unto him a tree that will not rot</w:t>
      </w:r>
      <w:r w:rsidR="00B73521">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(Isa. xl. 20).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Here,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said he,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is man by nature impoverished and undone. He has nothing to offer, in order to make satisfaction for his soul. And what ought he to do</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He ought to choose a tree which cannot rot, even the cross of our Lord Jesus Christ.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—On another occasion, being anxious to preach on the doctrine of in</w:t>
      </w:r>
      <w:r w:rsidRPr="007034EB">
        <w:rPr>
          <w:rFonts w:ascii="Times New Roman" w:eastAsia="Times New Roman" w:hAnsi="Times New Roman" w:cs="Times New Roman"/>
          <w:color w:val="000000"/>
          <w:sz w:val="24"/>
          <w:szCs w:val="24"/>
          <w:lang w:eastAsia="en-GB"/>
        </w:rPr>
        <w:softHyphen/>
        <w:t xml:space="preserve">dwelling sin, he chose his text out of the history of Joseph and his brethren, and gave out the words,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 old man of whom ye spake, is he yet alive</w:t>
      </w:r>
      <w:r w:rsidR="006E1607">
        <w:rPr>
          <w:rFonts w:ascii="Times New Roman" w:eastAsia="Times New Roman" w:hAnsi="Times New Roman" w:cs="Times New Roman"/>
          <w:color w:val="000000"/>
          <w:sz w:val="24"/>
          <w:szCs w:val="24"/>
          <w:lang w:eastAsia="en-GB"/>
        </w:rPr>
        <w: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(Gen. xliii. 7). Out of this question he ingeniously twisted a dis</w:t>
      </w:r>
      <w:r w:rsidRPr="007034EB">
        <w:rPr>
          <w:rFonts w:ascii="Times New Roman" w:eastAsia="Times New Roman" w:hAnsi="Times New Roman" w:cs="Times New Roman"/>
          <w:color w:val="000000"/>
          <w:sz w:val="24"/>
          <w:szCs w:val="24"/>
          <w:lang w:eastAsia="en-GB"/>
        </w:rPr>
        <w:softHyphen/>
        <w:t>course about the infection of nature remaining in the believer,—a grand truth, no doubt,</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but certainly not the truth of the passage. Such instances will, I trust, be a warning to all my younger brethren. If you want to preach about the indwelling corruption of human nature, or about Christ </w:t>
      </w:r>
      <w:r w:rsidRPr="007034EB">
        <w:rPr>
          <w:rFonts w:ascii="Times New Roman" w:eastAsia="Times New Roman" w:hAnsi="Times New Roman" w:cs="Times New Roman"/>
          <w:color w:val="000000"/>
          <w:sz w:val="24"/>
          <w:szCs w:val="24"/>
          <w:lang w:eastAsia="en-GB"/>
        </w:rPr>
        <w:lastRenderedPageBreak/>
        <w:t>crucified, you need not seek for such far-fetched texts as those I have named. If you want to be simple, mind you choose plain simple texts.</w:t>
      </w:r>
    </w:p>
    <w:p w14:paraId="385B11A3" w14:textId="4A8A70B1"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Furthermore, if you wish to see through your subjects thoroughly, and so to attain the foundation of simplicity, do not be ashamed of </w:t>
      </w:r>
      <w:r w:rsidRPr="00B73521">
        <w:rPr>
          <w:rFonts w:ascii="Times New Roman" w:eastAsia="Times New Roman" w:hAnsi="Times New Roman" w:cs="Times New Roman"/>
          <w:i/>
          <w:iCs/>
          <w:color w:val="000000"/>
          <w:sz w:val="24"/>
          <w:szCs w:val="24"/>
          <w:lang w:eastAsia="en-GB"/>
        </w:rPr>
        <w:t>dividing</w:t>
      </w:r>
      <w:r w:rsidRPr="007034EB">
        <w:rPr>
          <w:rFonts w:ascii="Times New Roman" w:eastAsia="Times New Roman" w:hAnsi="Times New Roman" w:cs="Times New Roman"/>
          <w:color w:val="000000"/>
          <w:sz w:val="24"/>
          <w:szCs w:val="24"/>
          <w:lang w:eastAsia="en-GB"/>
        </w:rPr>
        <w:t xml:space="preserve"> your sermons and stating your divisions. I need hardly say this is a very vexed question. There is a morbid dread of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firstly, secondly, and thirdly</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in many quarters. The stream of fashion runs strongly against divisions, and I must frankly confess that a livelv undivided sermon is much better than one divided in a dull, stupid, illogical</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way. Let every man be fully persuaded in his own mind. He that can preach sermons which strike and stick without divisions, by all means let him hold on his way and persevere. But let him not despise his neighbour who divides. All I say is, if we would be simple, there must be </w:t>
      </w:r>
      <w:r w:rsidRPr="007034EB">
        <w:rPr>
          <w:rFonts w:ascii="Times New Roman" w:eastAsia="Times New Roman" w:hAnsi="Times New Roman" w:cs="Times New Roman"/>
          <w:i/>
          <w:iCs/>
          <w:color w:val="000000"/>
          <w:sz w:val="24"/>
          <w:szCs w:val="24"/>
          <w:lang w:eastAsia="en-GB"/>
        </w:rPr>
        <w:t>order</w:t>
      </w:r>
      <w:r w:rsidRPr="007034EB">
        <w:rPr>
          <w:rFonts w:ascii="Times New Roman" w:eastAsia="Times New Roman" w:hAnsi="Times New Roman" w:cs="Times New Roman"/>
          <w:color w:val="000000"/>
          <w:sz w:val="24"/>
          <w:szCs w:val="24"/>
          <w:lang w:eastAsia="en-GB"/>
        </w:rPr>
        <w:t xml:space="preserve"> in a sermon as there is in an army. What wise general would mix up artillery, infantry, and cavalry in one confused mass in the day of battle</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What giver of a banquet or dinner would dream of putting on the table the whole of the viands at once, the soup, the fish, the entries, the joints, the salads, the game, the sweets, the dessert, in one huge dish</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Such a host would hardly be thought to serve his dinner well. Just so I say it is with sermons. By all means let there be </w:t>
      </w:r>
      <w:r w:rsidRPr="007034EB">
        <w:rPr>
          <w:rFonts w:ascii="Times New Roman" w:eastAsia="Times New Roman" w:hAnsi="Times New Roman" w:cs="Times New Roman"/>
          <w:i/>
          <w:iCs/>
          <w:color w:val="000000"/>
          <w:sz w:val="24"/>
          <w:szCs w:val="24"/>
          <w:lang w:eastAsia="en-GB"/>
        </w:rPr>
        <w:t>order</w:t>
      </w:r>
      <w:r w:rsidRPr="007034EB">
        <w:rPr>
          <w:rFonts w:ascii="Times New Roman" w:eastAsia="Times New Roman" w:hAnsi="Times New Roman" w:cs="Times New Roman"/>
          <w:color w:val="000000"/>
          <w:sz w:val="24"/>
          <w:szCs w:val="24"/>
          <w:lang w:eastAsia="en-GB"/>
        </w:rPr>
        <w:t>—order, whether you bring out your</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firstly, secondly, or thirdly,</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not—order, whether</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your divisions are concealed or expressed—order so carefully arranged that your points and ideas shall follow one another in beautiful regularity, like regiments marching past before the Queen on a review day in Windsor Park.</w:t>
      </w:r>
    </w:p>
    <w:p w14:paraId="40D0B066" w14:textId="0832A549"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For my own part, I honestly confess that I do not think I have preached two sermons in my life without divisions. I find it of the utmost importance to make people under</w:t>
      </w:r>
      <w:r w:rsidRPr="007034EB">
        <w:rPr>
          <w:rFonts w:ascii="Times New Roman" w:eastAsia="Times New Roman" w:hAnsi="Times New Roman" w:cs="Times New Roman"/>
          <w:color w:val="000000"/>
          <w:sz w:val="24"/>
          <w:szCs w:val="24"/>
          <w:lang w:eastAsia="en-GB"/>
        </w:rPr>
        <w:softHyphen/>
        <w:t>stand, remember, and carry away what I say, and I am certain that divisions help me to do so. They are, in fact, like hooks and pegs and shelves in the mind. If you study the sermons of men who have been and are suc</w:t>
      </w:r>
      <w:r w:rsidRPr="007034EB">
        <w:rPr>
          <w:rFonts w:ascii="Times New Roman" w:eastAsia="Times New Roman" w:hAnsi="Times New Roman" w:cs="Times New Roman"/>
          <w:color w:val="000000"/>
          <w:sz w:val="24"/>
          <w:szCs w:val="24"/>
          <w:lang w:eastAsia="en-GB"/>
        </w:rPr>
        <w:softHyphen/>
        <w:t>cessful preachers, you will always find order, and often divisions, in their sermons. I am not a bit ashamed to say that I often read the sermons of Mr. Spurgeon. I like to gather hints about preaching from all</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quarters. David did not ask about the sword of Goliath, Who made it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who polished it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what blacksmith forged it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He said,</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There is nothing like it;</w:t>
      </w:r>
      <w:r w:rsidR="008651C0">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for he had once used it to cut off its owner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head. Mr. Spurgeon can preach most ably, and he proves it by keeping his enormous congregation together. We ought always to examine and analyze sermons which draw people together. Now when you read Mr. Spurgeon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sermons, note how clearly and perspicuously he divides a sermon, and fills each division with beautiful and simple ideas. How easily you grasp his meaning! How thoroughly he brings before you certain great truths that hang to you like hooks of steel, and which, once planted in your memory, you never forget! My first point, then, if you would be simple in your preaching, is, that you must thoroughly understand your subject, and</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if </w:t>
      </w:r>
      <w:r w:rsidRPr="007034EB">
        <w:rPr>
          <w:rFonts w:ascii="Times New Roman" w:eastAsia="Times New Roman" w:hAnsi="Times New Roman" w:cs="Times New Roman"/>
          <w:color w:val="000000"/>
          <w:sz w:val="24"/>
          <w:szCs w:val="24"/>
          <w:lang w:eastAsia="en-GB"/>
        </w:rPr>
        <w:lastRenderedPageBreak/>
        <w:t>you want to know whether you understand it, try to divide and arrange it</w:t>
      </w:r>
      <w:r w:rsidR="008651C0">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can only say for myself that I have done this ever since I have been a minister. For forty years I have kept blank MS. books in which I put down texts and heads of sermons for use when required. Whenever I get hold of a text, and see my way through it, I put it down and make a note of it. If I do not see my way through a text, I cannot preach on it, because I know I cannot be simple, and if I cannot be simple, I know I had better not preach at alt</w:t>
      </w:r>
    </w:p>
    <w:p w14:paraId="6F2B5F2B" w14:textId="77777777" w:rsidR="008651C0" w:rsidRDefault="008651C0" w:rsidP="007034EB">
      <w:pPr>
        <w:spacing w:after="0" w:line="276" w:lineRule="auto"/>
        <w:ind w:firstLine="360"/>
        <w:jc w:val="both"/>
        <w:rPr>
          <w:rFonts w:ascii="Times New Roman" w:eastAsia="Times New Roman" w:hAnsi="Times New Roman" w:cs="Times New Roman"/>
          <w:color w:val="000000"/>
          <w:sz w:val="24"/>
          <w:szCs w:val="24"/>
          <w:lang w:eastAsia="en-GB"/>
        </w:rPr>
      </w:pPr>
    </w:p>
    <w:p w14:paraId="684EC093" w14:textId="6DEEEC21"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II. The second hint I would give is this: </w:t>
      </w:r>
      <w:r w:rsidRPr="008651C0">
        <w:rPr>
          <w:rFonts w:ascii="Times New Roman" w:eastAsia="Times New Roman" w:hAnsi="Times New Roman" w:cs="Times New Roman"/>
          <w:i/>
          <w:iCs/>
          <w:color w:val="000000"/>
          <w:sz w:val="24"/>
          <w:szCs w:val="24"/>
          <w:lang w:eastAsia="en-GB"/>
        </w:rPr>
        <w:t>Try to use in all your sermons, as far as you can, simple words.</w:t>
      </w:r>
      <w:r w:rsidRPr="007034EB">
        <w:rPr>
          <w:rFonts w:ascii="Times New Roman" w:eastAsia="Times New Roman" w:hAnsi="Times New Roman" w:cs="Times New Roman"/>
          <w:color w:val="000000"/>
          <w:sz w:val="24"/>
          <w:szCs w:val="24"/>
          <w:lang w:eastAsia="en-GB"/>
        </w:rPr>
        <w:t xml:space="preserve"> In saying this, however, I must explain myself. When I talk of simple words, I do not mean words of only one syllable, or words which are purely Saxon. I cannot in</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this matter agree with Archbishop Whateley. I think he goes too far in his recommendation of Saxon, though there is much truth in what he says about it. I rather prefer the saying of that wise old heathen Cicero, when he said that orators should try to use words which are</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in daily common use</w:t>
      </w:r>
      <w:r w:rsidR="008651C0">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amongst the people. Whether the words are Saxon or not, or of two or three syllables, it does not matter so long as they are words commonly used and understood by the people. Only, whatever you do, beware of what the poor shrewdly call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dictionary</w:t>
      </w:r>
      <w:r w:rsidR="008651C0">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words, that is, of words which are abstract, or scientific, or pedantic, or complicated, or indefinite, or very long. They may seem very fine and sound very grand, but they are rarely of any use. The most powerful and forcible words, as a rule, are very short</w:t>
      </w:r>
      <w:r w:rsidR="008651C0">
        <w:rPr>
          <w:rFonts w:ascii="Times New Roman" w:eastAsia="Times New Roman" w:hAnsi="Times New Roman" w:cs="Times New Roman"/>
          <w:color w:val="000000"/>
          <w:sz w:val="24"/>
          <w:szCs w:val="24"/>
          <w:lang w:eastAsia="en-GB"/>
        </w:rPr>
        <w:t>.</w:t>
      </w:r>
    </w:p>
    <w:p w14:paraId="3399CAB6" w14:textId="57412EA8" w:rsidR="007034EB" w:rsidRPr="007034EB" w:rsidRDefault="007034EB" w:rsidP="008651C0">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Let me say one word more to confirm what I have stated about that common fallacy of the desirableness of always using Saxon English. I would remind you that a vast number of words of other than Saxon origin are used by writers of notorious simplicity. Take for instance the famous work of John Bunyan, and look at the very title of it,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 Pilgrim</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Progress.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Neither of the leading words in that title is Saxon. Would he have improved matters if he had called it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 Wayfarer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Walk</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In saying this I admit freely that words of French and Latin origin are generally inferior to Saxon, and, as a rule, I should say, use strong pure Saxon words if you can. All I mean to say is, that you must not think it a matter of course that words cannot be good and simple if they are not of Saxon origin.</w:t>
      </w:r>
      <w:r w:rsidR="008651C0">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In any case, beware of long words. Dr. Gee, in his excellent book,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Our Sermons</w:t>
      </w:r>
      <w:r w:rsidR="00390EEE">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(Longman), very ably points out the uselessness of using long words and expressions not in common use. For example, he says,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Talk of happiness rather than of felicity, talk of almighty rather than omnipotent, lessen rather than diminish, forbidden rather than proscribed, hateful rather than noxious, seeming rather than apparent, afterwards rather than subsequently, call out and draw forth instead of evoke and educe.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We all need to be pulled up sharply on these points. It is very well to use fine words at Oxford and Cambridge, before classical </w:t>
      </w:r>
      <w:r w:rsidRPr="007034EB">
        <w:rPr>
          <w:rFonts w:ascii="Times New Roman" w:eastAsia="Times New Roman" w:hAnsi="Times New Roman" w:cs="Times New Roman"/>
          <w:color w:val="000000"/>
          <w:sz w:val="24"/>
          <w:szCs w:val="24"/>
          <w:lang w:eastAsia="en-GB"/>
        </w:rPr>
        <w:lastRenderedPageBreak/>
        <w:t>hearers, and in preaching before educated audiences. But depend upon it, when you preach to ordinary congregations, the sooner you throw overboard this sort of English, and use plain common words, the better. One thing, at all</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events, is quite certain, without simple words you will never attain simplicity in preaching.</w:t>
      </w:r>
    </w:p>
    <w:p w14:paraId="2F0CFF06" w14:textId="56C5717A"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III. The third hint I would offer, if you wish to attain simplicity in preaching, is this: </w:t>
      </w:r>
      <w:r w:rsidRPr="007034EB">
        <w:rPr>
          <w:rFonts w:ascii="Times New Roman" w:eastAsia="Times New Roman" w:hAnsi="Times New Roman" w:cs="Times New Roman"/>
          <w:i/>
          <w:iCs/>
          <w:color w:val="000000"/>
          <w:sz w:val="24"/>
          <w:szCs w:val="24"/>
          <w:lang w:eastAsia="en-GB"/>
        </w:rPr>
        <w:t>take care to aim at a simple style of composition.</w:t>
      </w:r>
      <w:r w:rsidRPr="007034EB">
        <w:rPr>
          <w:rFonts w:ascii="Times New Roman" w:eastAsia="Times New Roman" w:hAnsi="Times New Roman" w:cs="Times New Roman"/>
          <w:b/>
          <w:bCs/>
          <w:i/>
          <w:iCs/>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I will try to illustrate what I mean. If you take up the sermons preached by that great and wonderful man Dr. Chalmers, you can hardly fail to see what an enormous number of lines you meet with without coming to a full stop. This I cannot but regard as a great mistake. It may suit Scotland, but it will never do for England. If you would attain a simple style of composition, beware of writing many lines without coming to a pause, and so allowing the minds of your hearers to take breath. Beware of colons and semi-colons. Stick to commas</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and full stops, and take care to write as if you were asthmatical or short of breath. Never write or speak very long sentences or long para</w:t>
      </w:r>
      <w:r w:rsidRPr="007034EB">
        <w:rPr>
          <w:rFonts w:ascii="Times New Roman" w:eastAsia="Times New Roman" w:hAnsi="Times New Roman" w:cs="Times New Roman"/>
          <w:color w:val="000000"/>
          <w:sz w:val="24"/>
          <w:szCs w:val="24"/>
          <w:lang w:eastAsia="en-GB"/>
        </w:rPr>
        <w:softHyphen/>
        <w:t>graphs. Use stops frequently, and start again, and the oftener you do this the more likely you are to attain a simple style of composition. Enormous sentences full of colons, semi-colons, and parentheses, with paragraphs of two or three pages</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length, are utterly fatal to simpli</w:t>
      </w:r>
      <w:r w:rsidRPr="007034EB">
        <w:rPr>
          <w:rFonts w:ascii="Times New Roman" w:eastAsia="Times New Roman" w:hAnsi="Times New Roman" w:cs="Times New Roman"/>
          <w:color w:val="000000"/>
          <w:sz w:val="24"/>
          <w:szCs w:val="24"/>
          <w:lang w:eastAsia="en-GB"/>
        </w:rPr>
        <w:softHyphen/>
        <w:t xml:space="preserve">city. We should bear in mind that preachers have to do with hearers and not readers, and that what will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read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well will not always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speak</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well. A reader of English can always help himself by looking back a few lines and refreshing his mind. A hearer of English hears once for all, and if he loses the thread of your sermon in a long involved sentence, he very likely never finds it again.</w:t>
      </w:r>
    </w:p>
    <w:p w14:paraId="50A51665" w14:textId="77D2420E"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Again, simplicity in your style of composition depends very much upon the proper use of proverbs and epigrammatic sentences. This is of vast importance. Here, I think, is the value of much that you find in Matthew Henry</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commentary, and Bishop Hall</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Contemplations. There are some good sayings of this sort in a book not known so well as it should be, called</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Papers on Preaching by a Wykehamist.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Take a few examples of what I mean: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What we weave in time we wear in eternity.</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Hell is paved with good intentions.</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Sin forsaken is one of the best evidences of sin forgiven.</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It matters little how we die, but it matters much how we live.</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Meddle with no man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person, but spare no man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sin.</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 street is soon clean when every one sweeps before his own door.</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Lying rides on debt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back</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it is hard for an empty bag to stand upright.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He</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that begins with prayer will end with praise.</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All is not gold that glitters.</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In religion, as in business, there are no gains without pains.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In the Bible there are shallows where a lamb can wade, and depths where an elephant must swim.</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One thief on the cross was saved, that none should despair, and only one, that none should presume.</w:t>
      </w:r>
      <w:r w:rsidR="00017389">
        <w:rPr>
          <w:rFonts w:ascii="Times New Roman" w:eastAsia="Times New Roman" w:hAnsi="Times New Roman" w:cs="Times New Roman"/>
          <w:color w:val="000000"/>
          <w:sz w:val="24"/>
          <w:szCs w:val="24"/>
          <w:lang w:eastAsia="en-GB"/>
        </w:rPr>
        <w:t>”</w:t>
      </w:r>
    </w:p>
    <w:p w14:paraId="6858F728"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lastRenderedPageBreak/>
        <w:t>Proverbial, epigrammatic, and antithetical sayings of this kind give wonderful per</w:t>
      </w:r>
      <w:r w:rsidRPr="007034EB">
        <w:rPr>
          <w:rFonts w:ascii="Times New Roman" w:eastAsia="Times New Roman" w:hAnsi="Times New Roman" w:cs="Times New Roman"/>
          <w:color w:val="000000"/>
          <w:sz w:val="24"/>
          <w:szCs w:val="24"/>
          <w:lang w:eastAsia="en-GB"/>
        </w:rPr>
        <w:softHyphen/>
        <w:t>spicuousness and force to a sermon. Labour to store your minds with them. Use them judiciously, and especially at the end of para</w:t>
      </w:r>
      <w:r w:rsidRPr="007034EB">
        <w:rPr>
          <w:rFonts w:ascii="Times New Roman" w:eastAsia="Times New Roman" w:hAnsi="Times New Roman" w:cs="Times New Roman"/>
          <w:color w:val="000000"/>
          <w:sz w:val="24"/>
          <w:szCs w:val="24"/>
          <w:lang w:eastAsia="en-GB"/>
        </w:rPr>
        <w:softHyphen/>
        <w:t>graphs, and you will find them an immense help to the attainment of a simple style of composition. But of long, involved, compli</w:t>
      </w:r>
      <w:r w:rsidRPr="007034EB">
        <w:rPr>
          <w:rFonts w:ascii="Times New Roman" w:eastAsia="Times New Roman" w:hAnsi="Times New Roman" w:cs="Times New Roman"/>
          <w:color w:val="000000"/>
          <w:sz w:val="24"/>
          <w:szCs w:val="24"/>
          <w:lang w:eastAsia="en-GB"/>
        </w:rPr>
        <w:softHyphen/>
        <w:t>cated sentences always beware.</w:t>
      </w:r>
    </w:p>
    <w:p w14:paraId="7696FF1D" w14:textId="77777777" w:rsidR="000660F5" w:rsidRDefault="000660F5" w:rsidP="007034EB">
      <w:pPr>
        <w:spacing w:after="0" w:line="276" w:lineRule="auto"/>
        <w:ind w:firstLine="360"/>
        <w:jc w:val="both"/>
        <w:rPr>
          <w:rFonts w:ascii="Times New Roman" w:eastAsia="Times New Roman" w:hAnsi="Times New Roman" w:cs="Times New Roman"/>
          <w:color w:val="000000"/>
          <w:sz w:val="24"/>
          <w:szCs w:val="24"/>
          <w:lang w:eastAsia="en-GB"/>
        </w:rPr>
      </w:pPr>
    </w:p>
    <w:p w14:paraId="2D524722" w14:textId="7A8E0807" w:rsidR="007034EB" w:rsidRPr="007034EB" w:rsidRDefault="007034EB" w:rsidP="000660F5">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IV. The fourth hint I will give is this: if</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you wish to preach simply, </w:t>
      </w:r>
      <w:r w:rsidRPr="007034EB">
        <w:rPr>
          <w:rFonts w:ascii="Times New Roman" w:eastAsia="Times New Roman" w:hAnsi="Times New Roman" w:cs="Times New Roman"/>
          <w:i/>
          <w:iCs/>
          <w:color w:val="000000"/>
          <w:sz w:val="24"/>
          <w:szCs w:val="24"/>
          <w:lang w:eastAsia="en-GB"/>
        </w:rPr>
        <w:t>use a direct style.</w:t>
      </w:r>
      <w:r w:rsidRPr="007034EB">
        <w:rPr>
          <w:rFonts w:ascii="Times New Roman" w:eastAsia="Times New Roman" w:hAnsi="Times New Roman" w:cs="Times New Roman"/>
          <w:b/>
          <w:bCs/>
          <w:i/>
          <w:iCs/>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What do I mean by this? I mean the practice and custom of saying</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and</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you.</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When a man takes up this style of preaching, he is often told that he is conceited and egotistical. The result is that many preachers are never direct, and always think it very humble and modest, and becoming, to say</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But I remember good Bishop Villiers saying that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was a word Kings and Corporations should use, and they alone, but that parish clergymen should always talk of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and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you.</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endorse that saying with all my heart</w:t>
      </w:r>
      <w:r w:rsidR="000660F5">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declare I never can understand what the famous pulpit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means. Does the preacher who all through his sermon keeps saying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mean himself and the bishop</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himself and the Church</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himself and the congregation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himself and the Early Fathers</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himself and the</w:t>
      </w:r>
      <w:r w:rsidR="000660F5">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Reformers</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himself and all the wise men in the world</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after all, does he only mean myself, plain</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John Smith</w:t>
      </w:r>
      <w:r w:rsidR="000660F5">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or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Thomas Jones</w:t>
      </w:r>
      <w:r w:rsidR="000660F5">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If he only means himself, what earthly reason can he give for using the plural number, and not saying simply and plainly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When he visits his parishioners, or sits by a sick bed, or catechises his school, or orders bread at the baker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or meat at the butcher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s, he does not say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but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Why, then, I should like to know, can he not say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in the pulpit</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What right has he, as a modest man, to speak for any one but himself? Why not stand up on Sunday and say,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Reading in the Word of God, I have found a text containing such things as these, and I come to set them before you </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w:t>
      </w:r>
    </w:p>
    <w:p w14:paraId="0E143894" w14:textId="26FA3094"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Many people, I am sure, do not understand what the preacher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660F5">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means. The expression leaves them in a kind of fog. If you say,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 your rector; I, your vicar; I, the curate of the parish,</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come here to talk of something that concerns your soul, something you should believe, something you should do—you are at any rate understood. But if you begin to talk in the vague plural number of what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ought to do, many of your hearers do not know what you are driving at, and whether you are speaking to yourself or them. I charge and entreat my younger brethren in the ministry not to forget this point. Do try to be as </w:t>
      </w:r>
      <w:r w:rsidRPr="000660F5">
        <w:rPr>
          <w:rFonts w:ascii="Times New Roman" w:eastAsia="Times New Roman" w:hAnsi="Times New Roman" w:cs="Times New Roman"/>
          <w:i/>
          <w:iCs/>
          <w:color w:val="000000"/>
          <w:sz w:val="24"/>
          <w:szCs w:val="24"/>
          <w:lang w:eastAsia="en-GB"/>
        </w:rPr>
        <w:t>direct</w:t>
      </w:r>
      <w:r w:rsidRPr="007034EB">
        <w:rPr>
          <w:rFonts w:ascii="Times New Roman" w:eastAsia="Times New Roman" w:hAnsi="Times New Roman" w:cs="Times New Roman"/>
          <w:color w:val="000000"/>
          <w:sz w:val="24"/>
          <w:szCs w:val="24"/>
          <w:lang w:eastAsia="en-GB"/>
        </w:rPr>
        <w:t xml:space="preserve"> as possible. Never mind what people say of you. In this particular do not imitate Chalmers, or Melville, or certain other living pulpit celebrities. Never say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when you mean</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The more you get into the habit of talking plainly to the people, in the first person singular, as old Bishop Latimer</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did, the simpler will your sermon be, and the </w:t>
      </w:r>
      <w:r w:rsidRPr="007034EB">
        <w:rPr>
          <w:rFonts w:ascii="Times New Roman" w:eastAsia="Times New Roman" w:hAnsi="Times New Roman" w:cs="Times New Roman"/>
          <w:color w:val="000000"/>
          <w:sz w:val="24"/>
          <w:szCs w:val="24"/>
          <w:lang w:eastAsia="en-GB"/>
        </w:rPr>
        <w:lastRenderedPageBreak/>
        <w:t>more easily understood. The glory of Whitefield</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sermons is their directness. But unhappily they were so badly reported that we cannot now appreciate them.</w:t>
      </w:r>
    </w:p>
    <w:p w14:paraId="6A56AF0D" w14:textId="50DC5638" w:rsidR="007034EB" w:rsidRPr="007034EB" w:rsidRDefault="007034EB" w:rsidP="00B90CE5">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V. The fifth and last hint I wish to give you is this. If you would attain simplicity in preaching, you must use </w:t>
      </w:r>
      <w:r w:rsidRPr="007034EB">
        <w:rPr>
          <w:rFonts w:ascii="Times New Roman" w:eastAsia="Times New Roman" w:hAnsi="Times New Roman" w:cs="Times New Roman"/>
          <w:i/>
          <w:iCs/>
          <w:color w:val="000000"/>
          <w:sz w:val="24"/>
          <w:szCs w:val="24"/>
          <w:lang w:eastAsia="en-GB"/>
        </w:rPr>
        <w:t>plenty of anecdotes and illustrations.</w:t>
      </w:r>
      <w:r w:rsidRPr="007034EB">
        <w:rPr>
          <w:rFonts w:ascii="Times New Roman" w:eastAsia="Times New Roman" w:hAnsi="Times New Roman" w:cs="Times New Roman"/>
          <w:color w:val="000000"/>
          <w:sz w:val="24"/>
          <w:szCs w:val="24"/>
          <w:lang w:eastAsia="en-GB"/>
        </w:rPr>
        <w:t xml:space="preserve"> You must regard illustra</w:t>
      </w:r>
      <w:r w:rsidRPr="007034EB">
        <w:rPr>
          <w:rFonts w:ascii="Times New Roman" w:eastAsia="Times New Roman" w:hAnsi="Times New Roman" w:cs="Times New Roman"/>
          <w:color w:val="000000"/>
          <w:sz w:val="24"/>
          <w:szCs w:val="24"/>
          <w:lang w:eastAsia="en-GB"/>
        </w:rPr>
        <w:softHyphen/>
        <w:t xml:space="preserve">tions as windows through which light is let in upon your subject. Upon this point a great deal might be said, but the limits of a small treatise oblige me to touch it very briefly. I need hardly remind you of the example of Him who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spake as never man spake,</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our Lord and Saviour Jesus Christ. Study the four Gospels attentively, and mark what a wealth of illustration His sermons generally contain.</w:t>
      </w:r>
      <w:r w:rsidR="00B90CE5">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How often you find figure upon figure, parable upon parable, in His discourses. There was nothing under His eyes apparently from which He did not draw lessons. The birds of the air, and the fish in the sea, the sheep, the goats, the cornfield, the vineyard, the ploughman, the sower, the reaper, the fisherman, the shepherd, the vinedresser, the woman kneading meal, the flowers, the grass, the bank, the wedding feast, the sepulchre,—all were made vehicles for con</w:t>
      </w:r>
      <w:r w:rsidRPr="007034EB">
        <w:rPr>
          <w:rFonts w:ascii="Times New Roman" w:eastAsia="Times New Roman" w:hAnsi="Times New Roman" w:cs="Times New Roman"/>
          <w:color w:val="000000"/>
          <w:sz w:val="24"/>
          <w:szCs w:val="24"/>
          <w:lang w:eastAsia="en-GB"/>
        </w:rPr>
        <w:softHyphen/>
        <w:t>veying thoughts to minds of hearers. What are such parables as the prodigal son, the good Samaritan, the ten virgins, the king who made a marriage for his son, the rich man and Lazarus, the labourers of the vineyard, and others,— what are all these but stirring stories that our Lord tells in order to convey some great truth to the souls of His hearers</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Try to walk in His footsteps and follow His example.</w:t>
      </w:r>
    </w:p>
    <w:p w14:paraId="33AA7F58" w14:textId="5CA1AC66"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If you pause in your sermon, and say,</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Now I will tell you a story,</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engage that all who are not too fast asleep will prick up their ears and listen. People like similes, illustrations, and well-told stories, and will listen to them when they will attend to nothing else. And from what countless sources we can get illustra</w:t>
      </w:r>
      <w:r w:rsidRPr="007034EB">
        <w:rPr>
          <w:rFonts w:ascii="Times New Roman" w:eastAsia="Times New Roman" w:hAnsi="Times New Roman" w:cs="Times New Roman"/>
          <w:color w:val="000000"/>
          <w:sz w:val="24"/>
          <w:szCs w:val="24"/>
          <w:lang w:eastAsia="en-GB"/>
        </w:rPr>
        <w:softHyphen/>
        <w:t>tions</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Take all the book of nature around us. Look at the sky above and the world beneath. Look at history. Look at all the branches of science, at geology, at botany, at chemistry, at astronomy. What is there in heaven above or earth below from which you may not bring illustrations to throw light on the message of the Gospel</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Read Bishop Latimer</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sermons, the most popular, perhaps, that were ever preached. Read the works of Brooks and Watson and Swinnock, the Puritans. How full they are of illustrations, figures, metaphors,</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and stories! Look at Mr. Moody</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sermons. What is one secret of his popularity? He fills his sermons with pleasing stories. He is the best speaker, says an Arabian proverb, who can turn the ear into an eye.</w:t>
      </w:r>
    </w:p>
    <w:p w14:paraId="68CA2813" w14:textId="13B66065"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For my part, I not only try to tell stories, but in country parishes I have sometimes put before people familiar illustrations which they can see. For instance—Do I want to show them that there must have been a first great cause or Being who made this world</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have sometimes taken out my watch, </w:t>
      </w:r>
      <w:r w:rsidRPr="007034EB">
        <w:rPr>
          <w:rFonts w:ascii="Times New Roman" w:eastAsia="Times New Roman" w:hAnsi="Times New Roman" w:cs="Times New Roman"/>
          <w:color w:val="000000"/>
          <w:sz w:val="24"/>
          <w:szCs w:val="24"/>
          <w:lang w:eastAsia="en-GB"/>
        </w:rPr>
        <w:lastRenderedPageBreak/>
        <w:t xml:space="preserve">and have said,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Look at this watch. How well it is made! Do any of you suppose for a moment that all the screws, all the wheels, all the pins of that watch came together by accident? Would not any one say there must have been a watchmaker? And if so, it follows most surely that there must have been a Maker of</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the world, whose handiwork we see graven on the face of every one of those glorious planets going their yearly rounds and keeping time to a single second. Look at the world in which you live, and the wonderful things which it contains. Will you tell me that there is no God, and that creation is the result of chance</w:t>
      </w:r>
      <w:r w:rsidR="006E1607">
        <w:rPr>
          <w:rFonts w:ascii="Times New Roman" w:eastAsia="Times New Roman" w:hAnsi="Times New Roman" w:cs="Times New Roman"/>
          <w:color w:val="000000"/>
          <w:sz w:val="24"/>
          <w:szCs w:val="24"/>
          <w:lang w:eastAsia="en-GB"/>
        </w:rPr>
        <w: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Or, sometimes I have taken out a bunch of keys and shaken them. The whole congregation, when they hear the keys, look up. Then I say,</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Would there be need of any keys if all men were perfect and honest? What does this bunch of keys show</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Why, they show that the heart of man is deceitful above all things, and desperately wicked.</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Illustration, I con</w:t>
      </w:r>
      <w:r w:rsidRPr="007034EB">
        <w:rPr>
          <w:rFonts w:ascii="Times New Roman" w:eastAsia="Times New Roman" w:hAnsi="Times New Roman" w:cs="Times New Roman"/>
          <w:color w:val="000000"/>
          <w:sz w:val="24"/>
          <w:szCs w:val="24"/>
          <w:lang w:eastAsia="en-GB"/>
        </w:rPr>
        <w:softHyphen/>
        <w:t>fidently assert, is one of the best receipts for making a sermon simple, clear, perspicuous, and easily understood. Lay yourselves out for it. Pick up illustrations wherever you can.</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Keep your eyes open, and use them well. Happy is that preacher who has an eye for similitudes, and a memory stored with well-chosen stories and illustrations. If he is a real man of God, and knows how to deliver a sermon, he will never preach to bare walls and empty benches.</w:t>
      </w:r>
    </w:p>
    <w:p w14:paraId="2E715F5A" w14:textId="4CF73646" w:rsidR="007034EB" w:rsidRPr="007034EB" w:rsidRDefault="007034EB" w:rsidP="002E0C96">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But I must add a word of caution. There is a </w:t>
      </w:r>
      <w:r w:rsidRPr="007034EB">
        <w:rPr>
          <w:rFonts w:ascii="Times New Roman" w:eastAsia="Times New Roman" w:hAnsi="Times New Roman" w:cs="Times New Roman"/>
          <w:i/>
          <w:iCs/>
          <w:color w:val="000000"/>
          <w:sz w:val="24"/>
          <w:szCs w:val="24"/>
          <w:lang w:eastAsia="en-GB"/>
        </w:rPr>
        <w:t>way</w:t>
      </w:r>
      <w:r w:rsidRPr="007034EB">
        <w:rPr>
          <w:rFonts w:ascii="Times New Roman" w:eastAsia="Times New Roman" w:hAnsi="Times New Roman" w:cs="Times New Roman"/>
          <w:color w:val="000000"/>
          <w:sz w:val="24"/>
          <w:szCs w:val="24"/>
          <w:lang w:eastAsia="en-GB"/>
        </w:rPr>
        <w:t xml:space="preserve"> of telling stories. If a man cannot tell stories naturally, he had better not tell them at all. Illustration, again, after all I have said in its favour, may be carried too far. I remember a notable instance of this in the case of the great Wel</w:t>
      </w:r>
      <w:r w:rsidR="002E0C96">
        <w:rPr>
          <w:rFonts w:ascii="Times New Roman" w:eastAsia="Times New Roman" w:hAnsi="Times New Roman" w:cs="Times New Roman"/>
          <w:color w:val="000000"/>
          <w:sz w:val="24"/>
          <w:szCs w:val="24"/>
          <w:lang w:eastAsia="en-GB"/>
        </w:rPr>
        <w:t>s</w:t>
      </w:r>
      <w:r w:rsidRPr="007034EB">
        <w:rPr>
          <w:rFonts w:ascii="Times New Roman" w:eastAsia="Times New Roman" w:hAnsi="Times New Roman" w:cs="Times New Roman"/>
          <w:color w:val="000000"/>
          <w:sz w:val="24"/>
          <w:szCs w:val="24"/>
          <w:lang w:eastAsia="en-GB"/>
        </w:rPr>
        <w:t>h preacher, Christmas Evans. There is in print a sermon of his about the wonderful miracle that took place in Gadara, when devils took possession of the swine, and the whole herd ran down violently into the sea. He paints it so minutely that</w:t>
      </w:r>
      <w:r w:rsidR="002E0C96">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it really becomes ludicrous by reason of the words put in the mouth of the swineherds who told their master of the loss he had sustained.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Oh</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sir,</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says one,</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 pigs have all gone!</w:t>
      </w:r>
      <w:r w:rsidR="002E0C96">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But,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says the master,</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where have they gone</w:t>
      </w:r>
      <w:r w:rsidR="006E1607">
        <w:rPr>
          <w:rFonts w:ascii="Times New Roman" w:eastAsia="Times New Roman" w:hAnsi="Times New Roman" w:cs="Times New Roman"/>
          <w:color w:val="000000"/>
          <w:sz w:val="24"/>
          <w:szCs w:val="24"/>
          <w:lang w:eastAsia="en-GB"/>
        </w:rPr>
        <w:t>?</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They have run down into the sea.</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But who drove them down</w:t>
      </w:r>
      <w:r w:rsidR="006E1607">
        <w:rPr>
          <w:rFonts w:ascii="Times New Roman" w:eastAsia="Times New Roman" w:hAnsi="Times New Roman" w:cs="Times New Roman"/>
          <w:color w:val="000000"/>
          <w:sz w:val="24"/>
          <w:szCs w:val="24"/>
          <w:lang w:eastAsia="en-GB"/>
        </w:rPr>
        <w:t>?</w:t>
      </w:r>
      <w:r w:rsidR="002E0C96">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Oh! sir, that wonderful man.</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Well, what sort of a man was he</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What did he do</w:t>
      </w:r>
      <w:r w:rsidR="006E1607">
        <w:rPr>
          <w:rFonts w:ascii="Times New Roman" w:eastAsia="Times New Roman" w:hAnsi="Times New Roman" w:cs="Times New Roman"/>
          <w:color w:val="000000"/>
          <w:sz w:val="24"/>
          <w:szCs w:val="24"/>
          <w:lang w:eastAsia="en-GB"/>
        </w:rPr>
        <w:t>?</w:t>
      </w:r>
      <w:r w:rsidR="002E0C96">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Why, sir, he came and talked such strange things, and the whole herd ran suddenly down the steep place into the sea.</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What, the old black boar and all</w:t>
      </w:r>
      <w:r w:rsidR="006E1607">
        <w:rPr>
          <w:rFonts w:ascii="Times New Roman" w:eastAsia="Times New Roman" w:hAnsi="Times New Roman" w:cs="Times New Roman"/>
          <w:color w:val="000000"/>
          <w:sz w:val="24"/>
          <w:szCs w:val="24"/>
          <w:lang w:eastAsia="en-GB"/>
        </w:rPr>
        <w:t>?</w:t>
      </w:r>
      <w:r w:rsidR="00017389">
        <w:rPr>
          <w:rFonts w:ascii="Times New Roman" w:eastAsia="Times New Roman" w:hAnsi="Times New Roman" w:cs="Times New Roman"/>
          <w:color w:val="000000"/>
          <w:sz w:val="24"/>
          <w:szCs w:val="24"/>
          <w:lang w:eastAsia="en-GB"/>
        </w:rPr>
        <w:t>”</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Yes, sir, the old black boar has gone too; for as we looked round we just saw the end of his tail going over the cliff.</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Now that is going to an extreme. So again Dr. Guthrie</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admirable sermons are occasionally so overladen with illustrations as to remind one of cake made almost entirely of plums and</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containing hardly any flour. Put plenty of colour and picture into your sermon by all means. Draw sweetness and light from all sources and from all creatures, from the heavens and the earth, from history, from science. But after all there is a limit. You must be careful how you use colour, lest you do </w:t>
      </w:r>
      <w:r w:rsidRPr="007034EB">
        <w:rPr>
          <w:rFonts w:ascii="Times New Roman" w:eastAsia="Times New Roman" w:hAnsi="Times New Roman" w:cs="Times New Roman"/>
          <w:color w:val="000000"/>
          <w:sz w:val="24"/>
          <w:szCs w:val="24"/>
          <w:lang w:eastAsia="en-GB"/>
        </w:rPr>
        <w:lastRenderedPageBreak/>
        <w:t>as much harm as good. Do not put on colour by spoonfuls, but with a brush This caution remembered, you will find colour an immense aid in the attainment of simplicity and perspicuousness in preaching.</w:t>
      </w:r>
    </w:p>
    <w:p w14:paraId="4E63B917"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And now bear in mind that my five points are these:</w:t>
      </w:r>
    </w:p>
    <w:p w14:paraId="62C08670"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First: If you want to attain simplicity in preaching, you must have a clear knowledge of what you are going to preach.</w:t>
      </w:r>
    </w:p>
    <w:p w14:paraId="0EF263C9"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Secondly: If you would attain simplicity in preaching, you must use simple words.</w:t>
      </w:r>
    </w:p>
    <w:p w14:paraId="03EADB7B"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Thirdly: If you would attain simplicity in preaching, you must seek to acquire a simple style of composition, with short sen</w:t>
      </w:r>
      <w:r w:rsidRPr="007034EB">
        <w:rPr>
          <w:rFonts w:ascii="Times New Roman" w:eastAsia="Times New Roman" w:hAnsi="Times New Roman" w:cs="Times New Roman"/>
          <w:color w:val="000000"/>
          <w:sz w:val="24"/>
          <w:szCs w:val="24"/>
          <w:lang w:eastAsia="en-GB"/>
        </w:rPr>
        <w:softHyphen/>
        <w:t>tences and as few colons and semi-colons as possible.</w:t>
      </w:r>
    </w:p>
    <w:p w14:paraId="63F2BFC5"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Fourthly: If you would attain simplicity in preaching, aim at directness.</w:t>
      </w:r>
    </w:p>
    <w:p w14:paraId="72B3CA58" w14:textId="7777777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Lastly: If you would attain simplicity in preaching, make abundant use of illustration and anecdote.</w:t>
      </w:r>
    </w:p>
    <w:p w14:paraId="583ED0F0" w14:textId="3DAA3051" w:rsidR="007034EB" w:rsidRPr="007034EB" w:rsidRDefault="007034EB" w:rsidP="00A94F8E">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 xml:space="preserve">Let me add to all this one plain word of application. You will never attain simplicity in preaching without plenty of trouble. Pains and trouble, I say emphatically, pains and trouble. When Turner, the great painter, was asked by some one how it was he mixed bis colours so well, and what it was that made them so different from those of other artists;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Mix them? mix them? mix them? Why, with</w:t>
      </w:r>
      <w:r w:rsidR="00A94F8E">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brains, sir.</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am persuaded that, in preach</w:t>
      </w:r>
      <w:r w:rsidRPr="007034EB">
        <w:rPr>
          <w:rFonts w:ascii="Times New Roman" w:eastAsia="Times New Roman" w:hAnsi="Times New Roman" w:cs="Times New Roman"/>
          <w:color w:val="000000"/>
          <w:sz w:val="24"/>
          <w:szCs w:val="24"/>
          <w:lang w:eastAsia="en-GB"/>
        </w:rPr>
        <w:softHyphen/>
        <w:t>ing, little can be done except by trouble and by pains.</w:t>
      </w:r>
    </w:p>
    <w:p w14:paraId="7CE27D32" w14:textId="156E276C"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I have heard that a young and careless clergyman once said to Richard Cecil,</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I think I want more faith.</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No,</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said the wise old man: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you want more works. You want more pains. You must not think that God will do work </w:t>
      </w:r>
      <w:r w:rsidRPr="007034EB">
        <w:rPr>
          <w:rFonts w:ascii="Times New Roman" w:eastAsia="Times New Roman" w:hAnsi="Times New Roman" w:cs="Times New Roman"/>
          <w:smallCaps/>
          <w:color w:val="000000"/>
          <w:sz w:val="24"/>
          <w:szCs w:val="24"/>
          <w:lang w:eastAsia="en-GB"/>
        </w:rPr>
        <w:t>for</w:t>
      </w:r>
      <w:r w:rsidRPr="007034EB">
        <w:rPr>
          <w:rFonts w:ascii="Times New Roman" w:eastAsia="Times New Roman" w:hAnsi="Times New Roman" w:cs="Times New Roman"/>
          <w:color w:val="000000"/>
          <w:sz w:val="24"/>
          <w:szCs w:val="24"/>
          <w:lang w:eastAsia="en-GB"/>
        </w:rPr>
        <w:t xml:space="preserve"> you, though He is ready to do it </w:t>
      </w:r>
      <w:r w:rsidRPr="007034EB">
        <w:rPr>
          <w:rFonts w:ascii="Times New Roman" w:eastAsia="Times New Roman" w:hAnsi="Times New Roman" w:cs="Times New Roman"/>
          <w:smallCaps/>
          <w:color w:val="000000"/>
          <w:sz w:val="24"/>
          <w:szCs w:val="24"/>
          <w:lang w:eastAsia="en-GB"/>
        </w:rPr>
        <w:t>by</w:t>
      </w:r>
      <w:r w:rsidRPr="007034EB">
        <w:rPr>
          <w:rFonts w:ascii="Times New Roman" w:eastAsia="Times New Roman" w:hAnsi="Times New Roman" w:cs="Times New Roman"/>
          <w:color w:val="000000"/>
          <w:sz w:val="24"/>
          <w:szCs w:val="24"/>
          <w:lang w:eastAsia="en-GB"/>
        </w:rPr>
        <w:t xml:space="preserve"> you.</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entreat my younger brethren to remember this. I beg them to make time for their composition of sermons, to take trouble and to exercise their brains by reading. Only mind that you read what is useful.</w:t>
      </w:r>
    </w:p>
    <w:p w14:paraId="0F587CF1" w14:textId="450C6BC4"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I would not have you spend your time in reading the Fathers in order to help your preaching. They are very useful in their way, but there are many things more useful in</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modern writers, if you choose them discreetly. Read good models, and become familiar with good specimens of simplicity in preaching. As your best model, take the English Bible. If you speak the language in which that is written, you will speak well. Read John Bunyan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im</w:t>
      </w:r>
      <w:r w:rsidRPr="007034EB">
        <w:rPr>
          <w:rFonts w:ascii="Times New Roman" w:eastAsia="Times New Roman" w:hAnsi="Times New Roman" w:cs="Times New Roman"/>
          <w:color w:val="000000"/>
          <w:sz w:val="24"/>
          <w:szCs w:val="24"/>
          <w:lang w:eastAsia="en-GB"/>
        </w:rPr>
        <w:softHyphen/>
        <w:t>mortal work, the</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Pilgrim</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Progress.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Read it again and again, if you wish to attain sim</w:t>
      </w:r>
      <w:r w:rsidRPr="007034EB">
        <w:rPr>
          <w:rFonts w:ascii="Times New Roman" w:eastAsia="Times New Roman" w:hAnsi="Times New Roman" w:cs="Times New Roman"/>
          <w:color w:val="000000"/>
          <w:sz w:val="24"/>
          <w:szCs w:val="24"/>
          <w:lang w:eastAsia="en-GB"/>
        </w:rPr>
        <w:softHyphen/>
        <w:t>plicity in preaching. Do not be above reading the Puritans. Some of them no doubt are heavy. Goodwin and Owen are very heavy, though excellent artillery in position. Read such books as Baxter, and Watson, and Traill, and Flavel, and Charnock, and Hall, and Henry. They are, to my mind, models of the best simple English spoken in old times. Remember, however, that language alters with years. They spoke English, and so do we, but their style was different from ours. Read</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beside them the best models of modern </w:t>
      </w:r>
      <w:r w:rsidRPr="007034EB">
        <w:rPr>
          <w:rFonts w:ascii="Times New Roman" w:eastAsia="Times New Roman" w:hAnsi="Times New Roman" w:cs="Times New Roman"/>
          <w:color w:val="000000"/>
          <w:sz w:val="24"/>
          <w:szCs w:val="24"/>
          <w:lang w:eastAsia="en-GB"/>
        </w:rPr>
        <w:lastRenderedPageBreak/>
        <w:t>English that you can get at</w:t>
      </w:r>
      <w:r w:rsidR="00A94F8E">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I believe the best English writer for the last hundred years was William Cobbett, the political radical. I think he wrote the finest simple Saxon-English the world has ever seen. In the present day I do not know a greater master of tersely spoken Saxon-English than John Bright. Among old political orators, the speeches of Lord Chatham and Patrick Henry, the American, are models of good English. Last, but not least, never forget that, next to the Bible, there is nothing in the English language which, for combined simplicity, perspicuousness, eloquence, and power, can be compared with some of the great speeches in Shakespeare. Models of this sort must really be studied, and studied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with brains,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too, if you wish to attain a good style of composition in preaching. On the other</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hand, do not be above talking to the poor, and visiting your people from house to house. Sit down with your people by the fireside, and exchange thoughts with them on all subjects. Find out how they think and how they express themselves, if you want them to understand your sermons. By so doing you will insensibly learn much. You will be continually picking up modes of thought, and get notions as to what you should say in your pulpit.</w:t>
      </w:r>
    </w:p>
    <w:p w14:paraId="1D231ABF" w14:textId="6084CFDC"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A humble country clergyman was once asked</w:t>
      </w:r>
      <w:r w:rsidR="006E1607">
        <w:rPr>
          <w:rFonts w:ascii="Times New Roman" w:eastAsia="Times New Roman" w:hAnsi="Times New Roman" w:cs="Times New Roman"/>
          <w:color w:val="000000"/>
          <w:sz w:val="24"/>
          <w:szCs w:val="24"/>
          <w:lang w:eastAsia="en-GB"/>
        </w:rPr>
        <w:t xml:space="preserve">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whether he studied the fathers.</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The worthy man replied that he had little opportunity of studying the </w:t>
      </w:r>
      <w:r w:rsidRPr="007034EB">
        <w:rPr>
          <w:rFonts w:ascii="Times New Roman" w:eastAsia="Times New Roman" w:hAnsi="Times New Roman" w:cs="Times New Roman"/>
          <w:i/>
          <w:iCs/>
          <w:color w:val="000000"/>
          <w:sz w:val="24"/>
          <w:szCs w:val="24"/>
          <w:lang w:eastAsia="en-GB"/>
        </w:rPr>
        <w:t>fathers,</w:t>
      </w:r>
      <w:r w:rsidRPr="007034EB">
        <w:rPr>
          <w:rFonts w:ascii="Times New Roman" w:eastAsia="Times New Roman" w:hAnsi="Times New Roman" w:cs="Times New Roman"/>
          <w:color w:val="000000"/>
          <w:sz w:val="24"/>
          <w:szCs w:val="24"/>
          <w:lang w:eastAsia="en-GB"/>
        </w:rPr>
        <w:t xml:space="preserve"> as they were generally out in the fields when he called. But he studied the </w:t>
      </w:r>
      <w:r w:rsidRPr="00A94F8E">
        <w:rPr>
          <w:rFonts w:ascii="Times New Roman" w:eastAsia="Times New Roman" w:hAnsi="Times New Roman" w:cs="Times New Roman"/>
          <w:i/>
          <w:iCs/>
          <w:color w:val="000000"/>
          <w:sz w:val="24"/>
          <w:szCs w:val="24"/>
          <w:lang w:eastAsia="en-GB"/>
        </w:rPr>
        <w:t>mothers</w:t>
      </w:r>
      <w:r w:rsidRPr="007034EB">
        <w:rPr>
          <w:rFonts w:ascii="Times New Roman" w:eastAsia="Times New Roman" w:hAnsi="Times New Roman" w:cs="Times New Roman"/>
          <w:color w:val="000000"/>
          <w:sz w:val="24"/>
          <w:szCs w:val="24"/>
          <w:lang w:eastAsia="en-GB"/>
        </w:rPr>
        <w:t xml:space="preserve"> more, because he often found them at home, and he could talk to them. Wittingly or unwittingly, the good man hit a nail right on the head. We must</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talk to our people, if we would understand how to preach to them.</w:t>
      </w:r>
    </w:p>
    <w:p w14:paraId="66C5CCE1" w14:textId="5B5D9822"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a</w:t>
      </w:r>
      <w:r w:rsidRPr="007034EB">
        <w:rPr>
          <w:rFonts w:ascii="Times New Roman" w:eastAsia="Times New Roman" w:hAnsi="Times New Roman" w:cs="Times New Roman"/>
          <w:color w:val="000000"/>
          <w:sz w:val="24"/>
          <w:szCs w:val="24"/>
          <w:lang w:eastAsia="en-GB"/>
        </w:rPr>
        <w:t>) I will only say, in conclusion, that what</w:t>
      </w:r>
      <w:r w:rsidRPr="007034EB">
        <w:rPr>
          <w:rFonts w:ascii="Times New Roman" w:eastAsia="Times New Roman" w:hAnsi="Times New Roman" w:cs="Times New Roman"/>
          <w:color w:val="000000"/>
          <w:sz w:val="24"/>
          <w:szCs w:val="24"/>
          <w:lang w:eastAsia="en-GB"/>
        </w:rPr>
        <w:softHyphen/>
        <w:t xml:space="preserve">ever we preach, or whatever pulpit we occupy, whether we preach simply or not, whether we preach written or extempore, we ought to aim not merely at letting off fireworks, but at preaching that which will do lasting good to souls. Let us beware of fireworks in our preaching.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Beautiful</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sermons,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brilliant</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sermons,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clever</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sermons, </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popular</w:t>
      </w:r>
      <w:r w:rsidR="00017389">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sermons, are often sermons which have no effect on the congregation, and do not draw men to Jesus Christ</w:t>
      </w:r>
      <w:r w:rsidR="003C579D">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 xml:space="preserve"> Let us aim so to preach that what we say may really come home to men</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minds and consciences and hearts, and make them think and consider.</w:t>
      </w:r>
    </w:p>
    <w:p w14:paraId="52C489B2" w14:textId="770AE2D7"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b</w:t>
      </w:r>
      <w:r w:rsidRPr="007034EB">
        <w:rPr>
          <w:rFonts w:ascii="Times New Roman" w:eastAsia="Times New Roman" w:hAnsi="Times New Roman" w:cs="Times New Roman"/>
          <w:color w:val="000000"/>
          <w:sz w:val="24"/>
          <w:szCs w:val="24"/>
          <w:lang w:eastAsia="en-GB"/>
        </w:rPr>
        <w:t>) All the simplicity in the world can do no good, unless you preach the simple Gospel of</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 xml:space="preserve">Jesus Christ so fully and clearly that everybody can understand it. If Christ crucified has not His rightful place in your sermons, and sin is not exposed as it should be, and your people are not plainly told what they ought to be and do, </w:t>
      </w:r>
      <w:r w:rsidRPr="007034EB">
        <w:rPr>
          <w:rFonts w:ascii="Times New Roman" w:eastAsia="Times New Roman" w:hAnsi="Times New Roman" w:cs="Times New Roman"/>
          <w:smallCaps/>
          <w:color w:val="000000"/>
          <w:sz w:val="24"/>
          <w:szCs w:val="24"/>
          <w:lang w:eastAsia="en-GB"/>
        </w:rPr>
        <w:t>your preaching is of no use.</w:t>
      </w:r>
    </w:p>
    <w:p w14:paraId="2158F69C" w14:textId="4B30A101"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c</w:t>
      </w:r>
      <w:r w:rsidRPr="007034EB">
        <w:rPr>
          <w:rFonts w:ascii="Times New Roman" w:eastAsia="Times New Roman" w:hAnsi="Times New Roman" w:cs="Times New Roman"/>
          <w:color w:val="000000"/>
          <w:sz w:val="24"/>
          <w:szCs w:val="24"/>
          <w:lang w:eastAsia="en-GB"/>
        </w:rPr>
        <w:t xml:space="preserve">) All the simplicity in the world, again, is useless without a good lively delivery. If you bury your head in your bosom, and mumble over your manuscript in a dull, monotonous, droning way, like a bee in a bottle, so that people cannot understand what you are speaking about, your preaching will </w:t>
      </w:r>
      <w:r w:rsidRPr="007034EB">
        <w:rPr>
          <w:rFonts w:ascii="Times New Roman" w:eastAsia="Times New Roman" w:hAnsi="Times New Roman" w:cs="Times New Roman"/>
          <w:color w:val="000000"/>
          <w:sz w:val="24"/>
          <w:szCs w:val="24"/>
          <w:lang w:eastAsia="en-GB"/>
        </w:rPr>
        <w:lastRenderedPageBreak/>
        <w:t>be in vain. Depend upon it, delivery is not sufficiently attended to in our Church. In this, as in everything else connected with the science of preaching, I consider the Church of England is sadly deficient. I know that I began preaching alone in the New Forest, and</w:t>
      </w:r>
      <w:r>
        <w:rPr>
          <w:rFonts w:ascii="Times New Roman" w:eastAsia="Times New Roman" w:hAnsi="Times New Roman" w:cs="Times New Roman"/>
          <w:color w:val="000000"/>
          <w:sz w:val="24"/>
          <w:szCs w:val="24"/>
          <w:lang w:eastAsia="en-GB"/>
        </w:rPr>
        <w:t xml:space="preserve"> </w:t>
      </w:r>
      <w:r w:rsidRPr="007034EB">
        <w:rPr>
          <w:rFonts w:ascii="Times New Roman" w:eastAsia="Times New Roman" w:hAnsi="Times New Roman" w:cs="Times New Roman"/>
          <w:color w:val="000000"/>
          <w:sz w:val="24"/>
          <w:szCs w:val="24"/>
          <w:lang w:eastAsia="en-GB"/>
        </w:rPr>
        <w:t>nobody ever told me what was right or wrong in the pulpit. The result was that the first year of my preaching was a series of experi</w:t>
      </w:r>
      <w:r w:rsidRPr="007034EB">
        <w:rPr>
          <w:rFonts w:ascii="Times New Roman" w:eastAsia="Times New Roman" w:hAnsi="Times New Roman" w:cs="Times New Roman"/>
          <w:color w:val="000000"/>
          <w:sz w:val="24"/>
          <w:szCs w:val="24"/>
          <w:lang w:eastAsia="en-GB"/>
        </w:rPr>
        <w:softHyphen/>
        <w:t>ments. We get no help in these matters at Oxford and Cambridge. The utter want of any proper training for the pulpit is one great blot and defect in the system of the Church of England.</w:t>
      </w:r>
    </w:p>
    <w:p w14:paraId="6CF97897" w14:textId="4E211A6F" w:rsidR="007034EB" w:rsidRPr="007034EB" w:rsidRDefault="007034EB" w:rsidP="007034EB">
      <w:pPr>
        <w:spacing w:after="0" w:line="276" w:lineRule="auto"/>
        <w:ind w:firstLine="360"/>
        <w:jc w:val="both"/>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i/>
          <w:iCs/>
          <w:color w:val="000000"/>
          <w:sz w:val="24"/>
          <w:szCs w:val="24"/>
          <w:lang w:eastAsia="en-GB"/>
        </w:rPr>
        <w:t>d</w:t>
      </w:r>
      <w:r w:rsidRPr="007034EB">
        <w:rPr>
          <w:rFonts w:ascii="Times New Roman" w:eastAsia="Times New Roman" w:hAnsi="Times New Roman" w:cs="Times New Roman"/>
          <w:color w:val="000000"/>
          <w:sz w:val="24"/>
          <w:szCs w:val="24"/>
          <w:lang w:eastAsia="en-GB"/>
        </w:rPr>
        <w:t>) Above all, let us never forget that all the simplicity in the world is useless without prayer for God</w:t>
      </w:r>
      <w:r w:rsidR="006E1607">
        <w:rPr>
          <w:rFonts w:ascii="Times New Roman" w:eastAsia="Times New Roman" w:hAnsi="Times New Roman" w:cs="Times New Roman"/>
          <w:color w:val="000000"/>
          <w:sz w:val="24"/>
          <w:szCs w:val="24"/>
          <w:lang w:eastAsia="en-GB"/>
        </w:rPr>
        <w:t>’</w:t>
      </w:r>
      <w:r w:rsidRPr="007034EB">
        <w:rPr>
          <w:rFonts w:ascii="Times New Roman" w:eastAsia="Times New Roman" w:hAnsi="Times New Roman" w:cs="Times New Roman"/>
          <w:color w:val="000000"/>
          <w:sz w:val="24"/>
          <w:szCs w:val="24"/>
          <w:lang w:eastAsia="en-GB"/>
        </w:rPr>
        <w:t>s blessing, and without a life corresponding in some measure to what we preach. Be it ours to have an earnest desire for the souls of men, while we seek for sim</w:t>
      </w:r>
      <w:r w:rsidRPr="007034EB">
        <w:rPr>
          <w:rFonts w:ascii="Times New Roman" w:eastAsia="Times New Roman" w:hAnsi="Times New Roman" w:cs="Times New Roman"/>
          <w:color w:val="000000"/>
          <w:sz w:val="24"/>
          <w:szCs w:val="24"/>
          <w:lang w:eastAsia="en-GB"/>
        </w:rPr>
        <w:softHyphen/>
        <w:t>plicity in preaching the Gospel of Jesus Christ, and let us never forget to accompany our sermons by holy living and fervent prayer.</w:t>
      </w:r>
    </w:p>
    <w:p w14:paraId="3994225B" w14:textId="16D86CBA" w:rsidR="007034EB" w:rsidRPr="007034EB" w:rsidRDefault="007034EB" w:rsidP="007034EB">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w:t>
      </w:r>
    </w:p>
    <w:p w14:paraId="02F6CD50" w14:textId="77777777" w:rsidR="007034EB" w:rsidRPr="007034EB" w:rsidRDefault="007034EB" w:rsidP="007034EB">
      <w:pPr>
        <w:spacing w:after="0" w:line="276" w:lineRule="auto"/>
        <w:jc w:val="both"/>
        <w:rPr>
          <w:rFonts w:ascii="Times New Roman" w:eastAsia="Times New Roman" w:hAnsi="Times New Roman" w:cs="Times New Roman"/>
          <w:sz w:val="24"/>
          <w:szCs w:val="24"/>
          <w:lang w:eastAsia="en-GB"/>
        </w:rPr>
      </w:pPr>
    </w:p>
    <w:p w14:paraId="512F17C8" w14:textId="77777777" w:rsidR="007034EB" w:rsidRPr="007034EB" w:rsidRDefault="007034EB" w:rsidP="007034EB">
      <w:pPr>
        <w:spacing w:after="0" w:line="276" w:lineRule="auto"/>
        <w:jc w:val="center"/>
        <w:rPr>
          <w:rFonts w:ascii="Times New Roman" w:eastAsia="Times New Roman" w:hAnsi="Times New Roman" w:cs="Times New Roman"/>
          <w:sz w:val="24"/>
          <w:szCs w:val="24"/>
          <w:lang w:eastAsia="en-GB"/>
        </w:rPr>
      </w:pPr>
      <w:r w:rsidRPr="007034EB">
        <w:rPr>
          <w:rFonts w:ascii="Times New Roman" w:eastAsia="Times New Roman" w:hAnsi="Times New Roman" w:cs="Times New Roman"/>
          <w:color w:val="000000"/>
          <w:sz w:val="24"/>
          <w:szCs w:val="24"/>
          <w:lang w:eastAsia="en-GB"/>
        </w:rPr>
        <w:t>London: William Hunt and Company.</w:t>
      </w:r>
    </w:p>
    <w:p w14:paraId="08B967D6" w14:textId="77777777" w:rsidR="00455375" w:rsidRPr="007034EB" w:rsidRDefault="00455375" w:rsidP="007034EB">
      <w:pPr>
        <w:spacing w:line="276" w:lineRule="auto"/>
        <w:jc w:val="both"/>
        <w:rPr>
          <w:rFonts w:ascii="Times New Roman" w:hAnsi="Times New Roman" w:cs="Times New Roman"/>
          <w:sz w:val="24"/>
          <w:szCs w:val="24"/>
        </w:rPr>
      </w:pPr>
    </w:p>
    <w:sectPr w:rsidR="00455375" w:rsidRPr="007034EB" w:rsidSect="00B86053">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5DD6" w14:textId="77777777" w:rsidR="00B86053" w:rsidRDefault="00B86053" w:rsidP="00B86053">
      <w:pPr>
        <w:spacing w:after="0" w:line="240" w:lineRule="auto"/>
      </w:pPr>
      <w:r>
        <w:separator/>
      </w:r>
    </w:p>
  </w:endnote>
  <w:endnote w:type="continuationSeparator" w:id="0">
    <w:p w14:paraId="0613672D" w14:textId="77777777" w:rsidR="00B86053" w:rsidRDefault="00B86053" w:rsidP="00B8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41667871"/>
      <w:docPartObj>
        <w:docPartGallery w:val="Page Numbers (Bottom of Page)"/>
        <w:docPartUnique/>
      </w:docPartObj>
    </w:sdtPr>
    <w:sdtEndPr>
      <w:rPr>
        <w:noProof/>
      </w:rPr>
    </w:sdtEndPr>
    <w:sdtContent>
      <w:p w14:paraId="7278A0EE" w14:textId="7F650170" w:rsidR="008C50F2" w:rsidRPr="008C50F2" w:rsidRDefault="008C50F2">
        <w:pPr>
          <w:pStyle w:val="Footer"/>
          <w:jc w:val="center"/>
          <w:rPr>
            <w:rFonts w:ascii="Times New Roman" w:hAnsi="Times New Roman" w:cs="Times New Roman"/>
            <w:sz w:val="24"/>
            <w:szCs w:val="24"/>
          </w:rPr>
        </w:pPr>
        <w:r w:rsidRPr="008C50F2">
          <w:rPr>
            <w:rFonts w:ascii="Times New Roman" w:hAnsi="Times New Roman" w:cs="Times New Roman"/>
            <w:sz w:val="24"/>
            <w:szCs w:val="24"/>
          </w:rPr>
          <w:fldChar w:fldCharType="begin"/>
        </w:r>
        <w:r w:rsidRPr="008C50F2">
          <w:rPr>
            <w:rFonts w:ascii="Times New Roman" w:hAnsi="Times New Roman" w:cs="Times New Roman"/>
            <w:sz w:val="24"/>
            <w:szCs w:val="24"/>
          </w:rPr>
          <w:instrText xml:space="preserve"> PAGE   \* MERGEFORMAT </w:instrText>
        </w:r>
        <w:r w:rsidRPr="008C50F2">
          <w:rPr>
            <w:rFonts w:ascii="Times New Roman" w:hAnsi="Times New Roman" w:cs="Times New Roman"/>
            <w:sz w:val="24"/>
            <w:szCs w:val="24"/>
          </w:rPr>
          <w:fldChar w:fldCharType="separate"/>
        </w:r>
        <w:r w:rsidRPr="008C50F2">
          <w:rPr>
            <w:rFonts w:ascii="Times New Roman" w:hAnsi="Times New Roman" w:cs="Times New Roman"/>
            <w:noProof/>
            <w:sz w:val="24"/>
            <w:szCs w:val="24"/>
          </w:rPr>
          <w:t>2</w:t>
        </w:r>
        <w:r w:rsidRPr="008C50F2">
          <w:rPr>
            <w:rFonts w:ascii="Times New Roman" w:hAnsi="Times New Roman" w:cs="Times New Roman"/>
            <w:noProof/>
            <w:sz w:val="24"/>
            <w:szCs w:val="24"/>
          </w:rPr>
          <w:fldChar w:fldCharType="end"/>
        </w:r>
      </w:p>
    </w:sdtContent>
  </w:sdt>
  <w:p w14:paraId="05985E7E" w14:textId="77777777" w:rsidR="00B86053" w:rsidRPr="008C50F2" w:rsidRDefault="00B8605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A9B29" w14:textId="77777777" w:rsidR="00B86053" w:rsidRDefault="00B86053" w:rsidP="00B86053">
      <w:pPr>
        <w:spacing w:after="0" w:line="240" w:lineRule="auto"/>
      </w:pPr>
      <w:r>
        <w:separator/>
      </w:r>
    </w:p>
  </w:footnote>
  <w:footnote w:type="continuationSeparator" w:id="0">
    <w:p w14:paraId="1AA781DD" w14:textId="77777777" w:rsidR="00B86053" w:rsidRDefault="00B86053" w:rsidP="00B86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EB"/>
    <w:rsid w:val="00017389"/>
    <w:rsid w:val="000660F5"/>
    <w:rsid w:val="002E0C96"/>
    <w:rsid w:val="00390EEE"/>
    <w:rsid w:val="003B27BD"/>
    <w:rsid w:val="003C579D"/>
    <w:rsid w:val="00455375"/>
    <w:rsid w:val="005D2A81"/>
    <w:rsid w:val="006E1607"/>
    <w:rsid w:val="007034EB"/>
    <w:rsid w:val="00731CEF"/>
    <w:rsid w:val="008651C0"/>
    <w:rsid w:val="008C50F2"/>
    <w:rsid w:val="00A70935"/>
    <w:rsid w:val="00A94F8E"/>
    <w:rsid w:val="00B73521"/>
    <w:rsid w:val="00B86053"/>
    <w:rsid w:val="00B90CE5"/>
    <w:rsid w:val="00C7104D"/>
    <w:rsid w:val="00F3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0CAB"/>
  <w15:chartTrackingRefBased/>
  <w15:docId w15:val="{F8E0F399-10FD-4901-BBBC-5764AECA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053"/>
  </w:style>
  <w:style w:type="paragraph" w:styleId="Footer">
    <w:name w:val="footer"/>
    <w:basedOn w:val="Normal"/>
    <w:link w:val="FooterChar"/>
    <w:uiPriority w:val="99"/>
    <w:unhideWhenUsed/>
    <w:rsid w:val="00B86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Simplicity in Preaching.</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Simplicity in Preaching.</dc:title>
  <dc:subject/>
  <dc:creator>J. C. Ryle</dc:creator>
  <cp:keywords/>
  <dc:description/>
  <cp:lastModifiedBy>Ray John</cp:lastModifiedBy>
  <cp:revision>2</cp:revision>
  <dcterms:created xsi:type="dcterms:W3CDTF">2021-12-25T17:50:00Z</dcterms:created>
  <dcterms:modified xsi:type="dcterms:W3CDTF">2021-12-25T17:50:00Z</dcterms:modified>
</cp:coreProperties>
</file>