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6C" w:rsidRDefault="008E38A7" w:rsidP="00B1216C">
      <w:pPr>
        <w:jc w:val="both"/>
        <w:rPr>
          <w:rFonts w:ascii="Times New Roman" w:hAnsi="Times New Roman" w:cs="Times New Roman"/>
          <w:color w:val="000000"/>
          <w:lang w:val="en-GB"/>
        </w:rPr>
      </w:pPr>
      <w:r w:rsidRPr="008E38A7">
        <w:rPr>
          <w:rFonts w:ascii="Times New Roman" w:hAnsi="Times New Roman" w:cs="Times New Roman"/>
          <w:b/>
          <w:bCs/>
          <w:color w:val="000000"/>
          <w:sz w:val="24"/>
          <w:szCs w:val="24"/>
          <w:lang w:val="en-GB"/>
        </w:rPr>
        <w:t>[</w:t>
      </w:r>
      <w:r w:rsidR="00B1216C">
        <w:rPr>
          <w:rFonts w:ascii="ClassicSSK" w:hAnsi="ClassicSSK" w:cs="ClassicSSK"/>
          <w:b/>
          <w:bCs/>
          <w:color w:val="000000"/>
          <w:sz w:val="24"/>
          <w:szCs w:val="24"/>
          <w:lang w:val="en-GB"/>
        </w:rPr>
        <w:t>Rev</w:t>
      </w:r>
      <w:r w:rsidR="00B1216C">
        <w:rPr>
          <w:rFonts w:ascii="Times New Roman" w:hAnsi="Times New Roman" w:cs="Times New Roman"/>
          <w:b/>
          <w:bCs/>
          <w:color w:val="000000"/>
          <w:sz w:val="24"/>
          <w:szCs w:val="24"/>
          <w:lang w:val="en-GB"/>
        </w:rPr>
        <w:t>. Thomas Scott</w:t>
      </w:r>
      <w:r w:rsidR="00B1216C">
        <w:rPr>
          <w:rFonts w:ascii="Times New Roman" w:hAnsi="Times New Roman" w:cs="Times New Roman"/>
          <w:color w:val="000000"/>
          <w:sz w:val="24"/>
          <w:szCs w:val="24"/>
          <w:lang w:val="en-GB"/>
        </w:rPr>
        <w:t xml:space="preserve"> (1747-1821) wrote this Preface to his famous “Co</w:t>
      </w:r>
      <w:r w:rsidR="00B1216C">
        <w:rPr>
          <w:rFonts w:ascii="Times New Roman" w:hAnsi="Times New Roman" w:cs="Times New Roman"/>
          <w:color w:val="000000"/>
          <w:sz w:val="24"/>
          <w:szCs w:val="24"/>
          <w:lang w:val="en-GB"/>
        </w:rPr>
        <w:t>m</w:t>
      </w:r>
      <w:r w:rsidR="00B1216C">
        <w:rPr>
          <w:rFonts w:ascii="Times New Roman" w:hAnsi="Times New Roman" w:cs="Times New Roman"/>
          <w:color w:val="000000"/>
          <w:sz w:val="24"/>
          <w:szCs w:val="24"/>
          <w:lang w:val="en-GB"/>
        </w:rPr>
        <w:t>mentary on the B</w:t>
      </w:r>
      <w:r w:rsidR="00B1216C">
        <w:rPr>
          <w:rFonts w:ascii="Times New Roman" w:hAnsi="Times New Roman" w:cs="Times New Roman"/>
          <w:color w:val="000000"/>
          <w:sz w:val="24"/>
          <w:szCs w:val="24"/>
          <w:lang w:val="en-GB"/>
        </w:rPr>
        <w:t>i</w:t>
      </w:r>
      <w:r w:rsidR="00B1216C">
        <w:rPr>
          <w:rFonts w:ascii="Times New Roman" w:hAnsi="Times New Roman" w:cs="Times New Roman"/>
          <w:color w:val="000000"/>
          <w:sz w:val="24"/>
          <w:szCs w:val="24"/>
          <w:lang w:val="en-GB"/>
        </w:rPr>
        <w:t>ble,” and it gives a fascinating insight into the scepticism of his times, which Scott faithfully opposes. It is taken from an 1825 6 vol. ninth edition, “which contains the author</w:t>
      </w:r>
      <w:r w:rsidR="003A5EBC">
        <w:rPr>
          <w:rFonts w:ascii="Times New Roman" w:hAnsi="Times New Roman" w:cs="Times New Roman"/>
          <w:color w:val="000000"/>
          <w:sz w:val="24"/>
          <w:szCs w:val="24"/>
          <w:lang w:val="en-GB"/>
        </w:rPr>
        <w:t>’</w:t>
      </w:r>
      <w:r w:rsidR="00B1216C">
        <w:rPr>
          <w:rFonts w:ascii="Times New Roman" w:hAnsi="Times New Roman" w:cs="Times New Roman"/>
          <w:color w:val="000000"/>
          <w:sz w:val="24"/>
          <w:szCs w:val="24"/>
          <w:lang w:val="en-GB"/>
        </w:rPr>
        <w:t>s last corrections and improv</w:t>
      </w:r>
      <w:r w:rsidR="00B1216C">
        <w:rPr>
          <w:rFonts w:ascii="Times New Roman" w:hAnsi="Times New Roman" w:cs="Times New Roman"/>
          <w:color w:val="000000"/>
          <w:sz w:val="24"/>
          <w:szCs w:val="24"/>
          <w:lang w:val="en-GB"/>
        </w:rPr>
        <w:t>e</w:t>
      </w:r>
      <w:r w:rsidR="00B1216C">
        <w:rPr>
          <w:rFonts w:ascii="Times New Roman" w:hAnsi="Times New Roman" w:cs="Times New Roman"/>
          <w:color w:val="000000"/>
          <w:sz w:val="24"/>
          <w:szCs w:val="24"/>
          <w:lang w:val="en-GB"/>
        </w:rPr>
        <w:t xml:space="preserve">ments.” There are very many references to his </w:t>
      </w:r>
      <w:r>
        <w:rPr>
          <w:rFonts w:ascii="Times New Roman" w:hAnsi="Times New Roman" w:cs="Times New Roman"/>
          <w:color w:val="000000"/>
          <w:sz w:val="24"/>
          <w:szCs w:val="24"/>
          <w:lang w:val="en-GB"/>
        </w:rPr>
        <w:t xml:space="preserve">own </w:t>
      </w:r>
      <w:r w:rsidR="00B1216C">
        <w:rPr>
          <w:rFonts w:ascii="Times New Roman" w:hAnsi="Times New Roman" w:cs="Times New Roman"/>
          <w:color w:val="000000"/>
          <w:sz w:val="24"/>
          <w:szCs w:val="24"/>
          <w:lang w:val="en-GB"/>
        </w:rPr>
        <w:t>Commentary Notes in this Preface which I have not included, but I have retained his Bible text refe</w:t>
      </w:r>
      <w:r w:rsidR="00B1216C">
        <w:rPr>
          <w:rFonts w:ascii="Times New Roman" w:hAnsi="Times New Roman" w:cs="Times New Roman"/>
          <w:color w:val="000000"/>
          <w:sz w:val="24"/>
          <w:szCs w:val="24"/>
          <w:lang w:val="en-GB"/>
        </w:rPr>
        <w:t>r</w:t>
      </w:r>
      <w:r w:rsidR="00B1216C">
        <w:rPr>
          <w:rFonts w:ascii="Times New Roman" w:hAnsi="Times New Roman" w:cs="Times New Roman"/>
          <w:color w:val="000000"/>
          <w:sz w:val="24"/>
          <w:szCs w:val="24"/>
          <w:lang w:val="en-GB"/>
        </w:rPr>
        <w:t>ences and comments.</w:t>
      </w:r>
      <w:r>
        <w:rPr>
          <w:rFonts w:ascii="Times New Roman" w:hAnsi="Times New Roman" w:cs="Times New Roman"/>
          <w:color w:val="000000"/>
          <w:sz w:val="24"/>
          <w:szCs w:val="24"/>
          <w:lang w:val="en-GB"/>
        </w:rPr>
        <w:t xml:space="preserve"> ET editor</w:t>
      </w:r>
      <w:bookmarkStart w:id="0" w:name="_GoBack"/>
      <w:bookmarkEnd w:id="0"/>
      <w:r w:rsidRPr="008E38A7">
        <w:rPr>
          <w:rFonts w:ascii="Times New Roman" w:hAnsi="Times New Roman" w:cs="Times New Roman"/>
          <w:b/>
          <w:color w:val="000000"/>
          <w:sz w:val="24"/>
          <w:szCs w:val="24"/>
          <w:lang w:val="en-GB"/>
        </w:rPr>
        <w:t>]</w:t>
      </w:r>
    </w:p>
    <w:p w:rsidR="00B1216C" w:rsidRDefault="00B1216C" w:rsidP="00B1216C">
      <w:pPr>
        <w:jc w:val="center"/>
        <w:rPr>
          <w:rFonts w:ascii="CyrillicEnglishTimesSSK" w:hAnsi="CyrillicEnglishTimesSSK" w:cs="CyrillicEnglishTimesSSK"/>
          <w:color w:val="000000"/>
          <w:lang w:val="en-GB"/>
        </w:rPr>
      </w:pPr>
      <w:r>
        <w:rPr>
          <w:rFonts w:ascii="CyrillicEnglishTimesSSK" w:hAnsi="CyrillicEnglishTimesSSK" w:cs="CyrillicEnglishTimesSSK"/>
          <w:color w:val="000000"/>
          <w:lang w:val="en-GB"/>
        </w:rPr>
        <w:t xml:space="preserve"> </w:t>
      </w:r>
    </w:p>
    <w:p w:rsidR="00B1216C" w:rsidRPr="008E38A7" w:rsidRDefault="00B1216C" w:rsidP="008E38A7">
      <w:pPr>
        <w:jc w:val="both"/>
        <w:rPr>
          <w:rFonts w:ascii="Times New Roman" w:hAnsi="Times New Roman" w:cs="Times New Roman"/>
          <w:color w:val="000000"/>
          <w:sz w:val="32"/>
          <w:szCs w:val="32"/>
          <w:lang w:val="en-GB"/>
        </w:rPr>
      </w:pPr>
      <w:r w:rsidRPr="008E38A7">
        <w:rPr>
          <w:rFonts w:ascii="Times New Roman" w:hAnsi="Times New Roman" w:cs="Times New Roman"/>
          <w:bCs/>
          <w:color w:val="000000"/>
          <w:sz w:val="32"/>
          <w:szCs w:val="32"/>
          <w:lang w:val="en-GB"/>
        </w:rPr>
        <w:t>A “Preface” to the 6 vol. edition of the Commentary on the Holy Bible as published in 1825 with the author</w:t>
      </w:r>
      <w:r w:rsidR="003A5EBC" w:rsidRPr="008E38A7">
        <w:rPr>
          <w:rFonts w:ascii="Times New Roman" w:hAnsi="Times New Roman" w:cs="Times New Roman"/>
          <w:bCs/>
          <w:color w:val="000000"/>
          <w:sz w:val="32"/>
          <w:szCs w:val="32"/>
          <w:lang w:val="en-GB"/>
        </w:rPr>
        <w:t>’</w:t>
      </w:r>
      <w:r w:rsidRPr="008E38A7">
        <w:rPr>
          <w:rFonts w:ascii="Times New Roman" w:hAnsi="Times New Roman" w:cs="Times New Roman"/>
          <w:bCs/>
          <w:color w:val="000000"/>
          <w:sz w:val="32"/>
          <w:szCs w:val="32"/>
          <w:lang w:val="en-GB"/>
        </w:rPr>
        <w:t>s last corrections and improv</w:t>
      </w:r>
      <w:r w:rsidRPr="008E38A7">
        <w:rPr>
          <w:rFonts w:ascii="Times New Roman" w:hAnsi="Times New Roman" w:cs="Times New Roman"/>
          <w:bCs/>
          <w:color w:val="000000"/>
          <w:sz w:val="32"/>
          <w:szCs w:val="32"/>
          <w:lang w:val="en-GB"/>
        </w:rPr>
        <w:t>e</w:t>
      </w:r>
      <w:r w:rsidRPr="008E38A7">
        <w:rPr>
          <w:rFonts w:ascii="Times New Roman" w:hAnsi="Times New Roman" w:cs="Times New Roman"/>
          <w:bCs/>
          <w:color w:val="000000"/>
          <w:sz w:val="32"/>
          <w:szCs w:val="32"/>
          <w:lang w:val="en-GB"/>
        </w:rPr>
        <w:t xml:space="preserve">ments. </w:t>
      </w:r>
    </w:p>
    <w:p w:rsidR="00B1216C" w:rsidRDefault="00B1216C" w:rsidP="00B1216C">
      <w:pPr>
        <w:jc w:val="center"/>
        <w:rPr>
          <w:rFonts w:ascii="Times New Roman" w:hAnsi="Times New Roman" w:cs="Times New Roman"/>
          <w:b/>
          <w:bCs/>
          <w:color w:val="000000"/>
          <w:sz w:val="36"/>
          <w:szCs w:val="36"/>
          <w:lang w:val="en-GB"/>
        </w:rPr>
      </w:pPr>
    </w:p>
    <w:p w:rsidR="00B1216C" w:rsidRDefault="00B1216C" w:rsidP="00B1216C">
      <w:pPr>
        <w:jc w:val="center"/>
        <w:rPr>
          <w:rFonts w:ascii="Times New Roman" w:hAnsi="Times New Roman" w:cs="Times New Roman"/>
          <w:color w:val="000000"/>
          <w:sz w:val="36"/>
          <w:szCs w:val="36"/>
          <w:lang w:val="en-GB"/>
        </w:rPr>
      </w:pPr>
      <w:r>
        <w:rPr>
          <w:rFonts w:ascii="Times New Roman" w:hAnsi="Times New Roman" w:cs="Times New Roman"/>
          <w:b/>
          <w:bCs/>
          <w:color w:val="000000"/>
          <w:sz w:val="36"/>
          <w:szCs w:val="36"/>
          <w:lang w:val="en-GB"/>
        </w:rPr>
        <w:t>Rev. Thomas Scott D.D.</w:t>
      </w:r>
    </w:p>
    <w:p w:rsidR="00B1216C" w:rsidRDefault="00B1216C" w:rsidP="00B1216C">
      <w:pPr>
        <w:jc w:val="center"/>
        <w:rPr>
          <w:rFonts w:ascii="Times New Roman" w:hAnsi="Times New Roman" w:cs="Times New Roman"/>
          <w:color w:val="000000"/>
          <w:sz w:val="32"/>
          <w:szCs w:val="32"/>
          <w:lang w:val="en-GB"/>
        </w:rPr>
      </w:pPr>
    </w:p>
    <w:p w:rsidR="00B1216C" w:rsidRDefault="00B1216C" w:rsidP="00B1216C">
      <w:pPr>
        <w:jc w:val="center"/>
        <w:rPr>
          <w:rFonts w:ascii="Times New Roman" w:hAnsi="Times New Roman" w:cs="Times New Roman"/>
          <w:color w:val="000000"/>
          <w:sz w:val="32"/>
          <w:szCs w:val="32"/>
          <w:lang w:val="en-GB"/>
        </w:rPr>
      </w:pPr>
      <w:r>
        <w:rPr>
          <w:rFonts w:ascii="Times New Roman" w:hAnsi="Times New Roman" w:cs="Times New Roman"/>
          <w:color w:val="000000"/>
          <w:sz w:val="32"/>
          <w:szCs w:val="32"/>
          <w:lang w:val="en-GB"/>
        </w:rPr>
        <w:t>on</w:t>
      </w:r>
    </w:p>
    <w:p w:rsidR="00B1216C" w:rsidRDefault="00B1216C" w:rsidP="00B1216C">
      <w:pPr>
        <w:jc w:val="center"/>
        <w:rPr>
          <w:rFonts w:ascii="Times New Roman" w:hAnsi="Times New Roman" w:cs="Times New Roman"/>
          <w:color w:val="000000"/>
          <w:lang w:val="en-GB"/>
        </w:rPr>
      </w:pPr>
    </w:p>
    <w:p w:rsidR="00B1216C" w:rsidRDefault="00B1216C" w:rsidP="00B1216C">
      <w:pPr>
        <w:jc w:val="center"/>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“EVIDENCES THAT THE HOLY SCRIPTURES WERE GIVEN BY INSPIRATION FROM GOD.”</w:t>
      </w:r>
    </w:p>
    <w:p w:rsidR="00B1216C" w:rsidRDefault="00B1216C" w:rsidP="00B1216C">
      <w:pPr>
        <w:rPr>
          <w:rFonts w:ascii="Times New Roman" w:hAnsi="Times New Roman" w:cs="Times New Roman"/>
          <w:color w:val="000000"/>
          <w:lang w:val="en-GB"/>
        </w:rPr>
      </w:pPr>
    </w:p>
    <w:p w:rsidR="00B1216C" w:rsidRDefault="00B1216C" w:rsidP="00B1216C">
      <w:pPr>
        <w:rPr>
          <w:rFonts w:ascii="Times New Roman" w:hAnsi="Times New Roman" w:cs="Times New Roman"/>
          <w:color w:val="000000"/>
          <w:lang w:val="en-GB"/>
        </w:rPr>
      </w:pPr>
    </w:p>
    <w:p w:rsidR="00B1216C" w:rsidRDefault="00B1216C" w:rsidP="00B1216C">
      <w:pPr>
        <w:jc w:val="center"/>
        <w:rPr>
          <w:rFonts w:ascii="Times New Roman" w:hAnsi="Times New Roman" w:cs="Times New Roman"/>
          <w:color w:val="000000"/>
          <w:lang w:val="en-GB"/>
        </w:rPr>
      </w:pPr>
      <w:r>
        <w:rPr>
          <w:rFonts w:ascii="Times New Roman" w:hAnsi="Times New Roman" w:cs="Times New Roman"/>
          <w:b/>
          <w:bCs/>
          <w:color w:val="000000"/>
          <w:lang w:val="en-GB"/>
        </w:rPr>
        <w:t>A COMPENDIOUS VIEW OF THE EVIDENCES THAT THE HOLY SCRIPTURES, AND EVERY PART OF THEM, AS THEY STAND IN OUR BIBLES, WERE GIVEN BY INSPIRATION FROM GOD.</w:t>
      </w:r>
    </w:p>
    <w:p w:rsidR="00B1216C" w:rsidRDefault="00B1216C" w:rsidP="00B1216C">
      <w:pPr>
        <w:jc w:val="center"/>
        <w:rPr>
          <w:rFonts w:ascii="Times New Roman" w:hAnsi="Times New Roman" w:cs="Times New Roman"/>
          <w:color w:val="000000"/>
          <w:lang w:val="en-GB"/>
        </w:rPr>
      </w:pPr>
      <w:r>
        <w:rPr>
          <w:rFonts w:ascii="Times New Roman" w:hAnsi="Times New Roman" w:cs="Times New Roman"/>
          <w:color w:val="000000"/>
          <w:lang w:val="en-GB"/>
        </w:rPr>
        <w:t>____________________________________</w:t>
      </w:r>
    </w:p>
    <w:p w:rsidR="00B1216C" w:rsidRDefault="00B1216C" w:rsidP="00B1216C">
      <w:pPr>
        <w:rPr>
          <w:rFonts w:ascii="Times New Roman" w:hAnsi="Times New Roman" w:cs="Times New Roman"/>
          <w:color w:val="000000"/>
          <w:lang w:val="en-GB"/>
        </w:rPr>
      </w:pPr>
    </w:p>
    <w:p w:rsidR="00B1216C" w:rsidRDefault="00B1216C" w:rsidP="00B1216C">
      <w:pPr>
        <w:spacing w:line="276"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WHOEVER seriously reflects on the powers and capacities of the human mind,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garding them as the work of him who doeth nothing in vain, and comparing them with those of the inferior creatures, will readily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ceive that man alone was created to be RELIGIOUS. Of all the inhabitants of this earth, none else are capable of obtaining any knowledge of their Cre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tor, or of rendering him worship and praise. Man alone possesses the 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pacity of distinguishing between truth and falsehood, between moral good and evil; and of receiving instruction in social and relative duties, with the obligations under which he lies to perform them, and the advantages of doing it. He alone is capable of being governed by a law, and of being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enced by the proposal of rewards and punishments; of acting as under the eye of an invi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ible Observer, and with reference to a future season of retribution. From these premises we infer with absolute certainty, that the all-wise Creator thus constituted our minds, and conferred on us these distinguishing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dowments, in order to render us capable of Religion, for the purpose of his </w:t>
      </w:r>
      <w:r>
        <w:rPr>
          <w:rFonts w:ascii="Times New Roman" w:hAnsi="Times New Roman" w:cs="Times New Roman"/>
          <w:color w:val="000000"/>
          <w:sz w:val="24"/>
          <w:szCs w:val="24"/>
          <w:lang w:val="en-GB"/>
        </w:rPr>
        <w:lastRenderedPageBreak/>
        <w:t>glory, and of our own felicity in the most intimate connection with that of our fellow creatures.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further, we consider what this word RELIGION implies, and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derstand it,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cording to its most general acceptation, to be such an habitual regard to the one, true, living, and eternal God, the Cre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tor, Governor, and Judge of all, as influences us to seek his favour, to do his will, and to aim at his glory, in the temper of our hearts, and the regulation of our actions, both in the worship which we render to him, and the duties which we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form to man, for his sake and according to his will; we shall be constrained to allow, that it is most reasonable and excellent.—Doubtless, the exercises of true devotion form the n</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blest employment of the human mind, which in them emulates the angelic nature. A conscientious regard to the all-seeing eye of a righteous and omnipotent Judge is the best bond of human society, and re</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ulator of our relative conduct; inasmuch that if this principle of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were universal and complete, human laws and tribunals would be entirely unne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essary. This would likewise most effectually moderate our appetites and passions; and produce the greatest possible proportion of peace, conten</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ment, and felicity, personal and s</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cial, of which our nature, in its present state, is capable. And when we look forward, beyond the grave, to that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mortality and future state of reco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pense, which reason itself pronounces at least highly probable; the absolute necessity of religion to our felicity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pears evident beyond all dispute.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Hence, we determine with certainty, that religion is that great business, to which all men ought to attend. It is that blessing, after which all men should seek, whatever else be neglected, or superseded, or postponed.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While, however, it is demonstrable, that man is capable of religion, and in duty and interest bound to it by the most indispensable obligations, stu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born facts, in every age and nation of the world,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deniably prove, that, left to himself, man would never be truly rel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gious. According to the statement above given, where shall we find religion on earth, in any age or nation, which has not possessed, in a greater or less degree, the advantage of those writings, which we will now take for granted to be a divine Revelation, and which will hereafter be shown to be so? An assemblage of the grossest ido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atries in varied forms, and of the wildest absurdities in opinion, the most vain and irrational superstitions in worship, and the most dangerous mi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takes, as well as the most horrible cruelty and abandoned licentiou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ness in morals, form that religion, (if it may be dignified by so vener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a name,) which forces itself upon our observation, wherever the light of revelation has not shone. Nor can so much as a single nation, or city, or family, be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lastRenderedPageBreak/>
        <w:t>cepted from this general charge. If there have been a few individuals, who have manifested something not wholly dissimilar from true religion, and any be disposed to allow that indeed it was such, it must be far more rational to ascribe it to the remains of original tradition, or even to a personal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afforded to them for their own benefit, though not authentica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for the good of others, than to make it an exception to the general rule,—</w:t>
      </w:r>
      <w:r>
        <w:rPr>
          <w:rFonts w:ascii="Times New Roman" w:hAnsi="Times New Roman" w:cs="Times New Roman"/>
          <w:i/>
          <w:iCs/>
          <w:color w:val="000000"/>
          <w:sz w:val="24"/>
          <w:szCs w:val="24"/>
          <w:lang w:val="en-GB"/>
        </w:rPr>
        <w:t>That wit</w:t>
      </w:r>
      <w:r>
        <w:rPr>
          <w:rFonts w:ascii="Times New Roman" w:hAnsi="Times New Roman" w:cs="Times New Roman"/>
          <w:i/>
          <w:iCs/>
          <w:color w:val="000000"/>
          <w:sz w:val="24"/>
          <w:szCs w:val="24"/>
          <w:lang w:val="en-GB"/>
        </w:rPr>
        <w:t>h</w:t>
      </w:r>
      <w:r>
        <w:rPr>
          <w:rFonts w:ascii="Times New Roman" w:hAnsi="Times New Roman" w:cs="Times New Roman"/>
          <w:i/>
          <w:iCs/>
          <w:color w:val="000000"/>
          <w:sz w:val="24"/>
          <w:szCs w:val="24"/>
          <w:lang w:val="en-GB"/>
        </w:rPr>
        <w:t>out revelation, there never was any true religion on</w:t>
      </w:r>
      <w:r>
        <w:rPr>
          <w:rFonts w:ascii="Times New Roman" w:hAnsi="Times New Roman" w:cs="Times New Roman"/>
          <w:color w:val="000000"/>
          <w:sz w:val="24"/>
          <w:szCs w:val="24"/>
          <w:lang w:val="en-GB"/>
        </w:rPr>
        <w:t xml:space="preserve"> </w:t>
      </w:r>
      <w:r>
        <w:rPr>
          <w:rFonts w:ascii="Times New Roman" w:hAnsi="Times New Roman" w:cs="Times New Roman"/>
          <w:i/>
          <w:iCs/>
          <w:color w:val="000000"/>
          <w:sz w:val="24"/>
          <w:szCs w:val="24"/>
          <w:lang w:val="en-GB"/>
        </w:rPr>
        <w:t>earth since the fall of Adam.</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Those, indeed, who live under the light of revelation and make what use they choose of that light, may draw up systems of natural religion, suff</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ciently plausible, and apparently rational. But it should be remembered, that this light is originally, through one channel or another, derived from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though too often, with equal absurdity and ingratitude, set up in oppos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 to its sacred and sublime truths: and universal experience demo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strates, that no such natural religion ever was discovered, and </w:t>
      </w:r>
      <w:r>
        <w:rPr>
          <w:rFonts w:ascii="Times New Roman" w:hAnsi="Times New Roman" w:cs="Times New Roman"/>
          <w:i/>
          <w:iCs/>
          <w:color w:val="000000"/>
          <w:sz w:val="24"/>
          <w:szCs w:val="24"/>
          <w:lang w:val="en-GB"/>
        </w:rPr>
        <w:t xml:space="preserve">delineated, </w:t>
      </w:r>
      <w:r>
        <w:rPr>
          <w:rFonts w:ascii="Times New Roman" w:hAnsi="Times New Roman" w:cs="Times New Roman"/>
          <w:color w:val="000000"/>
          <w:sz w:val="24"/>
          <w:szCs w:val="24"/>
          <w:lang w:val="en-GB"/>
        </w:rPr>
        <w:t>by men of any nation, who had never seen any part of the Bible, or anything deduced from that source.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However reasonable and excellent many of those truths and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cepts are, which are proposed to us as </w:t>
      </w:r>
      <w:r>
        <w:rPr>
          <w:rFonts w:ascii="Times New Roman" w:hAnsi="Times New Roman" w:cs="Times New Roman"/>
          <w:i/>
          <w:iCs/>
          <w:color w:val="000000"/>
          <w:sz w:val="24"/>
          <w:szCs w:val="24"/>
          <w:lang w:val="en-GB"/>
        </w:rPr>
        <w:t>the oracles of reason;</w:t>
      </w:r>
      <w:r>
        <w:rPr>
          <w:rFonts w:ascii="Times New Roman" w:hAnsi="Times New Roman" w:cs="Times New Roman"/>
          <w:color w:val="000000"/>
          <w:sz w:val="24"/>
          <w:szCs w:val="24"/>
          <w:lang w:val="en-GB"/>
        </w:rPr>
        <w:t xml:space="preserve"> not one of them ever was proposed by reason without revelation, with such certainty, clearness, and authority, as to become a constant principle and rule of action, in secret and in public, towards God and towards man, to any company of men on earth, perhaps not to one individual.</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Indeed, after all the supposed improvements and discoveries of modern times, if we exclude the peculiar instructions of the </w:t>
      </w:r>
      <w:r>
        <w:rPr>
          <w:rFonts w:ascii="Times New Roman" w:hAnsi="Times New Roman" w:cs="Times New Roman"/>
          <w:i/>
          <w:iCs/>
          <w:color w:val="000000"/>
          <w:sz w:val="24"/>
          <w:szCs w:val="24"/>
          <w:lang w:val="en-GB"/>
        </w:rPr>
        <w:t xml:space="preserve">Bible, </w:t>
      </w:r>
      <w:r>
        <w:rPr>
          <w:rFonts w:ascii="Times New Roman" w:hAnsi="Times New Roman" w:cs="Times New Roman"/>
          <w:color w:val="000000"/>
          <w:sz w:val="24"/>
          <w:szCs w:val="24"/>
          <w:lang w:val="en-GB"/>
        </w:rPr>
        <w:t>what darkness and uncertainty rest upon points of the greatest imag</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nable importance!—Even in respect of the immortality of the soul, when Reason, at her best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vantage, has done her utmost, her boasted power of demonstration fails. For even were the arguments indisputably conclusive, by which the natural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mortality of the soul is supported, who knows, or can know without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how it may please a just and holy God to deal with the souls of his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 xml:space="preserve">fending creatures?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He can create, and he can destroy.</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—But far greater obscurity and uncertainty rests on those subjects, which relate to the 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ture of the future world, and the rule of judgment, with which our whole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duct, and our hope and peace, are inseparably connected. It is difficult, if not impossible, to perceive by the light of nature, the consistency of perfect ju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tice with boundless mercy. It still remains dubious, except to those who po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sess and believe revelation, whether God will punish at all, or pardon at all; or by what rule he intends to punish, or pardon. Indeed, wherever we turn, a </w:t>
      </w:r>
      <w:r>
        <w:rPr>
          <w:rFonts w:ascii="Times New Roman" w:hAnsi="Times New Roman" w:cs="Times New Roman"/>
          <w:color w:val="000000"/>
          <w:sz w:val="24"/>
          <w:szCs w:val="24"/>
          <w:lang w:val="en-GB"/>
        </w:rPr>
        <w:lastRenderedPageBreak/>
        <w:t>thick cloud darkens our view, and discourages our enquiries if we leave “the sure testimony of God,” and bewilder ourselves in speculations on matters evidently too high for us.—But how much worse has the case been of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most all the nations of the earth, and generations of men! Indeed so far have they been from advancing in religious knowledge, where re</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elation has not been afforded, that they have evidently sunk deeper and deeper into ign</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rance, and several of them almost into absolute atheism. It is as if the little glimmering which once shone among them, being the effect of original 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dition, was gradually expiring and leaving them in utter darkness.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most complete information, however, respecting doctrines and d</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ties, would be wholly inadequate to the production of the desired effect;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cept such information were enforced by sufficient authority, gave necessary encouragement, and proposed effectual assi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tance. The knowledge of duty and of its reasonableness is utterly unavailing whilst men are under the d</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minion of their lusts and passions. The laws and judicial proceedings of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ry civilised nation sufficiently manifest this. In this case there is no </w:t>
      </w:r>
      <w:r>
        <w:rPr>
          <w:rFonts w:ascii="Times New Roman" w:hAnsi="Times New Roman" w:cs="Times New Roman"/>
          <w:i/>
          <w:iCs/>
          <w:color w:val="000000"/>
          <w:sz w:val="24"/>
          <w:szCs w:val="24"/>
          <w:lang w:val="en-GB"/>
        </w:rPr>
        <w:t>dispos</w:t>
      </w:r>
      <w:r>
        <w:rPr>
          <w:rFonts w:ascii="Times New Roman" w:hAnsi="Times New Roman" w:cs="Times New Roman"/>
          <w:i/>
          <w:iCs/>
          <w:color w:val="000000"/>
          <w:sz w:val="24"/>
          <w:szCs w:val="24"/>
          <w:lang w:val="en-GB"/>
        </w:rPr>
        <w:t>i</w:t>
      </w:r>
      <w:r>
        <w:rPr>
          <w:rFonts w:ascii="Times New Roman" w:hAnsi="Times New Roman" w:cs="Times New Roman"/>
          <w:i/>
          <w:iCs/>
          <w:color w:val="000000"/>
          <w:sz w:val="24"/>
          <w:szCs w:val="24"/>
          <w:lang w:val="en-GB"/>
        </w:rPr>
        <w:t xml:space="preserve">tion </w:t>
      </w:r>
      <w:r>
        <w:rPr>
          <w:rFonts w:ascii="Times New Roman" w:hAnsi="Times New Roman" w:cs="Times New Roman"/>
          <w:color w:val="000000"/>
          <w:sz w:val="24"/>
          <w:szCs w:val="24"/>
          <w:lang w:val="en-GB"/>
        </w:rPr>
        <w:t xml:space="preserve">to perform the dictates even of conscience or prudence. A heathen could say, </w:t>
      </w:r>
      <w:r>
        <w:rPr>
          <w:rFonts w:ascii="Times New Roman" w:hAnsi="Times New Roman" w:cs="Times New Roman"/>
          <w:i/>
          <w:iCs/>
          <w:color w:val="000000"/>
          <w:sz w:val="24"/>
          <w:szCs w:val="24"/>
          <w:lang w:val="en-GB"/>
        </w:rPr>
        <w:t xml:space="preserve">Video meliora proboque, deteriora sequor. </w:t>
      </w:r>
      <w:r>
        <w:rPr>
          <w:rFonts w:ascii="Times New Roman" w:hAnsi="Times New Roman" w:cs="Times New Roman"/>
          <w:color w:val="000000"/>
          <w:sz w:val="24"/>
          <w:szCs w:val="24"/>
          <w:lang w:val="en-GB"/>
        </w:rPr>
        <w:t>The proposal of vi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tue as amiable and excellent, by the feeble recommendation of the mora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ist</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pen, is infinitely inferior in energy, to the authoritative command and sanction of the Almighty denouncing his awful and eternal indignation against the transgressor. Yet facts undeniably shew, that men venture upon sin, even with the threatenings of eve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lasting misery sounding in their ears; nay, with the trembling apprehensions of it dismaying their hearts: for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as well as human laws “are weak through the flesh;”</w:t>
      </w:r>
      <w:r w:rsidR="00CD6B61">
        <w:rPr>
          <w:rStyle w:val="FootnoteReference"/>
          <w:rFonts w:ascii="Times New Roman" w:hAnsi="Times New Roman" w:cs="Times New Roman"/>
          <w:color w:val="000000"/>
          <w:sz w:val="24"/>
          <w:szCs w:val="24"/>
          <w:lang w:val="en-GB"/>
        </w:rPr>
        <w:footnoteReference w:id="1"/>
      </w:r>
      <w:r>
        <w:rPr>
          <w:rFonts w:ascii="Times New Roman" w:hAnsi="Times New Roman" w:cs="Times New Roman"/>
          <w:color w:val="000000"/>
          <w:sz w:val="24"/>
          <w:szCs w:val="24"/>
          <w:lang w:val="en-GB"/>
        </w:rPr>
        <w:t xml:space="preserve"> and, with all their san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 and barriers, are unable to affix boundaries to the swelling tide of human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pravity.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Indeed, were men fully acquainted with all the glorious perfections of God—with his holy law, with the nature and malignity of sin, with their own real character and situation as sinners, and with the rule and cons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quences of the future judgment; and were they, at the same time, left utterly destitute of the encouragements and assistances which the Gospel proposes, and which form the grand peculiarity of the Bible, their knowledge, so far from rende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ing them religious, would probably, by leaving them without hope, annihilate all appea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ances of religion.</w:t>
      </w:r>
      <w:r w:rsidR="00CD6B61">
        <w:rPr>
          <w:rStyle w:val="FootnoteReference"/>
          <w:rFonts w:ascii="Times New Roman" w:hAnsi="Times New Roman" w:cs="Times New Roman"/>
          <w:color w:val="000000"/>
          <w:sz w:val="24"/>
          <w:szCs w:val="24"/>
          <w:lang w:val="en-GB"/>
        </w:rPr>
        <w:footnoteReference w:id="2"/>
      </w:r>
      <w:r>
        <w:rPr>
          <w:rFonts w:ascii="Times New Roman" w:hAnsi="Times New Roman" w:cs="Times New Roman"/>
          <w:color w:val="000000"/>
          <w:sz w:val="24"/>
          <w:szCs w:val="24"/>
          <w:lang w:val="en-GB"/>
        </w:rPr>
        <w:t xml:space="preserve"> Wherever any semblance of </w:t>
      </w:r>
      <w:r>
        <w:rPr>
          <w:rFonts w:ascii="Times New Roman" w:hAnsi="Times New Roman" w:cs="Times New Roman"/>
          <w:color w:val="000000"/>
          <w:sz w:val="24"/>
          <w:szCs w:val="24"/>
          <w:lang w:val="en-GB"/>
        </w:rPr>
        <w:lastRenderedPageBreak/>
        <w:t>religion is found, which has no respect at all to the mercy of God, as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vealed in the gospel, through the righteousness, atonement, and mediation of Emmanuel, and to the effectual teaching and assistance of the Holy Spi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it, it seems to have its foundation, not in men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knowledge, but in their ign</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rance of God, of themselves, of his law, and of the evil of sin; and this might easily be evinced to be the case even upon rational princ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ples.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the proposal of suitable encouragements and assistance is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tirely out of the province of reason: these are “heavenly things,” (John iii. 12-13) of which we can know nothing, except by immediate revelation; and of which we can have no assurance, but the express decl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ration and faithful promise of God. He alone can inform us, on what terms, or in what manner, his ho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our permits him, and his sovereign pleasure disposes him, to forgive his o</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fending creatures. He alone can communicate those gracious influences which may produce a holy disposition of heart, and enable sinners to ove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come all the obstacles, which retard the progress of those who endeavour to lead “a sober, righteous, and godly life.”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From such considerations, the necessity of a revelation from God, in 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der to establish true religion among men, may be decidedly inferred. It might reasonably have been expected, that he would afford such a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if he intended to accept of any worship and service from them. Indeed this expe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tation has been very general in the world. And as counterfeit coin proves the existence of sterling money, and the value which men put on it, so counte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feit revelations, (instead of invalidating the argument,) if they do not </w:t>
      </w:r>
      <w:r>
        <w:rPr>
          <w:rFonts w:ascii="Times New Roman" w:hAnsi="Times New Roman" w:cs="Times New Roman"/>
          <w:i/>
          <w:iCs/>
          <w:color w:val="000000"/>
          <w:sz w:val="24"/>
          <w:szCs w:val="24"/>
          <w:lang w:val="en-GB"/>
        </w:rPr>
        <w:t xml:space="preserve">prove </w:t>
      </w:r>
      <w:r>
        <w:rPr>
          <w:rFonts w:ascii="Times New Roman" w:hAnsi="Times New Roman" w:cs="Times New Roman"/>
          <w:color w:val="000000"/>
          <w:sz w:val="24"/>
          <w:szCs w:val="24"/>
          <w:lang w:val="en-GB"/>
        </w:rPr>
        <w:t>the existence of a real revelation, yet evince that men have felt their need of one, have been sensible that it would be a most valuable acqu</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sition, and have been generally disposed to expect it. All the counterfeits, which hithe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to have advanced a claim of being divine revelations, have also been succe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sively exposed, and have sunk into general contempt or neglect. In this age and nation, it may be asserted, without hazard of contradiction, that there is but ONE BOOK in the world, which so much as appears to be of divine original. This we call, THE BIBLE, that is, by way of eminence, THE BOOK: and such is the internal and external evidence which authent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cates its claim, that I am persuaded, were men as open to conviction on this subject as they are in math</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matical investigations, they could no more reject it, after due examination, than they could contradict an evident demonstr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may therefore not be improper to insert, in this place, a few of the most obvious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sons which the more studious Christian is “ready to give of the hope which is in him;” and which is grounded upon this first principle, </w:t>
      </w:r>
      <w:r w:rsidR="003A5EBC">
        <w:rPr>
          <w:rFonts w:ascii="Times New Roman" w:hAnsi="Times New Roman" w:cs="Times New Roman"/>
          <w:color w:val="000000"/>
          <w:sz w:val="24"/>
          <w:szCs w:val="24"/>
          <w:lang w:val="en-GB"/>
        </w:rPr>
        <w:lastRenderedPageBreak/>
        <w:t>‘</w:t>
      </w:r>
      <w:r>
        <w:rPr>
          <w:rFonts w:ascii="Times New Roman" w:hAnsi="Times New Roman" w:cs="Times New Roman"/>
          <w:color w:val="000000"/>
          <w:sz w:val="24"/>
          <w:szCs w:val="24"/>
          <w:lang w:val="en-GB"/>
        </w:rPr>
        <w:t>THE BIBLE IS THE WORD OF GOD;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in order to shew that it is highly reasonable to believe the Bible to be a divine revelation. And if so, then equally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sonable to take all our measures of truth and duty from it, and to bow our understandings and inclinations to its teaching and governance.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Let it be here carefully observed, that the DIVINE INSPIRATION, and not merely the </w:t>
      </w:r>
      <w:r>
        <w:rPr>
          <w:rFonts w:ascii="Times New Roman" w:hAnsi="Times New Roman" w:cs="Times New Roman"/>
          <w:i/>
          <w:iCs/>
          <w:color w:val="000000"/>
          <w:sz w:val="24"/>
          <w:szCs w:val="24"/>
          <w:lang w:val="en-GB"/>
        </w:rPr>
        <w:t xml:space="preserve">authenticity, or genuineness, </w:t>
      </w:r>
      <w:r>
        <w:rPr>
          <w:rFonts w:ascii="Times New Roman" w:hAnsi="Times New Roman" w:cs="Times New Roman"/>
          <w:color w:val="000000"/>
          <w:sz w:val="24"/>
          <w:szCs w:val="24"/>
          <w:lang w:val="en-GB"/>
        </w:rPr>
        <w:t>of each part of the sacred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 is intended.—Each part, and every part, may be authe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tic, or genuine; the work of the authors whose names they severally bear; or true and uns</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 xml:space="preserve">phisticated narratives of the times to which they refer: and yet they may be merely </w:t>
      </w:r>
      <w:r>
        <w:rPr>
          <w:rFonts w:ascii="Times New Roman" w:hAnsi="Times New Roman" w:cs="Times New Roman"/>
          <w:i/>
          <w:iCs/>
          <w:color w:val="000000"/>
          <w:sz w:val="24"/>
          <w:szCs w:val="24"/>
          <w:lang w:val="en-GB"/>
        </w:rPr>
        <w:t xml:space="preserve">human, </w:t>
      </w:r>
      <w:r>
        <w:rPr>
          <w:rFonts w:ascii="Times New Roman" w:hAnsi="Times New Roman" w:cs="Times New Roman"/>
          <w:color w:val="000000"/>
          <w:sz w:val="24"/>
          <w:szCs w:val="24"/>
          <w:lang w:val="en-GB"/>
        </w:rPr>
        <w:t>and of no authority in matters of doctrine and duty. The Odes of Horace, and Caesar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Commentaries, are authentic: probably the first book of Maccabees is ge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uine history: yet they are not, on that account, in any degree the authoritative guides or standards of our faith and pra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tice.—Many able and admired writers, who apparently have stood forth as the champions of the Bible, appear to the author of this Exposition to have betrayed the cause (he hopes undesignedly). An ancient warrior, having murdered his predecessor, and usurped his throne, was some time after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ques</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to permit him to be numbered among the gods; and it is said that he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swered,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Sit </w:t>
      </w:r>
      <w:r>
        <w:rPr>
          <w:rFonts w:ascii="Times New Roman" w:hAnsi="Times New Roman" w:cs="Times New Roman"/>
          <w:i/>
          <w:iCs/>
          <w:color w:val="000000"/>
          <w:sz w:val="24"/>
          <w:szCs w:val="24"/>
          <w:lang w:val="en-GB"/>
        </w:rPr>
        <w:t xml:space="preserve">divus, </w:t>
      </w:r>
      <w:r>
        <w:rPr>
          <w:rFonts w:ascii="Times New Roman" w:hAnsi="Times New Roman" w:cs="Times New Roman"/>
          <w:color w:val="000000"/>
          <w:sz w:val="24"/>
          <w:szCs w:val="24"/>
          <w:lang w:val="en-GB"/>
        </w:rPr>
        <w:t xml:space="preserve">modo non </w:t>
      </w:r>
      <w:r>
        <w:rPr>
          <w:rFonts w:ascii="Times New Roman" w:hAnsi="Times New Roman" w:cs="Times New Roman"/>
          <w:i/>
          <w:iCs/>
          <w:color w:val="000000"/>
          <w:sz w:val="24"/>
          <w:szCs w:val="24"/>
          <w:lang w:val="en-GB"/>
        </w:rPr>
        <w:t>sit vivus:</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Let him be a god, provided he be not living.</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These apologists for the Bible seem to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verse the words, and to say, </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Sit vivus, </w:t>
      </w:r>
      <w:r>
        <w:rPr>
          <w:rFonts w:ascii="Times New Roman" w:hAnsi="Times New Roman" w:cs="Times New Roman"/>
          <w:color w:val="000000"/>
          <w:sz w:val="24"/>
          <w:szCs w:val="24"/>
          <w:lang w:val="en-GB"/>
        </w:rPr>
        <w:t xml:space="preserve">modo non </w:t>
      </w:r>
      <w:r>
        <w:rPr>
          <w:rFonts w:ascii="Times New Roman" w:hAnsi="Times New Roman" w:cs="Times New Roman"/>
          <w:i/>
          <w:iCs/>
          <w:color w:val="000000"/>
          <w:sz w:val="24"/>
          <w:szCs w:val="24"/>
          <w:lang w:val="en-GB"/>
        </w:rPr>
        <w:t>sit divus</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Let it be </w:t>
      </w:r>
      <w:r>
        <w:rPr>
          <w:rFonts w:ascii="Times New Roman" w:hAnsi="Times New Roman" w:cs="Times New Roman"/>
          <w:i/>
          <w:iCs/>
          <w:color w:val="000000"/>
          <w:sz w:val="24"/>
          <w:szCs w:val="24"/>
          <w:lang w:val="en-GB"/>
        </w:rPr>
        <w:t xml:space="preserve">genuine, </w:t>
      </w:r>
      <w:r>
        <w:rPr>
          <w:rFonts w:ascii="Times New Roman" w:hAnsi="Times New Roman" w:cs="Times New Roman"/>
          <w:color w:val="000000"/>
          <w:sz w:val="24"/>
          <w:szCs w:val="24"/>
          <w:lang w:val="en-GB"/>
        </w:rPr>
        <w:t xml:space="preserve">provided it be not </w:t>
      </w:r>
      <w:r>
        <w:rPr>
          <w:rFonts w:ascii="Times New Roman" w:hAnsi="Times New Roman" w:cs="Times New Roman"/>
          <w:i/>
          <w:iCs/>
          <w:color w:val="000000"/>
          <w:sz w:val="24"/>
          <w:szCs w:val="24"/>
          <w:lang w:val="en-GB"/>
        </w:rPr>
        <w:t>divine.</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It would, however, be a waste of time to attempt to prove either the authenticity or the genuineness of the sacred writings, unless in entire su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 xml:space="preserve">serviency to the demonstration that they are divinely inspired. All the works and words of mere men are </w:t>
      </w:r>
      <w:r>
        <w:rPr>
          <w:rFonts w:ascii="Times New Roman" w:hAnsi="Times New Roman" w:cs="Times New Roman"/>
          <w:i/>
          <w:iCs/>
          <w:color w:val="000000"/>
          <w:sz w:val="24"/>
          <w:szCs w:val="24"/>
          <w:lang w:val="en-GB"/>
        </w:rPr>
        <w:t xml:space="preserve">fallible, </w:t>
      </w:r>
      <w:r>
        <w:rPr>
          <w:rFonts w:ascii="Times New Roman" w:hAnsi="Times New Roman" w:cs="Times New Roman"/>
          <w:color w:val="000000"/>
          <w:sz w:val="24"/>
          <w:szCs w:val="24"/>
          <w:lang w:val="en-GB"/>
        </w:rPr>
        <w:t>and may be erroneous. The desider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tum, that which is especially wanted, is an INFALLIBLE STAND, to which all other books and instructions of every kind may be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ferred, with which they may be compared, and by which they may be judged. Now, if the s</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cred writings are indeed “THE WORD OF GOD,” if “all scripture is given by inspiration of God,” we have this </w:t>
      </w:r>
      <w:r>
        <w:rPr>
          <w:rFonts w:ascii="Times New Roman" w:hAnsi="Times New Roman" w:cs="Times New Roman"/>
          <w:i/>
          <w:iCs/>
          <w:color w:val="000000"/>
          <w:sz w:val="24"/>
          <w:szCs w:val="24"/>
          <w:lang w:val="en-GB"/>
        </w:rPr>
        <w:t xml:space="preserve">desideratum; </w:t>
      </w:r>
      <w:r>
        <w:rPr>
          <w:rFonts w:ascii="Times New Roman" w:hAnsi="Times New Roman" w:cs="Times New Roman"/>
          <w:color w:val="000000"/>
          <w:sz w:val="24"/>
          <w:szCs w:val="24"/>
          <w:lang w:val="en-GB"/>
        </w:rPr>
        <w:t>and have nothing further, in this respect, to expect or desire. But if the books, called by the apostles “The oracles of God,”</w:t>
      </w:r>
      <w:r w:rsidR="00CD6B61">
        <w:rPr>
          <w:rStyle w:val="FootnoteReference"/>
          <w:rFonts w:ascii="Times New Roman" w:hAnsi="Times New Roman" w:cs="Times New Roman"/>
          <w:color w:val="000000"/>
          <w:sz w:val="24"/>
          <w:szCs w:val="24"/>
          <w:lang w:val="en-GB"/>
        </w:rPr>
        <w:footnoteReference w:id="3"/>
      </w:r>
      <w:r>
        <w:rPr>
          <w:rFonts w:ascii="Times New Roman" w:hAnsi="Times New Roman" w:cs="Times New Roman"/>
          <w:color w:val="000000"/>
          <w:sz w:val="24"/>
          <w:szCs w:val="24"/>
          <w:lang w:val="en-GB"/>
        </w:rPr>
        <w:t xml:space="preserve"> are merely the authentic writings of Moses, D</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vid, Isaiah, and others in former times, and not the infall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ble word of God, we are as far off from the </w:t>
      </w:r>
      <w:r>
        <w:rPr>
          <w:rFonts w:ascii="Times New Roman" w:hAnsi="Times New Roman" w:cs="Times New Roman"/>
          <w:i/>
          <w:iCs/>
          <w:color w:val="000000"/>
          <w:sz w:val="24"/>
          <w:szCs w:val="24"/>
          <w:lang w:val="en-GB"/>
        </w:rPr>
        <w:t xml:space="preserve">desideratum </w:t>
      </w:r>
      <w:r>
        <w:rPr>
          <w:rFonts w:ascii="Times New Roman" w:hAnsi="Times New Roman" w:cs="Times New Roman"/>
          <w:color w:val="000000"/>
          <w:sz w:val="24"/>
          <w:szCs w:val="24"/>
          <w:lang w:val="en-GB"/>
        </w:rPr>
        <w:t>above mentioned as ever. We may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deed learn what these sages of Israel thought, as well as what the sages of China, Egypt, and Greece maintained, concerning God and religion; and we may examine the testimony of each, and bring in our verdict—some in f</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lastRenderedPageBreak/>
        <w:t xml:space="preserve">vour of the one, and some of the other. But we are still far from </w:t>
      </w:r>
      <w:r>
        <w:rPr>
          <w:rFonts w:ascii="Times New Roman" w:hAnsi="Times New Roman" w:cs="Times New Roman"/>
          <w:i/>
          <w:iCs/>
          <w:color w:val="000000"/>
          <w:sz w:val="24"/>
          <w:szCs w:val="24"/>
          <w:lang w:val="en-GB"/>
        </w:rPr>
        <w:t xml:space="preserve">an infallible standard </w:t>
      </w:r>
      <w:r>
        <w:rPr>
          <w:rFonts w:ascii="Times New Roman" w:hAnsi="Times New Roman" w:cs="Times New Roman"/>
          <w:color w:val="000000"/>
          <w:sz w:val="24"/>
          <w:szCs w:val="24"/>
          <w:lang w:val="en-GB"/>
        </w:rPr>
        <w:t>as far as if the Bible had never been written, whatever va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ue, in other respects, may be attached to such ancient, venerable, and inte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esting records.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With this view of the subject gathering strength from year to year,</w:t>
      </w:r>
      <w:r w:rsidR="00CD6B61">
        <w:rPr>
          <w:rStyle w:val="FootnoteReference"/>
          <w:rFonts w:ascii="Times New Roman" w:hAnsi="Times New Roman" w:cs="Times New Roman"/>
          <w:color w:val="000000"/>
          <w:sz w:val="24"/>
          <w:szCs w:val="24"/>
          <w:lang w:val="en-GB"/>
        </w:rPr>
        <w:footnoteReference w:id="4"/>
      </w:r>
      <w:r>
        <w:rPr>
          <w:rFonts w:ascii="Times New Roman" w:hAnsi="Times New Roman" w:cs="Times New Roman"/>
          <w:color w:val="000000"/>
          <w:sz w:val="24"/>
          <w:szCs w:val="24"/>
          <w:lang w:val="en-GB"/>
        </w:rPr>
        <w:t xml:space="preserve"> the Author of this work is against any compromise. He ventures to stand forth as vindicating </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the divine inspiration of the </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Holy Scriptures.</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He wishes indeed to see far abler champions enter the lists against the Goliath of mo</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ern scepticism: but as most of those learned and eminent men, who take up the challenge, seem in some measure to compromise the main point, or to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cline the discussion of it, he takes his sling and his stone, and says, “Who is this uncircu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cised Philistine, that he should defy the armies of the living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By </w:t>
      </w:r>
      <w:r w:rsidR="003A5EBC">
        <w:rPr>
          <w:rFonts w:ascii="Times New Roman" w:hAnsi="Times New Roman" w:cs="Times New Roman"/>
          <w:color w:val="000000"/>
          <w:sz w:val="24"/>
          <w:szCs w:val="24"/>
          <w:lang w:val="en-GB"/>
        </w:rPr>
        <w:t>‘</w:t>
      </w:r>
      <w:r>
        <w:rPr>
          <w:rFonts w:ascii="Times New Roman" w:hAnsi="Times New Roman" w:cs="Times New Roman"/>
          <w:i/>
          <w:iCs/>
          <w:color w:val="000000"/>
          <w:sz w:val="24"/>
          <w:szCs w:val="24"/>
          <w:lang w:val="en-GB"/>
        </w:rPr>
        <w:t>the divine inspiration of the Scriptures,</w:t>
      </w:r>
      <w:r w:rsidR="003A5EBC">
        <w:rPr>
          <w:rFonts w:ascii="Times New Roman" w:hAnsi="Times New Roman" w:cs="Times New Roman"/>
          <w:i/>
          <w:iCs/>
          <w:color w:val="000000"/>
          <w:sz w:val="24"/>
          <w:szCs w:val="24"/>
          <w:lang w:val="en-GB"/>
        </w:rPr>
        <w: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the Author would be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stood to mean,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Such a complete and immediate communication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 Holy Spirit to the minds of the sacred writers, of those things which could not have been otherwise known. And such an effectual superintendency as to those pa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ticulars concerning which they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might otherwise obtain information, as sufficed absolutely to preserve them from every degree of error, in all things, which could in the least affect any of the doctrines or precepts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tained in their writings, or mislead any person, who considered them as a divine and infallible standard of truth and duty.</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Every sentence, in this view, must be considered as “the sure testimony of God,” in that sense in which it is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posed as truth. Facts occurred, and words were spoken, as to the import of them, and the instruction contained in them, exactly as they stand here 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orded. But the morality of words and actions recorded merely as spoken and done, must be judged of by the doctrinal and preceptive parts of the same book.—On this ground, all difference or disparity between one and another of the sacred writers is wholly excluded: Moses, Samuel, D</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vid, and Isaiah, Paul, James, Peter, and John, are all supposed to speak, or write, “as they were moved by the Holy Ghost.” They are </w:t>
      </w:r>
      <w:r>
        <w:rPr>
          <w:rFonts w:ascii="Times New Roman" w:hAnsi="Times New Roman" w:cs="Times New Roman"/>
          <w:i/>
          <w:iCs/>
          <w:color w:val="000000"/>
          <w:sz w:val="24"/>
          <w:szCs w:val="24"/>
          <w:lang w:val="en-GB"/>
        </w:rPr>
        <w:t xml:space="preserve">the voice, </w:t>
      </w:r>
      <w:r>
        <w:rPr>
          <w:rFonts w:ascii="Times New Roman" w:hAnsi="Times New Roman" w:cs="Times New Roman"/>
          <w:color w:val="000000"/>
          <w:sz w:val="24"/>
          <w:szCs w:val="24"/>
          <w:lang w:val="en-GB"/>
        </w:rPr>
        <w:t>but the divine Spirit is everywhere the SPEAKER. They wrote indeed in such la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guage as their different talents, educations, habits, and associations sugges</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or rendered natural to them. But the Holy Spirit so entirely superinten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ed them when writing as to exclude every improper expression, and to guide them to all those which best suited their several subjects: “Which things also we speak, not in the words which man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wisdom teacheth, but which the </w:t>
      </w:r>
      <w:r>
        <w:rPr>
          <w:rFonts w:ascii="Times New Roman" w:hAnsi="Times New Roman" w:cs="Times New Roman"/>
          <w:color w:val="000000"/>
          <w:sz w:val="24"/>
          <w:szCs w:val="24"/>
          <w:lang w:val="en-GB"/>
        </w:rPr>
        <w:lastRenderedPageBreak/>
        <w:t>Holy Ghost teacheth.”</w:t>
      </w:r>
      <w:r w:rsidR="00CD6B61">
        <w:rPr>
          <w:rStyle w:val="FootnoteReference"/>
          <w:rFonts w:ascii="Times New Roman" w:hAnsi="Times New Roman" w:cs="Times New Roman"/>
          <w:color w:val="000000"/>
          <w:sz w:val="24"/>
          <w:szCs w:val="24"/>
          <w:lang w:val="en-GB"/>
        </w:rPr>
        <w:footnoteReference w:id="5"/>
      </w:r>
      <w:r>
        <w:rPr>
          <w:rFonts w:ascii="Times New Roman" w:hAnsi="Times New Roman" w:cs="Times New Roman"/>
          <w:color w:val="000000"/>
          <w:sz w:val="24"/>
          <w:szCs w:val="24"/>
          <w:lang w:val="en-GB"/>
        </w:rPr>
        <w:t xml:space="preserve"> Many particulars, which philosophers, orators, or critics, think inaccurate, may consist with this complete inspiration: but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 kind and degree of misrepresentation, as springing from personal, pop</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lar, or national prejudices or opinions, or as calculated to mislead the hu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ble believer, or to sanction error, must be totally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cluded.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will also appear, in the course of the work, that the few passages, (and they are but few, compared with the whole,) in which errors or interpol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have taken place, through the mistakes of transcribers, form no form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dable difficulty, in thus regarding the Holy Scriptures. Nearly all such inte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polations and errors may be detected and pointed out by sober and well-informed critics, in this, as well as in other books. And if a few escape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tection, it is because they do not so immediately affect the sense, as to make it evident to the most acute, penetrating, and accurate student, that they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viate from the style and sentiment of the writer, in whose works they are found.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Author has indeed, to this present time, always decidedly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jected all emendations of the sacred text which are adduced either on conjecture, or without adequate authority. Even where the authority is respectable, he has chosen to abide by the present text, when there appeared no evident necess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nor any very cogent reasons, for the contrary: being aware, how far such alterations may, and often do, lead men from the Scriptures. How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rectly they tend gradually to substitute another book in the place of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Yet it is proper to observe, that if all the various readings for which any respec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 xml:space="preserve">able </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u</w:t>
      </w:r>
      <w:r>
        <w:rPr>
          <w:rFonts w:ascii="Times New Roman" w:hAnsi="Times New Roman" w:cs="Times New Roman"/>
          <w:i/>
          <w:iCs/>
          <w:color w:val="000000"/>
          <w:sz w:val="24"/>
          <w:szCs w:val="24"/>
          <w:lang w:val="en-GB"/>
        </w:rPr>
        <w:t xml:space="preserve">thority </w:t>
      </w:r>
      <w:r>
        <w:rPr>
          <w:rFonts w:ascii="Times New Roman" w:hAnsi="Times New Roman" w:cs="Times New Roman"/>
          <w:color w:val="000000"/>
          <w:sz w:val="24"/>
          <w:szCs w:val="24"/>
          <w:lang w:val="en-GB"/>
        </w:rPr>
        <w:t xml:space="preserve">can be given, were adopted, they would not alter either the standard of truth, or the rule of duty, in one material point. But whither </w:t>
      </w:r>
      <w:r>
        <w:rPr>
          <w:rFonts w:ascii="Times New Roman" w:hAnsi="Times New Roman" w:cs="Times New Roman"/>
          <w:i/>
          <w:iCs/>
          <w:color w:val="000000"/>
          <w:sz w:val="24"/>
          <w:szCs w:val="24"/>
          <w:lang w:val="en-GB"/>
        </w:rPr>
        <w:t>co</w:t>
      </w:r>
      <w:r>
        <w:rPr>
          <w:rFonts w:ascii="Times New Roman" w:hAnsi="Times New Roman" w:cs="Times New Roman"/>
          <w:i/>
          <w:iCs/>
          <w:color w:val="000000"/>
          <w:sz w:val="24"/>
          <w:szCs w:val="24"/>
          <w:lang w:val="en-GB"/>
        </w:rPr>
        <w:t>n</w:t>
      </w:r>
      <w:r>
        <w:rPr>
          <w:rFonts w:ascii="Times New Roman" w:hAnsi="Times New Roman" w:cs="Times New Roman"/>
          <w:i/>
          <w:iCs/>
          <w:color w:val="000000"/>
          <w:sz w:val="24"/>
          <w:szCs w:val="24"/>
          <w:lang w:val="en-GB"/>
        </w:rPr>
        <w:t xml:space="preserve">jectural </w:t>
      </w:r>
      <w:r>
        <w:rPr>
          <w:rFonts w:ascii="Times New Roman" w:hAnsi="Times New Roman" w:cs="Times New Roman"/>
          <w:color w:val="000000"/>
          <w:sz w:val="24"/>
          <w:szCs w:val="24"/>
          <w:lang w:val="en-GB"/>
        </w:rPr>
        <w:t>emendations might head, he cannot undertake to pro</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 xml:space="preserve">nosticate.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These things having been premised, he proceeds to state some of the leading reasons which any intelligent man may assign for believing the Scriptures, as we now have them, to be the infallible word of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Great numbers of wise and good men, through many generations and in distant countries, have agreed in receiving the Bible as a divine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Many of them have been distinguished and generally approved for seriou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ness, erudition, penetration, and impartiality in judging of men and things. With much labour and patient investigation, they detected the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postures by which their contemporaries were duped. Yet the same assiduous examin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confirmed them in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lieving the Bible to be “THE WORD OF GOD,” </w:t>
      </w:r>
      <w:r>
        <w:rPr>
          <w:rFonts w:ascii="Times New Roman" w:hAnsi="Times New Roman" w:cs="Times New Roman"/>
          <w:color w:val="000000"/>
          <w:sz w:val="24"/>
          <w:szCs w:val="24"/>
          <w:lang w:val="en-GB"/>
        </w:rPr>
        <w:lastRenderedPageBreak/>
        <w:t xml:space="preserve">and induced them, living and dying, to recommend it to all others, as the source of all true wisdom, hope, and consolation. In this view, even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dition of the church</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has great weight. For whatever abuse has been made of the term by such as generally were no part of the true church, yet it must be allowed to be a consideration of vast importance, that the whole company of those who have “worshipped the living God in spirit and truth,” (including those who ventured and laid down their lives for conscience</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sake, and who were the most pious, holy, and useful men in every age,) have unanimously concurred in handing down to us the Scriptures as a divine revelation, and have very little differed about the books which form that sacred deposit. And I cannot but suppose, that if a being of entire impartiality, of sound mind, and holy disposition, should be shown the two Comp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nies, of those who have received, and of those who have rejected the Scriptures, and should compare the seriousness, learning, patient investigation of truth, so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id judgment, holy lives, and composure in a dying hour, without unmanly 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ror or indecent levity, of the one company, with the character and conduct of the other, he would be induced to take up the Bible with profound ve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eration and with the strongest preposse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 in its favour.</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 The agreement of the sacred writers among themselves is another c</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gent argument of their divine inspiration.  Should an equal number of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temporaries, of the same country, education, habits, profession, natural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position, and rank in life, and associating 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gether as a distinct company, concur in writing a book on religious subjects as large as the Bible, each furnishing his proportion without comparing notes together, the attentive rea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er, whose mind had been long inured to such studies, would be able to discover some diversity of opinion among them. But the writers of the Scripture succee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ed each other, during the term of fifteen hundred years. Some of them were princes or priests, others shepherds or fishermen. Their natural abilities, education, habits, and employments, were exceedingly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similar. They wrote laws, history, prophecy, odes, devotional exercises, proverbs, par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bles, doctrines, and controversy. Each man had his distinct department. Yet they all exactly coincide in the exhibition which they give us of the perfections, works, truths, and will of God—of the nature, situ</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obl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gations of man—of sin and salvation—of this world and the next—and in short, of all things connected with our duty, saf</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ty, interest, and comfort, and in the whole of the religion inculcated by them. They all were evidently of the same judgment, aimed to establish the same princ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ples, and applied them to the same practical purpose. </w:t>
      </w:r>
      <w:r>
        <w:rPr>
          <w:rFonts w:ascii="Times New Roman" w:hAnsi="Times New Roman" w:cs="Times New Roman"/>
          <w:i/>
          <w:iCs/>
          <w:color w:val="000000"/>
          <w:sz w:val="24"/>
          <w:szCs w:val="24"/>
          <w:lang w:val="en-GB"/>
        </w:rPr>
        <w:t xml:space="preserve">Apparent </w:t>
      </w:r>
      <w:r>
        <w:rPr>
          <w:rFonts w:ascii="Times New Roman" w:hAnsi="Times New Roman" w:cs="Times New Roman"/>
          <w:color w:val="000000"/>
          <w:sz w:val="24"/>
          <w:szCs w:val="24"/>
          <w:lang w:val="en-GB"/>
        </w:rPr>
        <w:t>inconsiste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lastRenderedPageBreak/>
        <w:t>cies may indeed perplex the superficial reader. But they vanish after a more accurate and persevering investigation. Nor could any charge of disagre</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ment among the sacred writers ever be substantiated, for it can only be said, that they related the same facts with different circumstances, which are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fectly reconcilable. And that they gave instructions suited to the persons whom they addressed without </w:t>
      </w:r>
      <w:r>
        <w:rPr>
          <w:rFonts w:ascii="Times New Roman" w:hAnsi="Times New Roman" w:cs="Times New Roman"/>
          <w:i/>
          <w:iCs/>
          <w:color w:val="000000"/>
          <w:sz w:val="24"/>
          <w:szCs w:val="24"/>
          <w:lang w:val="en-GB"/>
        </w:rPr>
        <w:t xml:space="preserve">systematically </w:t>
      </w:r>
      <w:r>
        <w:rPr>
          <w:rFonts w:ascii="Times New Roman" w:hAnsi="Times New Roman" w:cs="Times New Roman"/>
          <w:color w:val="000000"/>
          <w:sz w:val="24"/>
          <w:szCs w:val="24"/>
          <w:lang w:val="en-GB"/>
        </w:rPr>
        <w:t>shewing the harmony of them with other parts of divine truth. They do not write by concert. They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stowed no pains to avoid the appearance of inconsistency. Yet the exact c</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incidence, which is perceived among them by the diligent student, is most astonishing, and cannot be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counted for on any rational principles, without admitting that they wrote “as they were moved by the Holy Ghost.”</w:t>
      </w:r>
      <w:r w:rsidR="00CD6B61">
        <w:rPr>
          <w:rStyle w:val="FootnoteReference"/>
          <w:rFonts w:ascii="Times New Roman" w:hAnsi="Times New Roman" w:cs="Times New Roman"/>
          <w:color w:val="000000"/>
          <w:sz w:val="24"/>
          <w:szCs w:val="24"/>
          <w:lang w:val="en-GB"/>
        </w:rPr>
        <w:footnoteReference w:id="6"/>
      </w:r>
      <w:r>
        <w:rPr>
          <w:rFonts w:ascii="Times New Roman" w:hAnsi="Times New Roman" w:cs="Times New Roman"/>
          <w:color w:val="000000"/>
          <w:sz w:val="24"/>
          <w:szCs w:val="24"/>
          <w:lang w:val="en-GB"/>
        </w:rPr>
        <w:t xml:space="preserve"> </w:t>
      </w:r>
      <w:r w:rsidR="00CD6B61">
        <w:rPr>
          <w:rStyle w:val="FootnoteReference"/>
          <w:rFonts w:ascii="Times New Roman" w:hAnsi="Times New Roman" w:cs="Times New Roman"/>
          <w:color w:val="000000"/>
          <w:sz w:val="24"/>
          <w:szCs w:val="24"/>
          <w:lang w:val="en-GB"/>
        </w:rPr>
        <w:footnoteReference w:id="7"/>
      </w:r>
      <w:r w:rsidR="00CD6B6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To this we may add, that the scriptural history accords in a wonderful manner with the most authentic records which remain, of the events, customs, and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ners of the countries and ages to which it stands related. The rise and fall of empires, the revolutions which have taken place in the world, and the grand outlines of chronology, as mentioned or referred to in the Scriptures, are coincident with those stated by the most approved ancient writers. Whilst the palpable errors in these respects, detected in the apocryphal books, constitute one most decisive reason for rejecting them as spur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But the history of the Bible is of far greater antiquity than any other records extant in the world. It is remarkable that, in numerous instances, it shews the real origin of those absurd fables which disgrace and obscure all other hist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ries of those remote times. This is no feeble proof, that it was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rived from some surer source of information than human tradition.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III. The miracles, by which the writers of the Scriptures confirmed their divine mission to their contemporaries, afford us also a most convincing proof in this matter. The narratives of these mir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cles may be clearly shown to have been published, very soon after the time and at the places, in which they were said to have been wrought in the most conspicuous manner, and before very great multitudes, enemies as well as friends. This const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tuted a public challenge to every man, to contradict or disprove them, if he could: yet this public challenge never called forth a single individual to deny that they were really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formed. Nor was an attempt of the kind ever made till long afterwards.—Can any man of common sense think that Moses and A</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lastRenderedPageBreak/>
        <w:t>ron could possibly have persuaded the whole nation of Israel that, they had witnessed all the plagues of Egypt, passed through the Red Sea with the w</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ters piled on each side of them, gathered the manna every morning for forty years together, and seen all the wonders recorded in their history, had no such events taken place? If then, that generation could not be thus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posed on, when could the belief of these extraordinary transactions he palmed 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on the nation? Surely, it would have been impossible in the next age to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suade them that their fathers had seen and experienced such wonderful things, when they had never before heard a single word about them, and when an appeal must have been made to them that these were things well known among them! What credit could have been obtained to such a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gery at any subsequent period? It would have been absolutely necessary in ma</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ing the attempt to</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persuade the people, that such traditions had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ways been current among them, that the memory of them had for ages been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petuated by days and ordinances observed in every succeeding age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all the nation, and that their whole civil and religious establishment had thence originated. Nay, that the very 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ure on which they held their estates was grounded on it! And could this have possibly been effected, if they all had known that no such memorials and traditions had ever before been heard of among them? The same might be shewn concerning the other miracles recorded in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 especially those of Christ and his apostles, and the sacrament of the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supper in remembrance of his death, and the observance of the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day on the first day of the week, in commemoration of his resurre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in all ages to this present time. If not instituted at the time, immediately succeeding the events on which they are grounded, at what subsequent per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od could they have been introduced, so as to persuade multitudes in very many nations, that they and their fathers and fathers</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fathers had always o</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served them? So that it might be made evident, that the man who denies that the miracles were actually performed, must believe more wonderful things without any evidence, than those are which 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jects, though established by unanswerable proof. To evince this, as to ones most important instance, namely, the resurrection of Christ which, being once proved, undeniably establishes the divine original and authority of Christianity, let the reader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sult the latter part of the note on </w:t>
      </w:r>
      <w:r>
        <w:rPr>
          <w:rFonts w:ascii="Times New Roman" w:hAnsi="Times New Roman" w:cs="Times New Roman"/>
          <w:i/>
          <w:iCs/>
          <w:color w:val="000000"/>
          <w:sz w:val="24"/>
          <w:szCs w:val="24"/>
          <w:lang w:val="en-GB"/>
        </w:rPr>
        <w:t>John xx. 24-29.</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On this subject, it may again be demanded, When could the belief of the resurrection of Christ, and the miracles wrought by his apostles and disc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ples in proof of it, have been obtruded on mankind, if they had never ha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pened? Surely not in the age when they were said to have been witnessed by hundreds of thousands who were publicly challenged to deny them if they </w:t>
      </w:r>
      <w:r>
        <w:rPr>
          <w:rFonts w:ascii="Times New Roman" w:hAnsi="Times New Roman" w:cs="Times New Roman"/>
          <w:color w:val="000000"/>
          <w:sz w:val="24"/>
          <w:szCs w:val="24"/>
          <w:lang w:val="en-GB"/>
        </w:rPr>
        <w:lastRenderedPageBreak/>
        <w:t>could! Certainly not in any subs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quent age. For the origin of Christianity was expressly ascribed to them, and millions must have been persuaded, that they had always believed those things, of which they had never to that time so much as heard!</w:t>
      </w:r>
      <w:r w:rsidR="00CD6B61">
        <w:rPr>
          <w:rStyle w:val="FootnoteReference"/>
          <w:rFonts w:ascii="Times New Roman" w:hAnsi="Times New Roman" w:cs="Times New Roman"/>
          <w:color w:val="000000"/>
          <w:sz w:val="24"/>
          <w:szCs w:val="24"/>
          <w:lang w:val="en-GB"/>
        </w:rPr>
        <w:footnoteReference w:id="8"/>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We may indeed venture to assert, that no past event was ever so fully proved as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resurrection, and that it would not be half so preposterous to doubt whether such a man as Julius Caesar ever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isted, as it would be to question whether Jesus actually rose from the dead. What then do they mean, who oppose some trivial apparent variations in the account given of this event by the four Evangelists, (which have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peatedly been shown capable of an easy reconciliation,) to such an unparalleled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plication of evidence that it did actually take place?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IV. The prophecies contained in the sacred Scriptures, and fulfilling to this day, fully demonstrate that they are divinely inspired. These form a sp</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cies of perpetual miracles, which challenge the investigation of men in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 age, and which, though overlooked by the careless and prejudiced, cannot fail of producing conviction proportioned to the humble and reverential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tention paid to them. The prophecies of the Messiah, which are found in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most all the books of the Old Testament, when compared with the exact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complishment of them, as recorded in the authentic writings of the Evang</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lists, abu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dantly prove them to have been written under the guidance of the Holy Spirit. While the existence of the Jews as a people differing from all others upon the face of the earth, and their regard to these writings as the sacred oracles handed down from their progenitors, sufficiently vouch for their antiquity. Though that admits of full and clear proof of another kind. According to the predictions of these books, Nin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veh has been desolated;</w:t>
      </w:r>
      <w:r w:rsidR="003A5EBC">
        <w:rPr>
          <w:rStyle w:val="FootnoteReference"/>
          <w:rFonts w:ascii="Times New Roman" w:hAnsi="Times New Roman" w:cs="Times New Roman"/>
          <w:color w:val="000000"/>
          <w:sz w:val="24"/>
          <w:szCs w:val="24"/>
          <w:lang w:val="en-GB"/>
        </w:rPr>
        <w:footnoteReference w:id="9"/>
      </w:r>
      <w:r>
        <w:rPr>
          <w:rFonts w:ascii="Times New Roman" w:hAnsi="Times New Roman" w:cs="Times New Roman"/>
          <w:color w:val="000000"/>
          <w:sz w:val="24"/>
          <w:szCs w:val="24"/>
          <w:lang w:val="en-GB"/>
        </w:rPr>
        <w:t xml:space="preserve"> Babylon swept with the bosom of destru</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w:t>
      </w:r>
      <w:r w:rsidR="003A5EBC">
        <w:rPr>
          <w:rStyle w:val="FootnoteReference"/>
          <w:rFonts w:ascii="Times New Roman" w:hAnsi="Times New Roman" w:cs="Times New Roman"/>
          <w:color w:val="000000"/>
          <w:sz w:val="24"/>
          <w:szCs w:val="24"/>
          <w:lang w:val="en-GB"/>
        </w:rPr>
        <w:footnoteReference w:id="10"/>
      </w:r>
      <w:r>
        <w:rPr>
          <w:rFonts w:ascii="Times New Roman" w:hAnsi="Times New Roman" w:cs="Times New Roman"/>
          <w:color w:val="000000"/>
          <w:sz w:val="24"/>
          <w:szCs w:val="24"/>
          <w:lang w:val="en-GB"/>
        </w:rPr>
        <w:t xml:space="preserve"> Tyre become a place to dry nets in; Egypt the basest of the kingdoms, which has never since been able to “exalt itself above the nations.”</w:t>
      </w:r>
      <w:r w:rsidR="003A5EBC">
        <w:rPr>
          <w:rFonts w:ascii="Times New Roman" w:hAnsi="Times New Roman" w:cs="Times New Roman"/>
          <w:color w:val="000000"/>
          <w:sz w:val="24"/>
          <w:szCs w:val="24"/>
          <w:lang w:val="en-GB"/>
        </w:rPr>
        <w:t xml:space="preserve"> </w:t>
      </w:r>
      <w:r w:rsidR="003A5EBC">
        <w:rPr>
          <w:rStyle w:val="FootnoteReference"/>
          <w:rFonts w:ascii="Times New Roman" w:hAnsi="Times New Roman" w:cs="Times New Roman"/>
          <w:color w:val="000000"/>
          <w:sz w:val="24"/>
          <w:szCs w:val="24"/>
          <w:lang w:val="en-GB"/>
        </w:rPr>
        <w:footnoteReference w:id="11"/>
      </w:r>
      <w:r>
        <w:rPr>
          <w:rFonts w:ascii="Times New Roman" w:hAnsi="Times New Roman" w:cs="Times New Roman"/>
          <w:color w:val="000000"/>
          <w:sz w:val="24"/>
          <w:szCs w:val="24"/>
          <w:lang w:val="en-GB"/>
        </w:rPr>
        <w:t xml:space="preserve"> </w:t>
      </w:r>
      <w:r w:rsidR="003A5EBC">
        <w:rPr>
          <w:rStyle w:val="FootnoteReference"/>
          <w:rFonts w:ascii="Times New Roman" w:hAnsi="Times New Roman" w:cs="Times New Roman"/>
          <w:color w:val="000000"/>
          <w:sz w:val="24"/>
          <w:szCs w:val="24"/>
          <w:lang w:val="en-GB"/>
        </w:rPr>
        <w:footnoteReference w:id="12"/>
      </w:r>
      <w:r>
        <w:rPr>
          <w:rFonts w:ascii="Times New Roman" w:hAnsi="Times New Roman" w:cs="Times New Roman"/>
          <w:color w:val="000000"/>
          <w:sz w:val="24"/>
          <w:szCs w:val="24"/>
          <w:lang w:val="en-GB"/>
        </w:rPr>
        <w:t xml:space="preserve"> These, and many other events,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filling ancient prophecies, very many ages after they were deli</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ered, can never be accounted for, except by allowing that He, who sees the end from the beginning, thus revealed his secret purposes, that the acco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plishment of them might prove the Scriptures to be his word of instruction to mankind.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In like manner, there are evident predictions interwoven with the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 of almost every writer of the New Testament, as a divine attestation to the doctrine contained in them. The destruction of Jerusalem, with all the ci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cumstances predicted in the Evangelists, (the narrative of which may be seen in Josephus</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History of the Jewish wars), the series of ages, during which that city has been “trodden down of the “gentiles,”</w:t>
      </w:r>
      <w:r w:rsidR="003A5EBC">
        <w:rPr>
          <w:rStyle w:val="FootnoteReference"/>
          <w:rFonts w:ascii="Times New Roman" w:hAnsi="Times New Roman" w:cs="Times New Roman"/>
          <w:color w:val="000000"/>
          <w:sz w:val="24"/>
          <w:szCs w:val="24"/>
          <w:lang w:val="en-GB"/>
        </w:rPr>
        <w:footnoteReference w:id="13"/>
      </w:r>
      <w:r>
        <w:rPr>
          <w:rFonts w:ascii="Times New Roman" w:hAnsi="Times New Roman" w:cs="Times New Roman"/>
          <w:color w:val="000000"/>
          <w:sz w:val="24"/>
          <w:szCs w:val="24"/>
          <w:lang w:val="en-GB"/>
        </w:rPr>
        <w:t xml:space="preserve"> the long conti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ued dispersion of the Jews, and the conversion of the nations to Christia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ity, the many antichristian corruptions of the gospel, the superstition, unco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manded austerities, idolatry, spiritual tyranny, and persecution of the Roman hierarchy, the division of the empire into ten kingdoms, the concu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rence of those who ruled those kingdoms during many ages, to support the usurp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of the church of Rome, and the existence of Christianity to this day, amidst so many enemies, who have used every possible method to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stroy it:—all these occurrences, when diligently compared with the predi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 of the New Testament, do not come short of the fullest demonstration, of which the case will admit, that the books, which contain those predi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 are the unerring word of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two further observations on this subject, which seem of great importance.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 The predictions of Scripture, if carefully examined, will be found to contain a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phetical history of the world, as to all the grand outlines from the beginning to this present time, not to speak of such, as are yet unfu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filled. Who can deny that the history of Abraham</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posterity, of Israel esp</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cially, of Judah and Joseph, the most renowned sons of Jacob, and of the Jews, in their present dispersions, and their preservation, as a distinct pe</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ple, “dwelling alone, and not reckoned among the nations,” might be clearly and particularly stated in the very words of prophecy? Does not almost the whole of ancient profane history, as distinguished from that contained in the sacred Scriptures; and also a large proportion of modern history, consist principally of the records of the four great empires, the Chaldean, the Medo-Persian, the Grecian or Macedonian, and the Roman? And are not these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dicted in the book of Daniel so exactly and particularly, as to give some plausibility to the objection which is demonstrated to be unfounded, that they were written after the event? But especially, “the testimony of J</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sus is the spirit of prophecy.”</w:t>
      </w:r>
      <w:r w:rsidR="003A5EBC">
        <w:rPr>
          <w:rStyle w:val="FootnoteReference"/>
          <w:rFonts w:ascii="Times New Roman" w:hAnsi="Times New Roman" w:cs="Times New Roman"/>
          <w:color w:val="000000"/>
          <w:sz w:val="24"/>
          <w:szCs w:val="24"/>
          <w:lang w:val="en-GB"/>
        </w:rPr>
        <w:footnoteReference w:id="14"/>
      </w:r>
      <w:r>
        <w:rPr>
          <w:rFonts w:ascii="Times New Roman" w:hAnsi="Times New Roman" w:cs="Times New Roman"/>
          <w:color w:val="000000"/>
          <w:sz w:val="24"/>
          <w:szCs w:val="24"/>
          <w:lang w:val="en-GB"/>
        </w:rPr>
        <w:t xml:space="preserve"> The changes which have taken place in the state of the world, in consequence of the birth of Jesus at Bethlehem, and of his claim to be the Messiah, the Son of God, which has by some been vir</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lently </w:t>
      </w:r>
      <w:r>
        <w:rPr>
          <w:rFonts w:ascii="Times New Roman" w:hAnsi="Times New Roman" w:cs="Times New Roman"/>
          <w:color w:val="000000"/>
          <w:sz w:val="24"/>
          <w:szCs w:val="24"/>
          <w:lang w:val="en-GB"/>
        </w:rPr>
        <w:lastRenderedPageBreak/>
        <w:t>opposed, by others zealously supported, have been great, extensive, and d</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rable beyond comparison with all other revolutions. But is there one partic</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lar, in all the history of Jesus, and of the subsequent establishment of Chri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tianity, with all the opposition made to it and the corruptions afterwards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troduced, which is not expressly predic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in Scripture? And might not a narrative, in many instances very circumstantial, of our Lord from his birth to his death, be drawn up in the words of prophecy?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From the preceding consideration another arises, as inseparably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nected with it. The prophecies of Scripture are not detached or insulated predictions, but constitute a grand system of previous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formation, as to the secret designs of Providence, extending from the earliest ages even to the consummation of all things. And accompanied by such distinct not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tions of order, place, and time, as may well be called the </w:t>
      </w:r>
      <w:r>
        <w:rPr>
          <w:rFonts w:ascii="Times New Roman" w:hAnsi="Times New Roman" w:cs="Times New Roman"/>
          <w:i/>
          <w:iCs/>
          <w:color w:val="000000"/>
          <w:sz w:val="24"/>
          <w:szCs w:val="24"/>
          <w:lang w:val="en-GB"/>
        </w:rPr>
        <w:t xml:space="preserve">geography </w:t>
      </w:r>
      <w:r>
        <w:rPr>
          <w:rFonts w:ascii="Times New Roman" w:hAnsi="Times New Roman" w:cs="Times New Roman"/>
          <w:color w:val="000000"/>
          <w:sz w:val="24"/>
          <w:szCs w:val="24"/>
          <w:lang w:val="en-GB"/>
        </w:rPr>
        <w:t xml:space="preserve">and the </w:t>
      </w:r>
      <w:r>
        <w:rPr>
          <w:rFonts w:ascii="Times New Roman" w:hAnsi="Times New Roman" w:cs="Times New Roman"/>
          <w:i/>
          <w:iCs/>
          <w:color w:val="000000"/>
          <w:sz w:val="24"/>
          <w:szCs w:val="24"/>
          <w:lang w:val="en-GB"/>
        </w:rPr>
        <w:t>chr</w:t>
      </w:r>
      <w:r>
        <w:rPr>
          <w:rFonts w:ascii="Times New Roman" w:hAnsi="Times New Roman" w:cs="Times New Roman"/>
          <w:i/>
          <w:iCs/>
          <w:color w:val="000000"/>
          <w:sz w:val="24"/>
          <w:szCs w:val="24"/>
          <w:lang w:val="en-GB"/>
        </w:rPr>
        <w:t>o</w:t>
      </w:r>
      <w:r>
        <w:rPr>
          <w:rFonts w:ascii="Times New Roman" w:hAnsi="Times New Roman" w:cs="Times New Roman"/>
          <w:i/>
          <w:iCs/>
          <w:color w:val="000000"/>
          <w:sz w:val="24"/>
          <w:szCs w:val="24"/>
          <w:lang w:val="en-GB"/>
        </w:rPr>
        <w:t xml:space="preserve">nology </w:t>
      </w:r>
      <w:r>
        <w:rPr>
          <w:rFonts w:ascii="Times New Roman" w:hAnsi="Times New Roman" w:cs="Times New Roman"/>
          <w:color w:val="000000"/>
          <w:sz w:val="24"/>
          <w:szCs w:val="24"/>
          <w:lang w:val="en-GB"/>
        </w:rPr>
        <w:t xml:space="preserve">of prophecy. Inasmuch that </w:t>
      </w:r>
      <w:r w:rsidR="003A5EBC">
        <w:rPr>
          <w:rFonts w:ascii="Times New Roman" w:hAnsi="Times New Roman" w:cs="Times New Roman"/>
          <w:color w:val="000000"/>
          <w:sz w:val="24"/>
          <w:szCs w:val="24"/>
          <w:lang w:val="en-GB"/>
        </w:rPr>
        <w:t>anyone</w:t>
      </w:r>
      <w:r>
        <w:rPr>
          <w:rFonts w:ascii="Times New Roman" w:hAnsi="Times New Roman" w:cs="Times New Roman"/>
          <w:color w:val="000000"/>
          <w:sz w:val="24"/>
          <w:szCs w:val="24"/>
          <w:lang w:val="en-GB"/>
        </w:rPr>
        <w:t>, in any age, who well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stood the prophecies extant in his day, might have known what to expect at the specified times, and in the specified countries. As one prediction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ceived its accomplishment, others were given connecting prophecy with hi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tory, till the Revelation of St. John concluded the whole. Events have hitherto, in every age and nation, corresponded with these predictions. This is well known to each individual, in exact proportion to the degree in which he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comes acquainted with Scripture and with historical 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ords, and to the care and impartiality with which he compares the prophecies with those records. As it is the manifest and avowed plan of prophecy to predict events, occu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ring in their own place and season to the end of the world, the circu</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stance of several prophecies being yet unfulfilled, does not in the least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duct from the proof of the divine inspiration of the Scriptures, derived from this source: for on such a plan, some must remain unfulfilled, till the end shall come.—It may also be added that, in respect of the state of the Jews, and in many other particulars, there is an evident preparation made for the acco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plishment of all the prophecies which yet remain to be fulfilled. Now, I ask, is there </w:t>
      </w:r>
      <w:r w:rsidR="003A5EBC">
        <w:rPr>
          <w:rFonts w:ascii="Times New Roman" w:hAnsi="Times New Roman" w:cs="Times New Roman"/>
          <w:color w:val="000000"/>
          <w:sz w:val="24"/>
          <w:szCs w:val="24"/>
          <w:lang w:val="en-GB"/>
        </w:rPr>
        <w:t>anything</w:t>
      </w:r>
      <w:r>
        <w:rPr>
          <w:rFonts w:ascii="Times New Roman" w:hAnsi="Times New Roman" w:cs="Times New Roman"/>
          <w:color w:val="000000"/>
          <w:sz w:val="24"/>
          <w:szCs w:val="24"/>
          <w:lang w:val="en-GB"/>
        </w:rPr>
        <w:t xml:space="preserve"> in the least coincident with such a system of predi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from age to age, in any other book in the world, except the Bible? And could so many and so extraordinary and improbable events, through so many ages and nations, have occurred, in so undeniable a manner, as for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told in the Scriptures, had not the Omniscient God himself inspired the Scriptures? The grand outline of prophecy generally takes in all that space of time which was included between the period when the prophet wrote and the end of the world. And as subordinate predictions, concerning Israel and the nations, and which form a kind of episode to the main design, were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lastRenderedPageBreak/>
        <w:t>filled, other prophecies were delivered from age to age till St. John closed the whole in The Revelation. Can any reasonable man conceive that a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sign of this kind could ever have entered into the thoughts of an uninspired writer that he could form the astonishing idea into a regular plan, and that during more than fifteen hundred years he should have successors, who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tered fully into his views, and assisted in carrying them into effect? Or can it be conceived, that such a plan, however formed, could have been so execu</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as to have even a plausible a</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pearance of being successful?  He, who can believe this, has no right to call those cred</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lous, who receive the Bible as the word of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V. The Bible alone, and such books as make it their basis, introduce the infinite God speaking in a manner worthy of himself, with simplicity, ma</w:t>
      </w:r>
      <w:r>
        <w:rPr>
          <w:rFonts w:ascii="Times New Roman" w:hAnsi="Times New Roman" w:cs="Times New Roman"/>
          <w:color w:val="000000"/>
          <w:sz w:val="24"/>
          <w:szCs w:val="24"/>
          <w:lang w:val="en-GB"/>
        </w:rPr>
        <w:t>j</w:t>
      </w:r>
      <w:r>
        <w:rPr>
          <w:rFonts w:ascii="Times New Roman" w:hAnsi="Times New Roman" w:cs="Times New Roman"/>
          <w:color w:val="000000"/>
          <w:sz w:val="24"/>
          <w:szCs w:val="24"/>
          <w:lang w:val="en-GB"/>
        </w:rPr>
        <w:t>esty, and authority. His character, as there delineated, comprises all poss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excellence without any intermixture. His laws and ordinances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cord to his perfections. His works and dispensations exhibit them. All his dea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ings with his creatures bear the stamp of infinite wisdom, power, ju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tice, purity, truth, goodness, and mercy, harmoniously displayed. The descri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tion given in the sacred oracles, of the state of the world and of human 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ture, widely differs from our previous ideas of them, yet facts on full investigation unanswer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bly prove it to be exactly true. The records of every nation, the events of every age, and the history of every individual, most entirely confute the self-flattery of man in this respect. They prove that the writers of the Bible knew the human character immensely better than any philosopher, ancient or modern, ever did. Their account teaches us what men are actually doing, and what may be expected from them. All, who form a different estimate of h</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man nature, find their principles inapplicable to facts. Their theories incap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of being reduced to practice. Their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pectations strangely disappointed. The Bible, well understood, enables us to account for those events which have appeared inexplicable to men in every age. The more carefully any one watches and scrutinises all the m</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tives, imaginations, and desires of his own heart, during a length of time, the more manifest will it appear to him that the Scriptures give a far more just account of his dispos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 and character than he himself could have done. In short, man is such a being, and the world is in such a state, as the Scriptures have described, yet multiplied facts, constant observation, and reiterated experience, are insufficient to convince us of it, till we first learn it from the Bible. Then comparing all which passes within us, and around us, with what we there read, we become more and more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quainted with our own hearts, and established in the belief </w:t>
      </w:r>
      <w:r>
        <w:rPr>
          <w:rFonts w:ascii="Times New Roman" w:hAnsi="Times New Roman" w:cs="Times New Roman"/>
          <w:color w:val="000000"/>
          <w:sz w:val="24"/>
          <w:szCs w:val="24"/>
          <w:lang w:val="en-GB"/>
        </w:rPr>
        <w:lastRenderedPageBreak/>
        <w:t>of the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vine original of this most wonderful book. To this we may add, as a most convincing internal proof that the Bible is the word of God, who “knoweth what is in man,” that it is exactly suited to our </w:t>
      </w:r>
      <w:r>
        <w:rPr>
          <w:rFonts w:ascii="Times New Roman" w:hAnsi="Times New Roman" w:cs="Times New Roman"/>
          <w:i/>
          <w:iCs/>
          <w:color w:val="000000"/>
          <w:sz w:val="24"/>
          <w:szCs w:val="24"/>
          <w:lang w:val="en-GB"/>
        </w:rPr>
        <w:t xml:space="preserve">real </w:t>
      </w:r>
      <w:r>
        <w:rPr>
          <w:rFonts w:ascii="Times New Roman" w:hAnsi="Times New Roman" w:cs="Times New Roman"/>
          <w:color w:val="000000"/>
          <w:sz w:val="24"/>
          <w:szCs w:val="24"/>
          <w:lang w:val="en-GB"/>
        </w:rPr>
        <w:t>state, chara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ter, and wants, and proposes an ad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quate remedy or supply to all of them, which in proportion as self-knowledge increases we see more and more. While others, through ignorance and self-flattery, cannot perceive that its proposals and promises suit their case, the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perienced Christian is deeply convinced that he wants all that is thus proposed and promised, to render him happy, and that he wants not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ing more.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mysteries contained in Scripture rather confirm than invalidate this conclusion. For a book, claiming to be a revelation from God and yet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void of mystery, would, by this very circumstance, confute itself. Incomprehe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sibility is inseparable from God and from all his works, even the most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considerable; such as, for instance, the growth of a blade of grass. The my</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teries of the Scriptures are su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lime, interesting, and useful; they display the divine perfections; lay a foundation for our hope; and inculcate humility, reverence, love, and gratitude. What is incomprehensible must be myster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but it may be intelligible as far as it is revealed; and though it be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nected with things above our reason, it may imply nothing contrary to it. So that, in all respects, the contents of the Bible are suited to convince the ser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enqui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er, that it is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word of God.</w:t>
      </w:r>
      <w:r w:rsidR="003A5EBC">
        <w:rPr>
          <w:rFonts w:ascii="Times New Roman" w:hAnsi="Times New Roman" w:cs="Times New Roman"/>
          <w:color w:val="000000"/>
          <w:sz w:val="24"/>
          <w:szCs w:val="24"/>
          <w:lang w:val="en-GB"/>
        </w:rPr>
        <w:t>’</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VI. The </w:t>
      </w:r>
      <w:r>
        <w:rPr>
          <w:rFonts w:ascii="Times New Roman" w:hAnsi="Times New Roman" w:cs="Times New Roman"/>
          <w:i/>
          <w:iCs/>
          <w:color w:val="000000"/>
          <w:sz w:val="24"/>
          <w:szCs w:val="24"/>
          <w:lang w:val="en-GB"/>
        </w:rPr>
        <w:t xml:space="preserve">tendency </w:t>
      </w:r>
      <w:r>
        <w:rPr>
          <w:rFonts w:ascii="Times New Roman" w:hAnsi="Times New Roman" w:cs="Times New Roman"/>
          <w:color w:val="000000"/>
          <w:sz w:val="24"/>
          <w:szCs w:val="24"/>
          <w:lang w:val="en-GB"/>
        </w:rPr>
        <w:t>of the Scripture constitutes another unanswerable proof. Did all men believe and obey the Bible, as a divine revelation, let us seriously enquire to what tenor of conduct it would lead them, and what would be the effect on society? Surely if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pentance, and renunciation of all vice and immorality, when combined with the spiritual worship of God in his ord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nances—faith in his mercy and truth, through the mediation of his Son; and all the fruits of the Holy Spirit, as visible in the life of every true believer—were universal, they would form the bulk of mankind to such characters and would produce such effects, as the world has never yet wi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nessed. Men would then habitually and uniformly do justice, speak truth, shew mercy, exercise mutual forgiveness, follow after peace, bridle their appetites and passions, and lead sober, righteous, and godly lives. Murders, wars, slavery, cruel oppressions, rapine and fraud, and unrestrained lice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tiousness, would no more desolate the world, or fill it with misery, and bitter contentions would no more destroy domestic comfort. But righteousness and truth would bless the earth with a felicity exceeding all our present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ceptions. This is, no doubt, the direct tendency of the scriptural doctrines, </w:t>
      </w:r>
      <w:r>
        <w:rPr>
          <w:rFonts w:ascii="Times New Roman" w:hAnsi="Times New Roman" w:cs="Times New Roman"/>
          <w:color w:val="000000"/>
          <w:sz w:val="24"/>
          <w:szCs w:val="24"/>
          <w:lang w:val="en-GB"/>
        </w:rPr>
        <w:lastRenderedPageBreak/>
        <w:t>precepts, motives, and promises. Nothing is wanting to remedy the state of the world, and to fit men for the worship and felicity of heaven, but to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lieve and obey the Scriptures. And if many enormous crimes have been committed under co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our of zeal for Christianity, it only proves the depravity of man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heart: for the Scripture, soberly understood, most expressly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bids such practices and men do not act in this shameful manner because they d</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ly regard the Bible, but because they will not believe and obey it.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tendency of these principles is exhibited in the characters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lineated in the sacred writings. While the consistency between the doctrines and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cepts of Scripture, and the actions of men recorded in it, implies another 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gument of its divine original. The conduct of ungodly men, as there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lated, entirely accords to the abstract account given of human nature. It appears that believers conducted themselves exactly in that manner which the pri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ciples of the Bible might have led us to expect. They had naturally like pa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sions with other men, but these were habitually restrained and reg</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lated by the fear and love of God, and by other holy affections. Their general beha</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iour was good, but not perfect. Sometimes their natural pron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ness to evil broke out and made way for bitter repentance and deeper humi</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iation, so that they appear constantly to have perceived their need of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giveness and divine assistance, to have expected felicity from the rich mercy of God and, instead of making a bad use of that consideration, to have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duced from it motives for gratitude, zeal, patience, mee</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ness, and love to mankind.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But one </w:t>
      </w:r>
      <w:r>
        <w:rPr>
          <w:rFonts w:ascii="Times New Roman" w:hAnsi="Times New Roman" w:cs="Times New Roman"/>
          <w:i/>
          <w:iCs/>
          <w:color w:val="000000"/>
          <w:sz w:val="24"/>
          <w:szCs w:val="24"/>
          <w:lang w:val="en-GB"/>
        </w:rPr>
        <w:t xml:space="preserve">character </w:t>
      </w:r>
      <w:r>
        <w:rPr>
          <w:rFonts w:ascii="Times New Roman" w:hAnsi="Times New Roman" w:cs="Times New Roman"/>
          <w:color w:val="000000"/>
          <w:sz w:val="24"/>
          <w:szCs w:val="24"/>
          <w:lang w:val="en-GB"/>
        </w:rPr>
        <w:t>is exhibited, in the simplest and most unaffected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ner, which is perfection itself. Philosophers, orators, and poets, in their se</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eral ways, have bestowed immense pains to delineate a faultless chara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ter: and they have given us complete models of their own estimate of exce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lence, and sufficient proof that they had laboured the point to the uttermost of their ability. But the four Evangelists, (whose divine inspiration is now frequently doubted on the most frivolous pretences,) without seeming to think of it, have done that in which all other writers have failed. They have set before us a perfect human character, by recording facts, without making any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ment on them, or shewing the least ingenuity in the arrangement of them. They have given the history of one, whose spirit, words, and actions were, in every particular, what they ought to have been. One who always did the very thing which was proper, and in the best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ner imaginable. One who never once deviated from the most consummate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wisdom, purity, benevolence, compassion, meekness, humility, fortitude, patience, piety, zeal, or any other excellency: and who in no instance let one virtue or holy disposition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trench on another, but exercised them all in entire harmony, </w:t>
      </w:r>
      <w:r>
        <w:rPr>
          <w:rFonts w:ascii="Times New Roman" w:hAnsi="Times New Roman" w:cs="Times New Roman"/>
          <w:color w:val="000000"/>
          <w:sz w:val="24"/>
          <w:szCs w:val="24"/>
          <w:lang w:val="en-GB"/>
        </w:rPr>
        <w:lastRenderedPageBreak/>
        <w:t>and exact proportion.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This subject challenges investigation,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and sets infidelity at defiance. Either these four men exceeded in genius and capac</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all other writers that ever lived, or they wrote under the guidance of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inspiration. For, without labour or affectation, they have performed what hath baffled all others who have set themselves purposely to acco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plish it.</w:t>
      </w:r>
      <w:r w:rsidR="003A5EBC">
        <w:rPr>
          <w:rFonts w:ascii="Times New Roman" w:hAnsi="Times New Roman" w:cs="Times New Roman"/>
          <w:color w:val="000000"/>
          <w:sz w:val="24"/>
          <w:szCs w:val="24"/>
          <w:lang w:val="en-GB"/>
        </w:rPr>
        <w:t>’</w:t>
      </w:r>
      <w:r w:rsidR="008A7CFC">
        <w:rPr>
          <w:rStyle w:val="FootnoteReference"/>
          <w:rFonts w:ascii="Times New Roman" w:hAnsi="Times New Roman" w:cs="Times New Roman"/>
          <w:color w:val="000000"/>
          <w:sz w:val="24"/>
          <w:szCs w:val="24"/>
          <w:lang w:val="en-GB"/>
        </w:rPr>
        <w:footnoteReference w:id="15"/>
      </w:r>
      <w:r>
        <w:rPr>
          <w:rFonts w:ascii="Times New Roman" w:hAnsi="Times New Roman" w:cs="Times New Roman"/>
          <w:color w:val="000000"/>
          <w:sz w:val="24"/>
          <w:szCs w:val="24"/>
          <w:lang w:val="en-GB"/>
        </w:rPr>
        <w:t xml:space="preserve"> This is a fact which cannot be denied. No perfect character is elsewhere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lineated, and probably no mere man could have drawn one. No one would have thought of such a chara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ter as that of Jesus. This alone, I apprehend, joined to their entire consistency in this respect with one anot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 demo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strates that the Evangelists wrote under the guidance of the Holy Spirit.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has often been observed, that Satan would never have influenced men to write the Bible. For then he would have been divided against himself. Wicked men would not have written a book, which so awfully condemned their whole conduct;—and good men would never have ascribed their own inventions to divine inspiration, especially as such forgeries are most 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verely reprobated in every part of it. But indeed, it is a work as much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ceeding every effort of mere man, as the sun surpasses those scanty illum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nations by which his splendour is imitated, or his absence supplied.</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VII. The </w:t>
      </w:r>
      <w:r>
        <w:rPr>
          <w:rFonts w:ascii="Times New Roman" w:hAnsi="Times New Roman" w:cs="Times New Roman"/>
          <w:i/>
          <w:iCs/>
          <w:color w:val="000000"/>
          <w:sz w:val="24"/>
          <w:szCs w:val="24"/>
          <w:lang w:val="en-GB"/>
        </w:rPr>
        <w:t xml:space="preserve">actual effects </w:t>
      </w:r>
      <w:r>
        <w:rPr>
          <w:rFonts w:ascii="Times New Roman" w:hAnsi="Times New Roman" w:cs="Times New Roman"/>
          <w:color w:val="000000"/>
          <w:sz w:val="24"/>
          <w:szCs w:val="24"/>
          <w:lang w:val="en-GB"/>
        </w:rPr>
        <w:t>produced by the Scripture evince their divine ori</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 xml:space="preserve">inal. These are indeed far from being equal to its </w:t>
      </w:r>
      <w:r>
        <w:rPr>
          <w:rFonts w:ascii="Times New Roman" w:hAnsi="Times New Roman" w:cs="Times New Roman"/>
          <w:i/>
          <w:iCs/>
          <w:color w:val="000000"/>
          <w:sz w:val="24"/>
          <w:szCs w:val="24"/>
          <w:lang w:val="en-GB"/>
        </w:rPr>
        <w:t>tendency</w:t>
      </w:r>
      <w:r>
        <w:rPr>
          <w:rFonts w:ascii="Times New Roman" w:hAnsi="Times New Roman" w:cs="Times New Roman"/>
          <w:color w:val="000000"/>
          <w:sz w:val="24"/>
          <w:szCs w:val="24"/>
          <w:lang w:val="en-GB"/>
        </w:rPr>
        <w:t xml:space="preserve"> because, through human depravity, the go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pel is not generally or fully believed and obeyed: yet they are very considerable. We may assert, that even at present, there are many thousands who have been reclaimed from a profane and immoral course of conduct, to sobriety, equity, truth, and piety, and to good beha</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iour in relative life, simply by attending to the sacred oracles. Having been “made free from sin, and become the servants of God, they have their fruit unto “holiness;” and after “patiently continuing in well-doing,” and chee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fully bearing various afflictions, they joyfully meet death, being su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ported by the hope of eternal life “as the gift of God through Jesus Christ:” While those who best know them are most convinced that they have been rendered more wise, holy, and happy, by believing the Bible, and that there is a real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in rel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gion, though various interests and passions may keep them from duly embracing it. What a different nation would Britain become, if all its inhabitants were rendered as upright, sincere, peaceable, beneficent, and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tive in doing good to mankind, as a remnant of them are on scriptural pri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lastRenderedPageBreak/>
        <w:t>ciples? How would the state of the whole earth be changed, if all men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rywhere thus “denied ungodliness and worldly lusts, and lived” soberly, righteously, and godly in this present world? “This alone would do much towards intr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ducing a state of things resembling that of the millennium.”—There are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deed enthusiasts, but they become such by forsaking the </w:t>
      </w:r>
      <w:r>
        <w:rPr>
          <w:rFonts w:ascii="Times New Roman" w:hAnsi="Times New Roman" w:cs="Times New Roman"/>
          <w:i/>
          <w:iCs/>
          <w:color w:val="000000"/>
          <w:sz w:val="24"/>
          <w:szCs w:val="24"/>
          <w:lang w:val="en-GB"/>
        </w:rPr>
        <w:t xml:space="preserve">old </w:t>
      </w:r>
      <w:r>
        <w:rPr>
          <w:rFonts w:ascii="Times New Roman" w:hAnsi="Times New Roman" w:cs="Times New Roman"/>
          <w:color w:val="000000"/>
          <w:sz w:val="24"/>
          <w:szCs w:val="24"/>
          <w:lang w:val="en-GB"/>
        </w:rPr>
        <w:t xml:space="preserve">rule of faith and duty for some </w:t>
      </w:r>
      <w:r>
        <w:rPr>
          <w:rFonts w:ascii="Times New Roman" w:hAnsi="Times New Roman" w:cs="Times New Roman"/>
          <w:i/>
          <w:iCs/>
          <w:color w:val="000000"/>
          <w:sz w:val="24"/>
          <w:szCs w:val="24"/>
          <w:lang w:val="en-GB"/>
        </w:rPr>
        <w:t xml:space="preserve">new </w:t>
      </w:r>
      <w:r>
        <w:rPr>
          <w:rFonts w:ascii="Times New Roman" w:hAnsi="Times New Roman" w:cs="Times New Roman"/>
          <w:color w:val="000000"/>
          <w:sz w:val="24"/>
          <w:szCs w:val="24"/>
          <w:lang w:val="en-GB"/>
        </w:rPr>
        <w:t>imagination. There are hypocrites, but they attest the rea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ity and excellency of religion by deeming it worth their while to counterfeit it.</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VIII. </w:t>
      </w:r>
      <w:r>
        <w:rPr>
          <w:rFonts w:ascii="Times New Roman" w:hAnsi="Times New Roman" w:cs="Times New Roman"/>
          <w:i/>
          <w:iCs/>
          <w:color w:val="000000"/>
          <w:sz w:val="24"/>
          <w:szCs w:val="24"/>
          <w:lang w:val="en-GB"/>
        </w:rPr>
        <w:t xml:space="preserve">Brevity </w:t>
      </w:r>
      <w:r>
        <w:rPr>
          <w:rFonts w:ascii="Times New Roman" w:hAnsi="Times New Roman" w:cs="Times New Roman"/>
          <w:color w:val="000000"/>
          <w:sz w:val="24"/>
          <w:szCs w:val="24"/>
          <w:lang w:val="en-GB"/>
        </w:rPr>
        <w:t xml:space="preserve">is so connected with </w:t>
      </w:r>
      <w:r>
        <w:rPr>
          <w:rFonts w:ascii="Times New Roman" w:hAnsi="Times New Roman" w:cs="Times New Roman"/>
          <w:i/>
          <w:iCs/>
          <w:color w:val="000000"/>
          <w:sz w:val="24"/>
          <w:szCs w:val="24"/>
          <w:lang w:val="en-GB"/>
        </w:rPr>
        <w:t xml:space="preserve">fullness </w:t>
      </w:r>
      <w:r>
        <w:rPr>
          <w:rFonts w:ascii="Times New Roman" w:hAnsi="Times New Roman" w:cs="Times New Roman"/>
          <w:color w:val="000000"/>
          <w:sz w:val="24"/>
          <w:szCs w:val="24"/>
          <w:lang w:val="en-GB"/>
        </w:rPr>
        <w:t>in the Scriptures, that they are a treasure of divine knowledge which can never be exhausted. The things that are absolutely necessary to salvation, are few, simple, and obv</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to the meanest capacity, provided it be attended by a humble, teachable disp</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sition. But the most learned, acute, and diligent student cannot, in the lon</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est life, obtain an entire knowledge of this one volume. The more deeply he works the mine, the richer and more abundant he finds the ore. New light continually beams from this source of heavenly knowledge, to direct his conduct, and illustrate the works of God, and the ways of men. And he will at last leave the world confessing that the more he studied the Scriptures, the fuller conviction he had of his</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own ignorance, and of their inestimable va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ue.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IX. Lastly, “He that believeth hath the witness in himself.” The disco</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eries which he has made by the light of the Scripture, the experience which he has had that the Lord fulfils its promise to those who trust in them, the abiding effects produced by attending to it, on his judgment, dispos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tions, and affections, and the earnests of heaven enjoyed by him in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munion with God, put the matter beyond all doubt. Though many believers are not at all qualified to dispute against infidels, they are enabled through this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ward testimony, to obey the gospel, and to suffer for it. They can no more be convinced by reasonings and objections that uninspired men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vented the Bible, than they can be persuaded that man created the sun, whose light they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hold, and by whose beams they are cheered.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now, if an objector could fully invalidate more than one half of these arguments, (to which many more might easily be added,) the remainder would be abundantly sufficient. —Nay, perhaps, any one of them so far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cides the question that, were there no other proof of the Bible</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being the word of God, a man could not reject it without acting in direct opposition to those dictates of common sense, which direct his conduct in his secular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lastRenderedPageBreak/>
        <w:t>fairs.—But in reality, I have a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fidence, that not one of these proofs can be fairly answered. At least it has never yet been done. The combined force of the whole is so great, that the objections by which men cavil against the truth, only resemble the foaming waves dashing against the deep-rooted rock, which has for ages defied their unavailing fury. But, though these can effect nothing more, they may beat off the poor shipwrecked mariner, who was about to ascend it, in hopes of deliverance from impending destruction.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 very small part of the evidences which, with combined force, esta</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lish the divine original and authority of our holy religion, has here been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duced. Many books have, of late years, been published on some important subject. The writers of which have treated it in different ways. Yet, in ge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eral, the arguments advanced by each seem separately to be conclusive. It does not appear that any view of the subject, materially new, remains to be exhibited. But the follo</w:t>
      </w:r>
      <w:r>
        <w:rPr>
          <w:rFonts w:ascii="Times New Roman" w:hAnsi="Times New Roman" w:cs="Times New Roman"/>
          <w:color w:val="000000"/>
          <w:sz w:val="24"/>
          <w:szCs w:val="24"/>
          <w:lang w:val="en-GB"/>
        </w:rPr>
        <w:t>w</w:t>
      </w:r>
      <w:r>
        <w:rPr>
          <w:rFonts w:ascii="Times New Roman" w:hAnsi="Times New Roman" w:cs="Times New Roman"/>
          <w:color w:val="000000"/>
          <w:sz w:val="24"/>
          <w:szCs w:val="24"/>
          <w:lang w:val="en-GB"/>
        </w:rPr>
        <w:t>ing particulars have not, as far as the Author has observed, been as yet brought forward in that prominent manner, and to that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vantage, of which they are capable.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Many, in these days, allow the sacred writers to have been wise and good men, but they hesitate and speak doubtfully, as to their </w:t>
      </w:r>
      <w:r>
        <w:rPr>
          <w:rFonts w:ascii="Times New Roman" w:hAnsi="Times New Roman" w:cs="Times New Roman"/>
          <w:i/>
          <w:iCs/>
          <w:color w:val="000000"/>
          <w:sz w:val="24"/>
          <w:szCs w:val="24"/>
          <w:lang w:val="en-GB"/>
        </w:rPr>
        <w:t>divine inspir</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tion.—</w:t>
      </w:r>
      <w:r>
        <w:rPr>
          <w:rFonts w:ascii="Times New Roman" w:hAnsi="Times New Roman" w:cs="Times New Roman"/>
          <w:color w:val="000000"/>
          <w:sz w:val="24"/>
          <w:szCs w:val="24"/>
          <w:lang w:val="en-GB"/>
        </w:rPr>
        <w:t>Yet, do not all the prophets in the Old Testament speak most decide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ly of themselves and of their predecessors, as declaring, not their own words, but the word of God?</w:t>
      </w:r>
      <w:r w:rsidR="008A7CFC">
        <w:rPr>
          <w:rStyle w:val="FootnoteReference"/>
          <w:rFonts w:ascii="Times New Roman" w:hAnsi="Times New Roman" w:cs="Times New Roman"/>
          <w:color w:val="000000"/>
          <w:sz w:val="24"/>
          <w:szCs w:val="24"/>
          <w:lang w:val="en-GB"/>
        </w:rPr>
        <w:footnoteReference w:id="16"/>
      </w:r>
      <w:r w:rsidR="008A7CF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Do not the apostles, and other writers of the New Testament, speak concerning the prophets who wrote the Old Test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ment, “as holy men of God, who spake as they were moved by the Holy Ghost?” Do they not adopt language which, in its most obvious meaning, claims the attention of their readers to their own instructions, as to the WORD OF GOD? Do they not thus attest and sanction one another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 Do they thus attest and sanction any other books? The answer to these questions at least effectually confutes the sentiment above stated. If the s</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cred writers were indeed wise men, but not </w:t>
      </w:r>
      <w:r>
        <w:rPr>
          <w:rFonts w:ascii="Times New Roman" w:hAnsi="Times New Roman" w:cs="Times New Roman"/>
          <w:i/>
          <w:iCs/>
          <w:color w:val="000000"/>
          <w:sz w:val="24"/>
          <w:szCs w:val="24"/>
          <w:lang w:val="en-GB"/>
        </w:rPr>
        <w:t xml:space="preserve">inspired, </w:t>
      </w:r>
      <w:r>
        <w:rPr>
          <w:rFonts w:ascii="Times New Roman" w:hAnsi="Times New Roman" w:cs="Times New Roman"/>
          <w:color w:val="000000"/>
          <w:sz w:val="24"/>
          <w:szCs w:val="24"/>
          <w:lang w:val="en-GB"/>
        </w:rPr>
        <w:t xml:space="preserve">how were they </w:t>
      </w:r>
      <w:r>
        <w:rPr>
          <w:rFonts w:ascii="Times New Roman" w:hAnsi="Times New Roman" w:cs="Times New Roman"/>
          <w:i/>
          <w:iCs/>
          <w:color w:val="000000"/>
          <w:sz w:val="24"/>
          <w:szCs w:val="24"/>
          <w:lang w:val="en-GB"/>
        </w:rPr>
        <w:t xml:space="preserve">deluded </w:t>
      </w:r>
      <w:r>
        <w:rPr>
          <w:rFonts w:ascii="Times New Roman" w:hAnsi="Times New Roman" w:cs="Times New Roman"/>
          <w:color w:val="000000"/>
          <w:sz w:val="24"/>
          <w:szCs w:val="24"/>
          <w:lang w:val="en-GB"/>
        </w:rPr>
        <w:t>into the false imagination that they and their predecessors and c</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 xml:space="preserve">adjutors were inspired? If they were good men, but </w:t>
      </w:r>
      <w:r>
        <w:rPr>
          <w:rFonts w:ascii="Times New Roman" w:hAnsi="Times New Roman" w:cs="Times New Roman"/>
          <w:i/>
          <w:iCs/>
          <w:color w:val="000000"/>
          <w:sz w:val="24"/>
          <w:szCs w:val="24"/>
          <w:lang w:val="en-GB"/>
        </w:rPr>
        <w:t xml:space="preserve">not inspired </w:t>
      </w:r>
      <w:r>
        <w:rPr>
          <w:rFonts w:ascii="Times New Roman" w:hAnsi="Times New Roman" w:cs="Times New Roman"/>
          <w:color w:val="000000"/>
          <w:sz w:val="24"/>
          <w:szCs w:val="24"/>
          <w:lang w:val="en-GB"/>
        </w:rPr>
        <w:t>would they have thus confidently asserted their own inspiration, and sanctioned that of each other, knowing that this was contrary to the truth, and that they merely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livered their own private sentiments?</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 There are also very many who so far reverence the name of our Lord Jesus, as to su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pose his words to be divine and infallible, and yet they speak </w:t>
      </w:r>
      <w:r>
        <w:rPr>
          <w:rFonts w:ascii="Times New Roman" w:hAnsi="Times New Roman" w:cs="Times New Roman"/>
          <w:color w:val="000000"/>
          <w:sz w:val="24"/>
          <w:szCs w:val="24"/>
          <w:lang w:val="en-GB"/>
        </w:rPr>
        <w:lastRenderedPageBreak/>
        <w:t>of the writers, both of the Old and New Testament, in more hesitating la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guage. Now our Lord himself, in numerous instances, has quoted and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ferred to the Old Testament, and the several parts of it, as “of divine author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ty,” and this in a manner which directly tended to mislead the people, if the passages referred and appealed to, were merely the private opinion of some venerable men of former ages, but not the infallible word of God. And his appointment of the apostles, and his giving them the power of the keys, of opening and shutting the kingdom of heaven, must imply, that in their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 and in</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those which they sanctioned, his doctrine and religion might be found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mixed and genuine. Indeed, if it cannot be found there, where are we to look for it? These considerations shew that he himself has attested the divine insp</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ration of both the Old and the New Testament.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 argument, comprising so many and important transactions, cannot here be fully discussed. But a few specimens may not improperly be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nexed of the manner in which the author supposes that the position might be mai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tained, with great effect, by any man who had talents and leisure for such an attempt.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When the divine redeemer was tempted by the devil, he selected all the texts with which, as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by the sword of the Spirit,</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he put the 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emy to flight, from one of the Books of Moses.</w:t>
      </w:r>
      <w:r w:rsidR="00AA6A81">
        <w:rPr>
          <w:rStyle w:val="FootnoteReference"/>
          <w:rFonts w:ascii="Times New Roman" w:hAnsi="Times New Roman" w:cs="Times New Roman"/>
          <w:color w:val="000000"/>
          <w:sz w:val="24"/>
          <w:szCs w:val="24"/>
          <w:lang w:val="en-GB"/>
        </w:rPr>
        <w:footnoteReference w:id="17"/>
      </w:r>
      <w:r>
        <w:rPr>
          <w:rFonts w:ascii="Times New Roman" w:hAnsi="Times New Roman" w:cs="Times New Roman"/>
          <w:color w:val="000000"/>
          <w:sz w:val="24"/>
          <w:szCs w:val="24"/>
          <w:lang w:val="en-GB"/>
        </w:rPr>
        <w:t xml:space="preserve"> Does he then quote these books as the words of man? Surely not. He says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peatedly, “It is written.” And had any one enquired, Where? Would he not have answered, “in the word of God?”—In his sermon on the mount he continually refers to the law given by Moses, declaring that “till heaven and earth pass, one jot or one tittle shall in no wise pass from the law, till all be fulfilled,” “for he came not to destroy the law, but to fulfil.” Now who can deny that our Lord came to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fil the types of the ceremonial law, and the requirements of the moral law? And who can imagine that the Son of God was manifested thus to honour any institutions of mere human authority?—Yet many learned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ers speak of the laws of Moses as if they had originated with him.</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Pharisees and Scribes in general maintained that JEHOVAH spake by Moses, and that his writings were the word of God. But does our Lord ever so much as intimate that this opinion was unwarranted, or held in too absolute and unrestricted a manner? Nay, when he saw good to expose the 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ditions of the elders, he charges them with rejecting and “making void the commandment of God by their traditions” —but where was that comman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 xml:space="preserve">ment of God to be found, except in the books of Moses? For he expressly </w:t>
      </w:r>
      <w:r>
        <w:rPr>
          <w:rFonts w:ascii="Times New Roman" w:hAnsi="Times New Roman" w:cs="Times New Roman"/>
          <w:color w:val="000000"/>
          <w:sz w:val="24"/>
          <w:szCs w:val="24"/>
          <w:lang w:val="en-GB"/>
        </w:rPr>
        <w:lastRenderedPageBreak/>
        <w:t>referred to the fifth commandment.—Again, when the Pharisees proposed a question to him respecting divorces, he referred them to the Mosaic history of the creation, and to the original institution of marriage saying, “Have ye never read, that he which made them at the beginning, made them male and female?” Does not this method of appealing to these records imply an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press attestation to the indisputable truth of them? And does not that attest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amount to a declaration that they were written by divine inspiration?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Who was intended by the Householder that inclosed the vineyard of Isr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el, but JEHOVAH? By whom did he inclose it, but by Moses? What M</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ses enacted and performed was done in the name and by the authority of JEHOVAH. Can his writings be treated as the word of man by any who consider the testimony of Christ as “the word of God?”</w:t>
      </w:r>
      <w:r w:rsidR="00AA6A81">
        <w:rPr>
          <w:rStyle w:val="FootnoteReference"/>
          <w:rFonts w:ascii="Times New Roman" w:hAnsi="Times New Roman" w:cs="Times New Roman"/>
          <w:color w:val="000000"/>
          <w:sz w:val="24"/>
          <w:szCs w:val="24"/>
          <w:lang w:val="en-GB"/>
        </w:rPr>
        <w:footnoteReference w:id="18"/>
      </w:r>
      <w:r>
        <w:rPr>
          <w:rFonts w:ascii="Times New Roman" w:hAnsi="Times New Roman" w:cs="Times New Roman"/>
          <w:color w:val="000000"/>
          <w:sz w:val="24"/>
          <w:szCs w:val="24"/>
          <w:lang w:val="en-GB"/>
        </w:rPr>
        <w:t xml:space="preserve"> </w:t>
      </w:r>
      <w:r>
        <w:rPr>
          <w:rFonts w:ascii="Times New Roman" w:hAnsi="Times New Roman" w:cs="Times New Roman"/>
          <w:b/>
          <w:bCs/>
          <w:color w:val="000000"/>
          <w:sz w:val="24"/>
          <w:szCs w:val="24"/>
          <w:lang w:val="en-GB"/>
        </w:rPr>
        <w:t>[18]</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Sadducees proposed a case to Jesus which they imagined inco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sistent with the resurrection of the dead. But he decisively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swered, “Ye do err, not knowing the Scriptures, or the power of God,” and he then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ferred them to the Books of Moses, as a confutation of their error. But did the Son of God in reality appeal to the writings of an uninspired man? or did he not appeal to the oracles of God? This, however, is not all. He says expressly, “Have ye not read, that which was spoken unto you by God, saying, &amp;c.?”—What Moses 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orded was spoken by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On another occasion he inculcated a regard to the Scribes and Pharisees, as sitting in Moses seat: that is, teaching according to his law. Though, at other times, he exposed their instructions when, following their own trad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tions, they disannulled that law. What could this mean but that the one was a divine revelation, the other a mere human inve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tion?</w:t>
      </w:r>
    </w:p>
    <w:p w:rsidR="00AA6A81"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the parable of the rich man and Lazarus, (if indeed it be a par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our Lord introduces Abraham saying to the rich man concerning his bret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ren, “They have Moses and the prophets; let them hear them”: and again, “If they believe not Moses and the prophets, neither will they be persuaded though one rose from the dead.</w:t>
      </w:r>
      <w:r w:rsidR="00AA6A81">
        <w:rPr>
          <w:rStyle w:val="FootnoteReference"/>
          <w:rFonts w:ascii="Times New Roman" w:hAnsi="Times New Roman" w:cs="Times New Roman"/>
          <w:color w:val="000000"/>
          <w:sz w:val="24"/>
          <w:szCs w:val="24"/>
          <w:lang w:val="en-GB"/>
        </w:rPr>
        <w:footnoteReference w:id="19"/>
      </w:r>
      <w:r>
        <w:rPr>
          <w:rFonts w:ascii="Times New Roman" w:hAnsi="Times New Roman" w:cs="Times New Roman"/>
          <w:color w:val="000000"/>
          <w:sz w:val="24"/>
          <w:szCs w:val="24"/>
          <w:lang w:val="en-GB"/>
        </w:rPr>
        <w:t xml:space="preserve"> —But would he have thus called the atte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tion of his hearers, and of all through revolving ages who read his words, to the writings of Moses, if </w:t>
      </w:r>
      <w:r>
        <w:rPr>
          <w:rFonts w:ascii="Times New Roman" w:hAnsi="Times New Roman" w:cs="Times New Roman"/>
          <w:i/>
          <w:iCs/>
          <w:color w:val="000000"/>
          <w:sz w:val="24"/>
          <w:szCs w:val="24"/>
          <w:lang w:val="en-GB"/>
        </w:rPr>
        <w:t xml:space="preserve">any part </w:t>
      </w:r>
      <w:r>
        <w:rPr>
          <w:rFonts w:ascii="Times New Roman" w:hAnsi="Times New Roman" w:cs="Times New Roman"/>
          <w:color w:val="000000"/>
          <w:sz w:val="24"/>
          <w:szCs w:val="24"/>
          <w:lang w:val="en-GB"/>
        </w:rPr>
        <w:t xml:space="preserve">of </w:t>
      </w:r>
      <w:r>
        <w:rPr>
          <w:rFonts w:ascii="Times New Roman" w:hAnsi="Times New Roman" w:cs="Times New Roman"/>
          <w:i/>
          <w:iCs/>
          <w:color w:val="000000"/>
          <w:sz w:val="24"/>
          <w:szCs w:val="24"/>
          <w:lang w:val="en-GB"/>
        </w:rPr>
        <w:t xml:space="preserve">them </w:t>
      </w:r>
      <w:r>
        <w:rPr>
          <w:rFonts w:ascii="Times New Roman" w:hAnsi="Times New Roman" w:cs="Times New Roman"/>
          <w:color w:val="000000"/>
          <w:sz w:val="24"/>
          <w:szCs w:val="24"/>
          <w:lang w:val="en-GB"/>
        </w:rPr>
        <w:t>had been erroneous and the mere opinion of a fallible man?—It is worthy of notice, that our Lord also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pressly attested the truth of the Mosaic history, in some particulars which have not been most implicitly credited, in their evident and literal import: I mean the account given by Moses of the universal deluge, and Noah</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preservation in time ark while all else were drowned, and of the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struction </w:t>
      </w:r>
      <w:r>
        <w:rPr>
          <w:rFonts w:ascii="Times New Roman" w:hAnsi="Times New Roman" w:cs="Times New Roman"/>
          <w:color w:val="000000"/>
          <w:sz w:val="24"/>
          <w:szCs w:val="24"/>
          <w:lang w:val="en-GB"/>
        </w:rPr>
        <w:lastRenderedPageBreak/>
        <w:t>of Sodom by fire and brimstone from heaven, with the sudden and awful doom of Lot</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wife.</w:t>
      </w:r>
      <w:r w:rsidR="00AA6A81">
        <w:rPr>
          <w:rStyle w:val="FootnoteReference"/>
          <w:rFonts w:ascii="Times New Roman" w:hAnsi="Times New Roman" w:cs="Times New Roman"/>
          <w:color w:val="000000"/>
          <w:sz w:val="24"/>
          <w:szCs w:val="24"/>
          <w:lang w:val="en-GB"/>
        </w:rPr>
        <w:footnoteReference w:id="20"/>
      </w:r>
      <w:r w:rsidR="00AA6A81">
        <w:rPr>
          <w:rFonts w:ascii="Times New Roman" w:hAnsi="Times New Roman" w:cs="Times New Roman"/>
          <w:color w:val="000000"/>
          <w:sz w:val="24"/>
          <w:szCs w:val="24"/>
          <w:lang w:val="en-GB"/>
        </w:rPr>
        <w:t xml:space="preserve">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discoursing with Nicodemus, he referred to the Mosaic history of the brazen serpent, in such a manner as both attested the typical import of that transaction, and the reality of the miracle recorded by Moses.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On another occasion, probably before the Sanhedrin, our Lord says to the Jews, “Had ye believed Moses, ye would have believed me, for he wrote of me. But if ye believe not his writings, how shall ye believe my words?”—Hence we may infer, that an intelligent be lief of the words of Moses nece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sarily leads to faith in Christ, and that it could not be expected, that the Jews, who did not believe the testimony of Moses in this particular, he would believe in him of whom he spake. Let this suffice, in respect of the Books of M</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ses.</w:t>
      </w:r>
    </w:p>
    <w:p w:rsidR="00AA6A81"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may be proper also to adduce a few specimens, respecting the other parts of the Old Testament. When the Pharisees condemned the disciples for rubbing the ears of corn on the sabbath-day, our Lord said unto them, “Have ye not read what David did?” “Have ye not read so much as this, what D</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vid did?”</w:t>
      </w:r>
      <w:r w:rsidR="00AA6A81">
        <w:rPr>
          <w:rStyle w:val="FootnoteReference"/>
          <w:rFonts w:ascii="Times New Roman" w:hAnsi="Times New Roman" w:cs="Times New Roman"/>
          <w:color w:val="000000"/>
          <w:sz w:val="24"/>
          <w:szCs w:val="24"/>
          <w:lang w:val="en-GB"/>
        </w:rPr>
        <w:footnoteReference w:id="21"/>
      </w:r>
      <w:r w:rsidR="00AA6A8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directly referred also to the law in the same sentence.</w:t>
      </w:r>
      <w:r w:rsidR="00AA6A81">
        <w:rPr>
          <w:rStyle w:val="FootnoteReference"/>
          <w:rFonts w:ascii="Times New Roman" w:hAnsi="Times New Roman" w:cs="Times New Roman"/>
          <w:color w:val="000000"/>
          <w:sz w:val="24"/>
          <w:szCs w:val="24"/>
          <w:lang w:val="en-GB"/>
        </w:rPr>
        <w:footnoteReference w:id="22"/>
      </w:r>
      <w:r w:rsidR="00AA6A8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 Now this surely authorises us to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clude, that he regarded both the law and the Books of Samuel, as equally “the word of God.”—In like manner he called the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tention of his hearers to the history of the queen of Sheba, as of undoubted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thority. This is recorded both in the Books of the Kings and in the Chronicles.</w:t>
      </w:r>
      <w:r w:rsidR="00AA6A81">
        <w:rPr>
          <w:rStyle w:val="FootnoteReference"/>
          <w:rFonts w:ascii="Times New Roman" w:hAnsi="Times New Roman" w:cs="Times New Roman"/>
          <w:color w:val="000000"/>
          <w:sz w:val="24"/>
          <w:szCs w:val="24"/>
          <w:lang w:val="en-GB"/>
        </w:rPr>
        <w:footnoteReference w:id="23"/>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he anticipated the objection of the Nazarenes, by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ferring them to the conduct of the Lord in sending Elijah to Zarephath, to a Zidonian wo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an, rather than to any of the widows in Israel, and in cheating Naaman the Syrian, by Elisha, rather than any of the lepers in Israel, he not only authe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ticated the historical records of those facts as </w:t>
      </w:r>
      <w:r>
        <w:rPr>
          <w:rFonts w:ascii="Times New Roman" w:hAnsi="Times New Roman" w:cs="Times New Roman"/>
          <w:i/>
          <w:iCs/>
          <w:color w:val="000000"/>
          <w:sz w:val="24"/>
          <w:szCs w:val="24"/>
          <w:lang w:val="en-GB"/>
        </w:rPr>
        <w:t xml:space="preserve">genuine, </w:t>
      </w:r>
      <w:r>
        <w:rPr>
          <w:rFonts w:ascii="Times New Roman" w:hAnsi="Times New Roman" w:cs="Times New Roman"/>
          <w:color w:val="000000"/>
          <w:sz w:val="24"/>
          <w:szCs w:val="24"/>
          <w:lang w:val="en-GB"/>
        </w:rPr>
        <w:t xml:space="preserve">but </w:t>
      </w:r>
      <w:r>
        <w:rPr>
          <w:rFonts w:ascii="Times New Roman" w:hAnsi="Times New Roman" w:cs="Times New Roman"/>
          <w:i/>
          <w:iCs/>
          <w:color w:val="000000"/>
          <w:sz w:val="24"/>
          <w:szCs w:val="24"/>
          <w:lang w:val="en-GB"/>
        </w:rPr>
        <w:t>attested the mir</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 xml:space="preserve">cles </w:t>
      </w:r>
      <w:r>
        <w:rPr>
          <w:rFonts w:ascii="Times New Roman" w:hAnsi="Times New Roman" w:cs="Times New Roman"/>
          <w:color w:val="000000"/>
          <w:sz w:val="24"/>
          <w:szCs w:val="24"/>
          <w:lang w:val="en-GB"/>
        </w:rPr>
        <w:t>recorded in them which, admitted in their full extent, can never be sep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rated from the divine inspiration of those who wrought them.</w:t>
      </w:r>
      <w:r w:rsidR="00AA6A81">
        <w:rPr>
          <w:rStyle w:val="FootnoteReference"/>
          <w:rFonts w:ascii="Times New Roman" w:hAnsi="Times New Roman" w:cs="Times New Roman"/>
          <w:color w:val="000000"/>
          <w:sz w:val="24"/>
          <w:szCs w:val="24"/>
          <w:lang w:val="en-GB"/>
        </w:rPr>
        <w:footnoteReference w:id="24"/>
      </w:r>
      <w:r w:rsidR="00AA6A8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should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so be observed, that our Lord never referred to any writings in this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ner, except those received by the Jews as the word of God. He opposed oral 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ditions, and has not once quoted the Books of the Apocrypha, some of which were then extant. It may therefore be fairly inferred, that he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pressly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lastRenderedPageBreak/>
        <w:t>designed to confirm the opinion of the Jews on that subject, by his repeated attestations, and to establish exclusively the divine inspiration of their s</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cred books.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JEHOVAH had given commandment by Moses, that the people should offer sacrifices, exclusively at the place which he should appoint: and Jos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ua after his death, by divine direction, as the Jews supposed, placed the ta</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ernacle at Shiloh, where it continued till the ark was taken by the Philistines. Afterwards David removed the ark to Jerusalem, and Solomon built the temple on mount Zion, which was from that time regarded as exclusively the place appointed by God for sacrifice.—A large proportion of the Old Testament, from the Books of Moses to the end of it, relates to this tabe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nacle and temple, to the sins of the people in offering sacrifice elsewhere, or in hypocritically attending on the ordinances there administered, to the judgments of God upon them for these sins, to the destruction of the temple by the Cha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deans, to the rebuilding of it by Zerubbabel, and to events of a similar 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ture.—These things are so interwoven with the historical records of the Old Testament that to deny the divine authority, by which Joshua separated Sh</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loh, and David appointed mount Zion, as the exclusive place for offering sacrifice, according to the command given by Moses, would tend to inval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date the whole narrative. It would imply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that the Lord inflicted tr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mendous judgments on the nation, merely for violating the appointments of uninspired men.—The Samaritans indeed argued, that “men ought to worship on mount Gerizim, and not eat Jerusalem: but our Lord declared to the woman of Samaria, that the Samaritans knew not what “they wo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shipped; for salvation was of the Jews.”</w:t>
      </w:r>
      <w:r w:rsidR="00AA6A81">
        <w:rPr>
          <w:rStyle w:val="FootnoteReference"/>
          <w:rFonts w:ascii="Times New Roman" w:hAnsi="Times New Roman" w:cs="Times New Roman"/>
          <w:color w:val="000000"/>
          <w:sz w:val="24"/>
          <w:szCs w:val="24"/>
          <w:lang w:val="en-GB"/>
        </w:rPr>
        <w:footnoteReference w:id="25"/>
      </w:r>
      <w:r w:rsidR="00AA6A8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Now, who can doubt, that this declaration of Jesus Christ and his own constant attendance on the wo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ship performed at Jerusalem, fully attest the divine inspiration of those books, in which the appointment of this place and the building of the temple are 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orded, as having been done by the directions and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mand of God himself?</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Let us</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also very briefly consider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testimony to the writings of the Prophets, and to the Book of Psalms. The Psalms are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deed ascribed to different writers. But it is evident that they constituted a book of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tures among the Jews at that time, as they now do,</w:t>
      </w:r>
      <w:r w:rsidR="00AA6A81">
        <w:rPr>
          <w:rStyle w:val="FootnoteReference"/>
          <w:rFonts w:ascii="Times New Roman" w:hAnsi="Times New Roman" w:cs="Times New Roman"/>
          <w:color w:val="000000"/>
          <w:sz w:val="24"/>
          <w:szCs w:val="24"/>
          <w:lang w:val="en-GB"/>
        </w:rPr>
        <w:footnoteReference w:id="26"/>
      </w:r>
      <w:r w:rsidR="00AA6A8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so that a quotation from that book, as the word of God, without adding any limitation, is in fact an attestation of the whole.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When the children in the temple cried, “Hosanna to the Son of David,” the chief priests said to Jesus, “Hearest thou not what these say?” To which </w:t>
      </w:r>
      <w:r>
        <w:rPr>
          <w:rFonts w:ascii="Times New Roman" w:hAnsi="Times New Roman" w:cs="Times New Roman"/>
          <w:color w:val="000000"/>
          <w:sz w:val="24"/>
          <w:szCs w:val="24"/>
          <w:lang w:val="en-GB"/>
        </w:rPr>
        <w:lastRenderedPageBreak/>
        <w:t>he answered, “Yea; have ye never read, Out of the month of babes and suc</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lings thou hast perfected praise?”</w:t>
      </w:r>
      <w:r w:rsidR="00AA6A81">
        <w:rPr>
          <w:rStyle w:val="FootnoteReference"/>
          <w:rFonts w:ascii="Times New Roman" w:hAnsi="Times New Roman" w:cs="Times New Roman"/>
          <w:color w:val="000000"/>
          <w:sz w:val="24"/>
          <w:szCs w:val="24"/>
          <w:lang w:val="en-GB"/>
        </w:rPr>
        <w:footnoteReference w:id="27"/>
      </w:r>
      <w:r w:rsidR="00AA6A81">
        <w:rPr>
          <w:rFonts w:ascii="Times New Roman" w:hAnsi="Times New Roman" w:cs="Times New Roman"/>
          <w:color w:val="000000"/>
          <w:sz w:val="24"/>
          <w:szCs w:val="24"/>
          <w:lang w:val="en-GB"/>
        </w:rPr>
        <w:t xml:space="preserve"> </w:t>
      </w:r>
      <w:r>
        <w:rPr>
          <w:rFonts w:ascii="Times New Roman" w:hAnsi="Times New Roman" w:cs="Times New Roman"/>
          <w:b/>
          <w:bCs/>
          <w:color w:val="000000"/>
          <w:sz w:val="24"/>
          <w:szCs w:val="24"/>
          <w:lang w:val="en-GB"/>
        </w:rPr>
        <w:t>[27]</w:t>
      </w:r>
      <w:r>
        <w:rPr>
          <w:rFonts w:ascii="Times New Roman" w:hAnsi="Times New Roman" w:cs="Times New Roman"/>
          <w:color w:val="000000"/>
          <w:sz w:val="24"/>
          <w:szCs w:val="24"/>
          <w:lang w:val="en-GB"/>
        </w:rPr>
        <w:t xml:space="preserve"> Did not this attest the words of D</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vid as the language of inspiration and of prophecy?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On another occasion he demanded of the Pharisees, “how David in Spi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it,” or, “by the Holy Ghost,” “called the Messiah Lord: which is</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equivalent to David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declaration concerning himself; “The Spirit of God spake by me, and his word was in my tongue.”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And accordingly our Lord after his resu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rection declared that, “all things must be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 xml:space="preserve">filled which were written in the law of Moses,” “and in the prophets, and in the Psalms concerning him.” But why </w:t>
      </w:r>
      <w:r>
        <w:rPr>
          <w:rFonts w:ascii="Times New Roman" w:hAnsi="Times New Roman" w:cs="Times New Roman"/>
          <w:i/>
          <w:iCs/>
          <w:color w:val="000000"/>
          <w:sz w:val="24"/>
          <w:szCs w:val="24"/>
          <w:lang w:val="en-GB"/>
        </w:rPr>
        <w:t xml:space="preserve">must </w:t>
      </w:r>
      <w:r>
        <w:rPr>
          <w:rFonts w:ascii="Times New Roman" w:hAnsi="Times New Roman" w:cs="Times New Roman"/>
          <w:color w:val="000000"/>
          <w:sz w:val="24"/>
          <w:szCs w:val="24"/>
          <w:lang w:val="en-GB"/>
        </w:rPr>
        <w:t>this have been, except as the writings referred to were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spired by God himself? Could there be any necessity, that the Words of fa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lible men, however wise and good, should be fulfilled, in such extraord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nary events as the crucifixion and resurre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of Christ?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Referring to a passage, in the Psalms,</w:t>
      </w:r>
      <w:r w:rsidR="00351A5C">
        <w:rPr>
          <w:rStyle w:val="FootnoteReference"/>
          <w:rFonts w:ascii="Times New Roman" w:hAnsi="Times New Roman" w:cs="Times New Roman"/>
          <w:color w:val="000000"/>
          <w:sz w:val="24"/>
          <w:szCs w:val="24"/>
          <w:lang w:val="en-GB"/>
        </w:rPr>
        <w:footnoteReference w:id="28"/>
      </w:r>
      <w:r w:rsidR="00351A5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asks, “Is it not written in your law, “I said, Ye are gods?” If he called them gods, to whom the word of God came, and the Scripture cannot be broken, &amp;c Who can lead the magistrate</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gods, but JEHOVAH? And why could not the Scripture be broken, but because it is “the word of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shall only, in a general way, refer the reader, to some of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 xml:space="preserve">testations to several of the Prophets, whose writings form a part of our Scriptures. The texts referred to are surely a sufficient attestation to the prophecy of Isaiah. When our Lord says, “Well did Esaias prophesy of you”, could he mean </w:t>
      </w:r>
      <w:r w:rsidR="00AA6A81">
        <w:rPr>
          <w:rFonts w:ascii="Times New Roman" w:hAnsi="Times New Roman" w:cs="Times New Roman"/>
          <w:color w:val="000000"/>
          <w:sz w:val="24"/>
          <w:szCs w:val="24"/>
          <w:lang w:val="en-GB"/>
        </w:rPr>
        <w:t>anything</w:t>
      </w:r>
      <w:r>
        <w:rPr>
          <w:rFonts w:ascii="Times New Roman" w:hAnsi="Times New Roman" w:cs="Times New Roman"/>
          <w:color w:val="000000"/>
          <w:sz w:val="24"/>
          <w:szCs w:val="24"/>
          <w:lang w:val="en-GB"/>
        </w:rPr>
        <w:t xml:space="preserve"> less than St. Paul did, in saying, “Well spake the Holy Ghost by Esaias the prophet?”</w:t>
      </w:r>
      <w:r w:rsidR="00351A5C">
        <w:rPr>
          <w:rStyle w:val="FootnoteReference"/>
          <w:rFonts w:ascii="Times New Roman" w:hAnsi="Times New Roman" w:cs="Times New Roman"/>
          <w:color w:val="000000"/>
          <w:sz w:val="24"/>
          <w:szCs w:val="24"/>
          <w:lang w:val="en-GB"/>
        </w:rPr>
        <w:footnoteReference w:id="29"/>
      </w:r>
      <w:r>
        <w:rPr>
          <w:rFonts w:ascii="Times New Roman" w:hAnsi="Times New Roman" w:cs="Times New Roman"/>
          <w:color w:val="000000"/>
          <w:sz w:val="24"/>
          <w:szCs w:val="24"/>
          <w:lang w:val="en-GB"/>
        </w:rPr>
        <w:t xml:space="preserve"> Christ gives similar attest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to the prophecy of Daniel:</w:t>
      </w:r>
      <w:r w:rsidR="00351A5C">
        <w:rPr>
          <w:rStyle w:val="FootnoteReference"/>
          <w:rFonts w:ascii="Times New Roman" w:hAnsi="Times New Roman" w:cs="Times New Roman"/>
          <w:color w:val="000000"/>
          <w:sz w:val="24"/>
          <w:szCs w:val="24"/>
          <w:lang w:val="en-GB"/>
        </w:rPr>
        <w:footnoteReference w:id="30"/>
      </w:r>
      <w:r w:rsidR="00351A5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to Hosea.</w:t>
      </w:r>
      <w:r w:rsidR="00351A5C">
        <w:rPr>
          <w:rStyle w:val="FootnoteReference"/>
          <w:rFonts w:ascii="Times New Roman" w:hAnsi="Times New Roman" w:cs="Times New Roman"/>
          <w:color w:val="000000"/>
          <w:sz w:val="24"/>
          <w:szCs w:val="24"/>
          <w:lang w:val="en-GB"/>
        </w:rPr>
        <w:footnoteReference w:id="31"/>
      </w:r>
      <w:r w:rsidR="00351A5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also expressly attests the hist</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ry contained in the book of Jonah,</w:t>
      </w:r>
      <w:r w:rsidR="00804EB0">
        <w:rPr>
          <w:rStyle w:val="FootnoteReference"/>
          <w:rFonts w:ascii="Times New Roman" w:hAnsi="Times New Roman" w:cs="Times New Roman"/>
          <w:color w:val="000000"/>
          <w:sz w:val="24"/>
          <w:szCs w:val="24"/>
          <w:lang w:val="en-GB"/>
        </w:rPr>
        <w:footnoteReference w:id="32"/>
      </w:r>
      <w:r>
        <w:rPr>
          <w:rFonts w:ascii="Times New Roman" w:hAnsi="Times New Roman" w:cs="Times New Roman"/>
          <w:color w:val="000000"/>
          <w:sz w:val="24"/>
          <w:szCs w:val="24"/>
          <w:lang w:val="en-GB"/>
        </w:rPr>
        <w:t xml:space="preserve"> which is often treated very irreveren</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ly.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 evidently refers to the words of Micah, in predicting the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secutions to which his disciples would be subjected.</w:t>
      </w:r>
      <w:r w:rsidR="00804EB0">
        <w:rPr>
          <w:rStyle w:val="FootnoteReference"/>
          <w:rFonts w:ascii="Times New Roman" w:hAnsi="Times New Roman" w:cs="Times New Roman"/>
          <w:color w:val="000000"/>
          <w:sz w:val="24"/>
          <w:szCs w:val="24"/>
          <w:lang w:val="en-GB"/>
        </w:rPr>
        <w:footnoteReference w:id="33"/>
      </w:r>
      <w:r w:rsidR="00804EB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And he explicitly attests the prophecy of Malachi.</w:t>
      </w:r>
      <w:r w:rsidR="00804EB0">
        <w:rPr>
          <w:rStyle w:val="FootnoteReference"/>
          <w:rFonts w:ascii="Times New Roman" w:hAnsi="Times New Roman" w:cs="Times New Roman"/>
          <w:color w:val="000000"/>
          <w:sz w:val="24"/>
          <w:szCs w:val="24"/>
          <w:lang w:val="en-GB"/>
        </w:rPr>
        <w:footnoteReference w:id="34"/>
      </w:r>
      <w:r w:rsidR="008E38A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Several others of the prophets are quoted</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by the evangelists: but none are here adduced, except those who are mentioned by our Lord himself, in a manner attesting the divine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spiration of the writers, or their language, as “the word of God”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It only remains to mention his attestation to the Scriptures in ge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eral, and to the division of them which was received at that time, into “the Law, the Prophets, and the Psalms.” Thus he says to the Scribes, “Did ye never read in the Scriptures, The Stone which the builders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jected, the same is become the Head of the corner?”</w:t>
      </w:r>
      <w:r w:rsidR="008E38A7">
        <w:rPr>
          <w:rStyle w:val="FootnoteReference"/>
          <w:rFonts w:ascii="Times New Roman" w:hAnsi="Times New Roman" w:cs="Times New Roman"/>
          <w:color w:val="000000"/>
          <w:sz w:val="24"/>
          <w:szCs w:val="24"/>
          <w:lang w:val="en-GB"/>
        </w:rPr>
        <w:footnoteReference w:id="35"/>
      </w:r>
      <w:r>
        <w:rPr>
          <w:rFonts w:ascii="Times New Roman" w:hAnsi="Times New Roman" w:cs="Times New Roman"/>
          <w:color w:val="000000"/>
          <w:sz w:val="24"/>
          <w:szCs w:val="24"/>
          <w:lang w:val="en-GB"/>
        </w:rPr>
        <w:t xml:space="preserve"> And when he adds, “</w:t>
      </w:r>
      <w:r>
        <w:rPr>
          <w:rFonts w:ascii="Times New Roman" w:hAnsi="Times New Roman" w:cs="Times New Roman"/>
          <w:i/>
          <w:iCs/>
          <w:color w:val="000000"/>
          <w:sz w:val="24"/>
          <w:szCs w:val="24"/>
          <w:lang w:val="en-GB"/>
        </w:rPr>
        <w:t xml:space="preserve">Therefore </w:t>
      </w:r>
      <w:r>
        <w:rPr>
          <w:rFonts w:ascii="Times New Roman" w:hAnsi="Times New Roman" w:cs="Times New Roman"/>
          <w:color w:val="000000"/>
          <w:sz w:val="24"/>
          <w:szCs w:val="24"/>
          <w:lang w:val="en-GB"/>
        </w:rPr>
        <w:t>I say unto you, the kingdom of God shall be taken from you, and given to a nation bringing forth the fruits thereof, he evidently shews, that he quoted the pa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sage as the word of God, which “cannot be broken.”—”How then shall” the Scriptures be fulfilled, that thus it must be? and again, All this was done that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tures </w:t>
      </w:r>
      <w:r>
        <w:rPr>
          <w:rFonts w:ascii="Times New Roman" w:hAnsi="Times New Roman" w:cs="Times New Roman"/>
          <w:i/>
          <w:iCs/>
          <w:color w:val="000000"/>
          <w:sz w:val="24"/>
          <w:szCs w:val="24"/>
          <w:lang w:val="en-GB"/>
        </w:rPr>
        <w:t xml:space="preserve">“of </w:t>
      </w:r>
      <w:r>
        <w:rPr>
          <w:rFonts w:ascii="Times New Roman" w:hAnsi="Times New Roman" w:cs="Times New Roman"/>
          <w:color w:val="000000"/>
          <w:sz w:val="24"/>
          <w:szCs w:val="24"/>
          <w:lang w:val="en-GB"/>
        </w:rPr>
        <w:t>the prophets might be fulfilled.”</w:t>
      </w:r>
      <w:r w:rsidR="008E38A7">
        <w:rPr>
          <w:rStyle w:val="FootnoteReference"/>
          <w:rFonts w:ascii="Times New Roman" w:hAnsi="Times New Roman" w:cs="Times New Roman"/>
          <w:color w:val="000000"/>
          <w:sz w:val="24"/>
          <w:szCs w:val="24"/>
          <w:lang w:val="en-GB"/>
        </w:rPr>
        <w:footnoteReference w:id="36"/>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Would we know more particularly what Scriptures he meant? Let us hear his words to the apostles: “All things must be fulfilled, which were written in the law of Moses, and in the prophets, and in the Psalms concerning me.”</w:t>
      </w:r>
      <w:r w:rsidR="008E38A7">
        <w:rPr>
          <w:rStyle w:val="FootnoteReference"/>
          <w:rFonts w:ascii="Times New Roman" w:hAnsi="Times New Roman" w:cs="Times New Roman"/>
          <w:color w:val="000000"/>
          <w:sz w:val="24"/>
          <w:szCs w:val="24"/>
          <w:lang w:val="en-GB"/>
        </w:rPr>
        <w:footnoteReference w:id="37"/>
      </w:r>
      <w:r>
        <w:rPr>
          <w:rFonts w:ascii="Times New Roman" w:hAnsi="Times New Roman" w:cs="Times New Roman"/>
          <w:color w:val="000000"/>
          <w:sz w:val="24"/>
          <w:szCs w:val="24"/>
          <w:lang w:val="en-GB"/>
        </w:rPr>
        <w:t xml:space="preserve">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words of our Lord are very remarkable: “Search,” says he, “the Scriptures, for in them ye think ye have eternal life, and they are they which testify of me.”</w:t>
      </w:r>
      <w:r w:rsidR="008E38A7">
        <w:rPr>
          <w:rStyle w:val="FootnoteReference"/>
          <w:rFonts w:ascii="Times New Roman" w:hAnsi="Times New Roman" w:cs="Times New Roman"/>
          <w:color w:val="000000"/>
          <w:sz w:val="24"/>
          <w:szCs w:val="24"/>
          <w:lang w:val="en-GB"/>
        </w:rPr>
        <w:footnoteReference w:id="38"/>
      </w:r>
      <w:r>
        <w:rPr>
          <w:rFonts w:ascii="Times New Roman" w:hAnsi="Times New Roman" w:cs="Times New Roman"/>
          <w:color w:val="000000"/>
          <w:sz w:val="24"/>
          <w:szCs w:val="24"/>
          <w:lang w:val="en-GB"/>
        </w:rPr>
        <w:t xml:space="preserve"> Now what could the Jews suppose Jesus to mean by “the Scriptures,” but the books which they had been accustomed to disti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guish by that appellation? They had thought that in these the way of eternal life was to be found</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These testified of Jesus as the Messiah, and yet they rejec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ed him, without whom they could not obtain eternal life!—This one test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mony confirms indubitably the divine revelation of the whole Old Test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ment, as it stood at that time, to all who truly believe the words of Christ. But, </w:t>
      </w:r>
      <w:r>
        <w:rPr>
          <w:rFonts w:ascii="Times New Roman" w:hAnsi="Times New Roman" w:cs="Times New Roman"/>
          <w:i/>
          <w:iCs/>
          <w:color w:val="000000"/>
          <w:sz w:val="24"/>
          <w:szCs w:val="24"/>
          <w:lang w:val="en-GB"/>
        </w:rPr>
        <w:t>rever</w:t>
      </w:r>
      <w:r>
        <w:rPr>
          <w:rFonts w:ascii="Times New Roman" w:hAnsi="Times New Roman" w:cs="Times New Roman"/>
          <w:i/>
          <w:iCs/>
          <w:color w:val="000000"/>
          <w:sz w:val="24"/>
          <w:szCs w:val="24"/>
          <w:lang w:val="en-GB"/>
        </w:rPr>
        <w:t>s</w:t>
      </w:r>
      <w:r>
        <w:rPr>
          <w:rFonts w:ascii="Times New Roman" w:hAnsi="Times New Roman" w:cs="Times New Roman"/>
          <w:i/>
          <w:iCs/>
          <w:color w:val="000000"/>
          <w:sz w:val="24"/>
          <w:szCs w:val="24"/>
          <w:lang w:val="en-GB"/>
        </w:rPr>
        <w:t xml:space="preserve">ing </w:t>
      </w:r>
      <w:r>
        <w:rPr>
          <w:rFonts w:ascii="Times New Roman" w:hAnsi="Times New Roman" w:cs="Times New Roman"/>
          <w:color w:val="000000"/>
          <w:sz w:val="24"/>
          <w:szCs w:val="24"/>
          <w:lang w:val="en-GB"/>
        </w:rPr>
        <w:t>his conclusion in another case, we may fairly say to men who call the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selves Christians,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If ye believe not his words, how can ye believe the wri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ings of the Old Testament?</w:t>
      </w:r>
      <w:r w:rsidR="003A5EBC">
        <w:rPr>
          <w:rFonts w:ascii="Times New Roman" w:hAnsi="Times New Roman" w:cs="Times New Roman"/>
          <w:color w:val="000000"/>
          <w:sz w:val="24"/>
          <w:szCs w:val="24"/>
          <w:lang w:val="en-GB"/>
        </w:rPr>
        <w: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the Jews went about to stone him, because he had said, “I and my Father are one,” he quoted a passage from the Psalms, adding,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 cannot be broken.”</w:t>
      </w:r>
      <w:r w:rsidR="008E38A7">
        <w:rPr>
          <w:rStyle w:val="FootnoteReference"/>
          <w:rFonts w:ascii="Times New Roman" w:hAnsi="Times New Roman" w:cs="Times New Roman"/>
          <w:color w:val="000000"/>
          <w:sz w:val="24"/>
          <w:szCs w:val="24"/>
          <w:lang w:val="en-GB"/>
        </w:rPr>
        <w:footnoteReference w:id="39"/>
      </w:r>
      <w:r>
        <w:rPr>
          <w:rFonts w:ascii="Times New Roman" w:hAnsi="Times New Roman" w:cs="Times New Roman"/>
          <w:color w:val="000000"/>
          <w:sz w:val="24"/>
          <w:szCs w:val="24"/>
          <w:lang w:val="en-GB"/>
        </w:rPr>
        <w:t xml:space="preserve"> But what can we understand by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 in this connection, but the canonical books of the Old Testament as then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ceived by the Jews? And who can deny this to be a complete authe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tication of them, as the unfailing word of the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changeable God? Indeed all those passages, in which Christ speaks of his sufferings, death, and resurre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tion, with the various circumstances connected with them, as what “must be,” </w:t>
      </w:r>
      <w:r>
        <w:rPr>
          <w:rFonts w:ascii="Times New Roman" w:hAnsi="Times New Roman" w:cs="Times New Roman"/>
          <w:color w:val="000000"/>
          <w:sz w:val="24"/>
          <w:szCs w:val="24"/>
          <w:lang w:val="en-GB"/>
        </w:rPr>
        <w:lastRenderedPageBreak/>
        <w:t>with reference to the types and prophecies of the Old Testament, prove, as far as men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gard his testimony, that not one tittle of those sacred records could pass away, till the whole had received its full accomplishment: for which no other satisfactory reason can possibly be given, than this, that the whole is a divine revelation, “for the prophecy came not in old time by the will of man: but holy men of God spake as they were moved by the Holy Ghost.”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should it be granted that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own words demonstrate the whole Old Testament to be “given by inspiration from God,” as far as men reverence and believe his test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mony, yet it may still be asked, does it follow that the books of the New Testament admit of the same kind of proof from the words of Christ himself?—Let us briefly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amine this subject also. It is not indeed practicable to adduce so large a body of evidence, as has been brought in the former case, nor is it necessary. Yet I apprehend that the 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gument may in a short compass be made very conclusive.—When Peter confessed Jesus to be “the Christ, the Son of the living God,” He answered, “I will give thee the keys of the kingdom of heaven, and whatsoever thou shalt bind on earth shall be bound in heaven, and whatsoever thou shalt loose on earth shall be loosed in heaven.”—Peter had spoken in the name of the other apostles, as well as in his own. It is generally allowed that the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 included them also. Indeed this appears by other passages of sim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lar import in which they were all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dressed.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it be allowed that this absolute promise was given exclusively to the apostles, we must next enquire, how they could exercise this power of bin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or loosing, especially a</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ter their decease, except by their doctrine? And where must the church or the world look for that doctrine, if not in their writings? Should we suppose that the exercise of this exclusive authority was confined to the short time of their continuance on earth, then the church has ever since been left destitute of any rule, either for censures or absol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tions, even of a declarative nature. Also of all </w:t>
      </w:r>
      <w:r>
        <w:rPr>
          <w:rFonts w:ascii="Times New Roman" w:hAnsi="Times New Roman" w:cs="Times New Roman"/>
          <w:i/>
          <w:iCs/>
          <w:color w:val="000000"/>
          <w:sz w:val="24"/>
          <w:szCs w:val="24"/>
          <w:lang w:val="en-GB"/>
        </w:rPr>
        <w:t xml:space="preserve">criteria </w:t>
      </w:r>
      <w:r>
        <w:rPr>
          <w:rFonts w:ascii="Times New Roman" w:hAnsi="Times New Roman" w:cs="Times New Roman"/>
          <w:color w:val="000000"/>
          <w:sz w:val="24"/>
          <w:szCs w:val="24"/>
          <w:lang w:val="en-GB"/>
        </w:rPr>
        <w:t>for the discrimin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of true Christians from other men, either for the purpose of self-examination, or for the regulation of our conduct “towards the hous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hold of faith,” and the world around us. But if this promise was not exclusively made to the apostles, nor the authority given by it intended to be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ercised according to their doctrine, the consequence must be, either that there are in every age, mini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ters of religion possessed of this absolute power of binding and loosing, or that the words of Christ have not received their accomplis</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ment. And, as it does not seem to accord with the prevailing se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timents of this age to invest ministers, of any kind or description, with such an infall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lastRenderedPageBreak/>
        <w:t>ble and decisive authority, we may, I apprehend, be allowed to conclude that the promise was made exclusively to the apostles. It was fu</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filled when they were inspired by the Holy Spirit to deliver that doctrine to the church, according to which the state of all men, in respect of acceptance or conde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nation, is and will be finally decided. If this be allowed, it will inevitably</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follow, that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express testimony proves that their writings are </w:t>
      </w:r>
      <w:r>
        <w:rPr>
          <w:rFonts w:ascii="Times New Roman" w:hAnsi="Times New Roman" w:cs="Times New Roman"/>
          <w:i/>
          <w:iCs/>
          <w:color w:val="000000"/>
          <w:sz w:val="24"/>
          <w:szCs w:val="24"/>
          <w:lang w:val="en-GB"/>
        </w:rPr>
        <w:t xml:space="preserve">a diving revelation, </w:t>
      </w:r>
      <w:r>
        <w:rPr>
          <w:rFonts w:ascii="Times New Roman" w:hAnsi="Times New Roman" w:cs="Times New Roman"/>
          <w:color w:val="000000"/>
          <w:sz w:val="24"/>
          <w:szCs w:val="24"/>
          <w:lang w:val="en-GB"/>
        </w:rPr>
        <w:t>for in</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them especially they delivered to the church what they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ceived from the Lord. These have been, and will be to all subsequent generations, excl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 xml:space="preserve">sively </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the doctrine of Christ.</w:t>
      </w:r>
      <w:r w:rsidR="003A5EBC">
        <w:rPr>
          <w:rFonts w:ascii="Times New Roman" w:hAnsi="Times New Roman" w:cs="Times New Roman"/>
          <w:color w:val="000000"/>
          <w:sz w:val="24"/>
          <w:szCs w:val="24"/>
          <w:lang w:val="en-GB"/>
        </w:rPr>
        <w: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On the night before his crucifixion, our blessed Saviour repeatedly pro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ised to send to his apostles, “the Spirit of Truth, who should guide them into all Truth,” and “shew them things to come;” Who should “teach them all things, and bring all things to their remembrance whatsoever he had said unto them,” and who “should receive of his and shew it to them.” There is a subordinate sense in which these promises are, in a measure,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complished to all true Christians. But the persons, who advance doubts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specting the divine authority of the books contained in the New Testament, will scarcely deny that they are addressed in a far superior sense, to the apostles and those immediately connected with them. Now the Spirit was given to them, as well as to others, “to profit withal:” and it is undeniable, that genuine Chri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tianity, without unremitted miracles, could be delivered down to future ages for the profit of mankind, only by writings, in which it should be stated without error or corrupt mixture, and preserved as a sacred deposit in the church from generation to generation. What then could the Holy Spirit, promised in this energetic language to the apostles, be so rationally su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posed to do for them, as to guide their minds by an immediate superinten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inspiration, when they dictated those writings, by which it was evidently the design of Providence that the doctrine of Christ should be perpetuated in the church? Indeed, either they did deliver to mankind the doctrine of their Lord and Master, pure and uncorrupted, or they did not: if they did not, the revelation, which God made of himself by his well-beloved Son, has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swered very little purpose. No man, without a new revelation properly so called, can or ever could distinguish the truths of Christ from the errors of the apostles: but if they did deliver their doctrine pure and unco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rupted to mankind, why should we maintain, that they were preserved from error when preaching the gospel, in which one generation of men alone was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mediately concerned, yet left to fall into errors in their writings, in which all future ages and nations were most deeply interested? If when they were brought before governors for a testimony to them, it was not they that </w:t>
      </w:r>
      <w:r>
        <w:rPr>
          <w:rFonts w:ascii="Times New Roman" w:hAnsi="Times New Roman" w:cs="Times New Roman"/>
          <w:color w:val="000000"/>
          <w:sz w:val="24"/>
          <w:szCs w:val="24"/>
          <w:lang w:val="en-GB"/>
        </w:rPr>
        <w:lastRenderedPageBreak/>
        <w:t>spoke, but the Holy Spirit who spake by them. We may surely conclude, that what they wrote for a testimony to all future ages and nations, was 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ranged under the same effic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cious teaching and superintendency.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Our Lord, just before his ascension, renewed and ratified his commi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sion to the apo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tles: “All power,” says he, “is given unto me in heaven and earth: go ye, therefore, and teach all nations, baptising them in the name of the F</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ther, and of the Son, and of the Holy Ghost; teaching them to observe all things “whatsoever I have commanded you; and lo, I am with you always even to the end of the world.” “Go ye into all the world, and preach the go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pel to every creature: he that believeth and is baptised “shall be saved, but he that believeth not shall be damned.” Yet none, those alone excepted, to whom the apostles personally preached, can have any concern in this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portant declaration unless the doctrine of Christ, delivered to the apostles, may be </w:t>
      </w:r>
      <w:r>
        <w:rPr>
          <w:rFonts w:ascii="Times New Roman" w:hAnsi="Times New Roman" w:cs="Times New Roman"/>
          <w:i/>
          <w:iCs/>
          <w:color w:val="000000"/>
          <w:sz w:val="24"/>
          <w:szCs w:val="24"/>
          <w:lang w:val="en-GB"/>
        </w:rPr>
        <w:t xml:space="preserve">certainly </w:t>
      </w:r>
      <w:r>
        <w:rPr>
          <w:rFonts w:ascii="Times New Roman" w:hAnsi="Times New Roman" w:cs="Times New Roman"/>
          <w:color w:val="000000"/>
          <w:sz w:val="24"/>
          <w:szCs w:val="24"/>
          <w:lang w:val="en-GB"/>
        </w:rPr>
        <w:t>found in their writings.—Our Lord just before his crucifi</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 xml:space="preserve">ion intercedes for his whole future church in these words, “Neither pray I for these alone, but “for them also which shall believe on me </w:t>
      </w:r>
      <w:r>
        <w:rPr>
          <w:rFonts w:ascii="Times New Roman" w:hAnsi="Times New Roman" w:cs="Times New Roman"/>
          <w:i/>
          <w:iCs/>
          <w:color w:val="000000"/>
          <w:sz w:val="24"/>
          <w:szCs w:val="24"/>
          <w:lang w:val="en-GB"/>
        </w:rPr>
        <w:t xml:space="preserve">through their </w:t>
      </w:r>
      <w:r>
        <w:rPr>
          <w:rFonts w:ascii="Times New Roman" w:hAnsi="Times New Roman" w:cs="Times New Roman"/>
          <w:color w:val="000000"/>
          <w:sz w:val="24"/>
          <w:szCs w:val="24"/>
          <w:lang w:val="en-GB"/>
        </w:rPr>
        <w:t>word:” and indeed all real Christians in every age have believed in him, not so much through the word of the ministers who preached to them, as through that of the apostles, by which their doctrine must be tried; from which, if sound, it is deduced, and to which it is properly their custom to make an unreserved appeal. In this sense St. Paul says, that believers are built upon the foundation of the apostles and prophets, Jesus Christ being the chief Corner Stone: for the Old</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Testament written by the prophets, and the New Testament by the apostles, under “the inspiration of the Holy Spi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it,” contain that doctrine, which is the foundation of the faith and hope of the whole church, as resting on Christ, and united in him into an holy te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ple, “an habitation of God” through the Spirit.”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several books of the New Testament were written by the apostles themselves, excepting the gospels of Mark and Luke, and the Acts of the Apostles: and these were penned by the attendants on the apostles, and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 their immediate inspection, and consequently were equally authenticated by them, as if they bade themselves written them. If any should object, that Paul was not one of those apostles, to whom Christ gave his express test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mony, and yet he wrote a great part of the Epistles: it may be answered, first, that there is no alternative between denying all the facts recorded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cerning him, and allowing his apostolic authority in its fullest extent, or that at least “he was not a whit behind the very chiefest apostles: and secondly, that Peter has attested his Epistles to be a part of the Scriptures, in these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markable words,” Even as our beloved brother Paul also, according to the </w:t>
      </w:r>
      <w:r>
        <w:rPr>
          <w:rFonts w:ascii="Times New Roman" w:hAnsi="Times New Roman" w:cs="Times New Roman"/>
          <w:color w:val="000000"/>
          <w:sz w:val="24"/>
          <w:szCs w:val="24"/>
          <w:lang w:val="en-GB"/>
        </w:rPr>
        <w:lastRenderedPageBreak/>
        <w:t>wisdom given unto “him, hath written unto you; as also in all his epistles, speaking in them of these things; in which are some things hard to be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stood, which they that are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learned and unstable wrest, as they do also the </w:t>
      </w:r>
      <w:r>
        <w:rPr>
          <w:rFonts w:ascii="Times New Roman" w:hAnsi="Times New Roman" w:cs="Times New Roman"/>
          <w:i/>
          <w:iCs/>
          <w:color w:val="000000"/>
          <w:sz w:val="24"/>
          <w:szCs w:val="24"/>
          <w:lang w:val="en-GB"/>
        </w:rPr>
        <w:t xml:space="preserve">other scriptures, </w:t>
      </w:r>
      <w:r>
        <w:rPr>
          <w:rFonts w:ascii="Times New Roman" w:hAnsi="Times New Roman" w:cs="Times New Roman"/>
          <w:color w:val="000000"/>
          <w:sz w:val="24"/>
          <w:szCs w:val="24"/>
          <w:lang w:val="en-GB"/>
        </w:rPr>
        <w:t>unto their own destru</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If therefore, our Lord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own words authenticate the writings of the other apostles as a divine revelation, Peter, who in some respects might he called the chief of the apostles,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thenticates by divine inspiration the writings of his beloved brother Paul.</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Finally, the only portion of Scripture, of which our Lord can in any sense he called the Writer, is that which contains the epistles to the seven churches in Asia, which he dictated to the apostle John as his amanuensis. All his </w:t>
      </w:r>
      <w:r>
        <w:rPr>
          <w:rFonts w:ascii="Times New Roman" w:hAnsi="Times New Roman" w:cs="Times New Roman"/>
          <w:i/>
          <w:iCs/>
          <w:color w:val="000000"/>
          <w:sz w:val="24"/>
          <w:szCs w:val="24"/>
          <w:lang w:val="en-GB"/>
        </w:rPr>
        <w:t>di</w:t>
      </w:r>
      <w:r>
        <w:rPr>
          <w:rFonts w:ascii="Times New Roman" w:hAnsi="Times New Roman" w:cs="Times New Roman"/>
          <w:i/>
          <w:iCs/>
          <w:color w:val="000000"/>
          <w:sz w:val="24"/>
          <w:szCs w:val="24"/>
          <w:lang w:val="en-GB"/>
        </w:rPr>
        <w:t>s</w:t>
      </w:r>
      <w:r>
        <w:rPr>
          <w:rFonts w:ascii="Times New Roman" w:hAnsi="Times New Roman" w:cs="Times New Roman"/>
          <w:i/>
          <w:iCs/>
          <w:color w:val="000000"/>
          <w:sz w:val="24"/>
          <w:szCs w:val="24"/>
          <w:lang w:val="en-GB"/>
        </w:rPr>
        <w:t xml:space="preserve">courses </w:t>
      </w:r>
      <w:r>
        <w:rPr>
          <w:rFonts w:ascii="Times New Roman" w:hAnsi="Times New Roman" w:cs="Times New Roman"/>
          <w:color w:val="000000"/>
          <w:sz w:val="24"/>
          <w:szCs w:val="24"/>
          <w:lang w:val="en-GB"/>
        </w:rPr>
        <w:t>(as well as his miracles, and the events of his life, death, resurre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and ascension,) were written, not by himself, but by the eva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gelists, two of whom were not apostles. What greater assurance then have we, that they recorded faithfully his words, than that the apostles faithfully delivered his doctrine to ma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kind? If the evangelists were not inspired in recording his words, we are not infallibly sure, that he spoke what they a</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cribe to him: and why should we allow the divine inspiration of his historians, in recor</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ing his words, and yet doubt the divine inspiration of his apostles, in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municating his doctrine to the church and to the world? This opinion ther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fore is, in fact, both hostile to the whole of the sacred oracles, and at var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ance with 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self.</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consequences of our present conduct, according to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tures, are so immense, that if there were only a bare possibility that these were divine truth, it would be madness to run the risk of rejec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 them, for the sake of gaining the whole world. What then shall we think of those who having such unanswerable demonstrations of their being the word of God, that they ca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not reasonably doubt of it for a moment, yet disobey the commands, and neglect the salvation, revealed in them, for the veriest trifle which can be proposed! Especially, as it may be shown, that, (besides the eternal cons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quences,) the firm belief of the Scriptures, and the conscientious obedience which true faith always produces, will render a man far happier in this 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sent life, even amidst trials and self-denying services, than any other man can be made, by all the pomp, pleasure, wealth, power, and ho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our, which the world can bestow on him.</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these arguments, which certainly contain a complete moral demonstr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of the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inspiration of the Holy Scriptures, excite in any reader a greater attention to the sacred volume, and dispose him to read it with more strict impartiality, and larger expectations of improvement, if they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duce any one, who has not hitherto turned his attention to the subject, to examine </w:t>
      </w:r>
      <w:r>
        <w:rPr>
          <w:rFonts w:ascii="Times New Roman" w:hAnsi="Times New Roman" w:cs="Times New Roman"/>
          <w:color w:val="000000"/>
          <w:sz w:val="24"/>
          <w:szCs w:val="24"/>
          <w:lang w:val="en-GB"/>
        </w:rPr>
        <w:lastRenderedPageBreak/>
        <w:t>it carefully for himself; if they obviate the unhappy prejudices, or confirm the wavering faith, of one ind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vidual, if they stir up any one to seek and wait for “the witness in himself,” the Author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object, in prefixing them to this pu</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lication, will be thus far attained.</w:t>
      </w:r>
    </w:p>
    <w:p w:rsidR="00B1216C" w:rsidRDefault="00B1216C" w:rsidP="008E38A7">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___________________________________</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 must next proceed to consider the nature of a divine revelation, and the reception to which it is entitled.—Knowledge, in diffe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ent degrees, may be acquired by us in various ways. We know some things by intuition, or the testimony of our senses, and other things by demonstration, or undeni</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bly conclusive arguments. Many things, which do not admit of this kind of proof, may be shown to be </w:t>
      </w:r>
      <w:r>
        <w:rPr>
          <w:rFonts w:ascii="Times New Roman" w:hAnsi="Times New Roman" w:cs="Times New Roman"/>
          <w:i/>
          <w:iCs/>
          <w:color w:val="000000"/>
          <w:sz w:val="24"/>
          <w:szCs w:val="24"/>
          <w:lang w:val="en-GB"/>
        </w:rPr>
        <w:t>prob</w:t>
      </w:r>
      <w:r>
        <w:rPr>
          <w:rFonts w:ascii="Times New Roman" w:hAnsi="Times New Roman" w:cs="Times New Roman"/>
          <w:i/>
          <w:iCs/>
          <w:color w:val="000000"/>
          <w:sz w:val="24"/>
          <w:szCs w:val="24"/>
          <w:lang w:val="en-GB"/>
        </w:rPr>
        <w:t>a</w:t>
      </w:r>
      <w:r>
        <w:rPr>
          <w:rFonts w:ascii="Times New Roman" w:hAnsi="Times New Roman" w:cs="Times New Roman"/>
          <w:i/>
          <w:iCs/>
          <w:color w:val="000000"/>
          <w:sz w:val="24"/>
          <w:szCs w:val="24"/>
          <w:lang w:val="en-GB"/>
        </w:rPr>
        <w:t xml:space="preserve">ble, </w:t>
      </w:r>
      <w:r>
        <w:rPr>
          <w:rFonts w:ascii="Times New Roman" w:hAnsi="Times New Roman" w:cs="Times New Roman"/>
          <w:color w:val="000000"/>
          <w:sz w:val="24"/>
          <w:szCs w:val="24"/>
          <w:lang w:val="en-GB"/>
        </w:rPr>
        <w:t>in so great a degree that it would be absurd to doubt of them, and madness not to regulate our conduct according to them. A very small proportion of men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actions are directed by intuitive knowledge, by demonstration, or even by the higher degrees of probability. A moderate degree of probability is generally sufficient to excite them to activity, and to direct their conduct. TESTIMONY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especially,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ences by far the greatest part of human actions. It forms the main spring of men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vigorous, self-denying exertions, their daring attempts, and their persevering labours. By crediting the assertions, and relying on the engagements,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press or implied, of one another, all the grand concerns of nations are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ducted. Causes, in which life and death are involved, receive their final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termin</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commerce, in all its branches, is directed and influenced: and the same regard to testimony, and confidence in our fellow-creatures, is insep</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rable from the most ordinary affairs of human life.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Now, “if the testimony of man be great, the testimony of God is greater,” infinitely greater. Indeed his testimony, when fully ascertained, is the hig</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est possible degree of demonstration: and when the Bible is proved, by ad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quate evidence, to be “the testimony of God,” the information contained in it is </w:t>
      </w:r>
      <w:r>
        <w:rPr>
          <w:rFonts w:ascii="Times New Roman" w:hAnsi="Times New Roman" w:cs="Times New Roman"/>
          <w:i/>
          <w:iCs/>
          <w:color w:val="000000"/>
          <w:sz w:val="24"/>
          <w:szCs w:val="24"/>
          <w:lang w:val="en-GB"/>
        </w:rPr>
        <w:t xml:space="preserve">sure, </w:t>
      </w:r>
      <w:r>
        <w:rPr>
          <w:rFonts w:ascii="Times New Roman" w:hAnsi="Times New Roman" w:cs="Times New Roman"/>
          <w:color w:val="000000"/>
          <w:sz w:val="24"/>
          <w:szCs w:val="24"/>
          <w:lang w:val="en-GB"/>
        </w:rPr>
        <w:t>far beyond all other information, from whatever quarter or in whatever manner it is obtained.—The judge and the jury in court, the me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cilant on the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change, the commander of a fleet or army, the minister of state in council, (not to mention cases of subordinate importance,) are fully aware, that no testimony or information can be useful to direct their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duct, in their respective concerns, except it be </w:t>
      </w:r>
      <w:r>
        <w:rPr>
          <w:rFonts w:ascii="Times New Roman" w:hAnsi="Times New Roman" w:cs="Times New Roman"/>
          <w:i/>
          <w:iCs/>
          <w:color w:val="000000"/>
          <w:sz w:val="24"/>
          <w:szCs w:val="24"/>
          <w:lang w:val="en-GB"/>
        </w:rPr>
        <w:t xml:space="preserve">credited. </w:t>
      </w:r>
      <w:r>
        <w:rPr>
          <w:rFonts w:ascii="Times New Roman" w:hAnsi="Times New Roman" w:cs="Times New Roman"/>
          <w:color w:val="000000"/>
          <w:sz w:val="24"/>
          <w:szCs w:val="24"/>
          <w:lang w:val="en-GB"/>
        </w:rPr>
        <w:t>To appreciate its credibility and its import, is the first consideration. The next, when it is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lieved and understood, should be to form the plan of conduct according to it. Thus almost all human actions, and those especially of the greatest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portance, are performed and regulated by </w:t>
      </w:r>
      <w:r>
        <w:rPr>
          <w:rFonts w:ascii="Times New Roman" w:hAnsi="Times New Roman" w:cs="Times New Roman"/>
          <w:i/>
          <w:iCs/>
          <w:color w:val="000000"/>
          <w:sz w:val="24"/>
          <w:szCs w:val="24"/>
          <w:lang w:val="en-GB"/>
        </w:rPr>
        <w:t xml:space="preserve">faith, </w:t>
      </w:r>
      <w:r>
        <w:rPr>
          <w:rFonts w:ascii="Times New Roman" w:hAnsi="Times New Roman" w:cs="Times New Roman"/>
          <w:color w:val="000000"/>
          <w:sz w:val="24"/>
          <w:szCs w:val="24"/>
          <w:lang w:val="en-GB"/>
        </w:rPr>
        <w:t xml:space="preserve">by that same principle, </w:t>
      </w:r>
      <w:r>
        <w:rPr>
          <w:rFonts w:ascii="Times New Roman" w:hAnsi="Times New Roman" w:cs="Times New Roman"/>
          <w:color w:val="000000"/>
          <w:sz w:val="24"/>
          <w:szCs w:val="24"/>
          <w:lang w:val="en-GB"/>
        </w:rPr>
        <w:lastRenderedPageBreak/>
        <w:t>which is the main spring of human activity, in the great concerns of religion: with this sole di</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ference, that belief of human testimony, and reliance on human faithfulness to pro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ises and engagements, by word or on paper, and in very many cases, as in that of physicians, lawyers, and even those who prepare our food, by what is regarded as a </w:t>
      </w:r>
      <w:r>
        <w:rPr>
          <w:rFonts w:ascii="Times New Roman" w:hAnsi="Times New Roman" w:cs="Times New Roman"/>
          <w:i/>
          <w:iCs/>
          <w:color w:val="000000"/>
          <w:sz w:val="24"/>
          <w:szCs w:val="24"/>
          <w:lang w:val="en-GB"/>
        </w:rPr>
        <w:t xml:space="preserve">professional </w:t>
      </w:r>
      <w:r>
        <w:rPr>
          <w:rFonts w:ascii="Times New Roman" w:hAnsi="Times New Roman" w:cs="Times New Roman"/>
          <w:color w:val="000000"/>
          <w:sz w:val="24"/>
          <w:szCs w:val="24"/>
          <w:lang w:val="en-GB"/>
        </w:rPr>
        <w:t>engagement,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 men in their secular concerns. The belief of God</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testimony, and rel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ance on his faithfulness to his promises, as written in the Scriptures, infl</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ence Christians in their spiritual and eternal concerns.—These things are obvious: but they are seldom duly considered, in this conne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tion.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Bible is the “testimony of God” to truths and facts, many of which are not othe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wise discoverable</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or not with sufficient clearness and certainty, to become principles of our habitual conduct. Things past, future, and invi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ible, truths most important, sublime, and myst</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rious, are thus brought to our knowledge, attested by him, who cannot make mistakes, who cannot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ceive. But </w:t>
      </w:r>
      <w:r>
        <w:rPr>
          <w:rFonts w:ascii="Times New Roman" w:hAnsi="Times New Roman" w:cs="Times New Roman"/>
          <w:i/>
          <w:iCs/>
          <w:color w:val="000000"/>
          <w:sz w:val="24"/>
          <w:szCs w:val="24"/>
          <w:lang w:val="en-GB"/>
        </w:rPr>
        <w:t xml:space="preserve">faith </w:t>
      </w:r>
      <w:r>
        <w:rPr>
          <w:rFonts w:ascii="Times New Roman" w:hAnsi="Times New Roman" w:cs="Times New Roman"/>
          <w:color w:val="000000"/>
          <w:sz w:val="24"/>
          <w:szCs w:val="24"/>
          <w:lang w:val="en-GB"/>
        </w:rPr>
        <w:t>is the only exercise of our rational faculties, the only oper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of the human mind, by which we can avail ourselves of this info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mation. Faith, receiving and appropriating the testimony of God, is to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son, not unlike what the te</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escope is to the eye of the astronomer, who by it discerns objects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visible to all others. He sees, clearly and distinctly, those things, which to others appear obscure and confused. Reason, thus appropr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ating by faith, the information communicated by revelation from the “o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ly wise God,” adds immensely to her former scanty stock of knowledge; po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sessing at the same time </w:t>
      </w:r>
      <w:r>
        <w:rPr>
          <w:rFonts w:ascii="Times New Roman" w:hAnsi="Times New Roman" w:cs="Times New Roman"/>
          <w:i/>
          <w:iCs/>
          <w:color w:val="000000"/>
          <w:sz w:val="24"/>
          <w:szCs w:val="24"/>
          <w:lang w:val="en-GB"/>
        </w:rPr>
        <w:t xml:space="preserve">certainty </w:t>
      </w:r>
      <w:r>
        <w:rPr>
          <w:rFonts w:ascii="Times New Roman" w:hAnsi="Times New Roman" w:cs="Times New Roman"/>
          <w:color w:val="000000"/>
          <w:sz w:val="24"/>
          <w:szCs w:val="24"/>
          <w:lang w:val="en-GB"/>
        </w:rPr>
        <w:t>instead of con</w:t>
      </w:r>
      <w:r>
        <w:rPr>
          <w:rFonts w:ascii="Times New Roman" w:hAnsi="Times New Roman" w:cs="Times New Roman"/>
          <w:i/>
          <w:iCs/>
          <w:color w:val="000000"/>
          <w:sz w:val="24"/>
          <w:szCs w:val="24"/>
          <w:lang w:val="en-GB"/>
        </w:rPr>
        <w:t xml:space="preserve">jecture: </w:t>
      </w:r>
      <w:r>
        <w:rPr>
          <w:rFonts w:ascii="Times New Roman" w:hAnsi="Times New Roman" w:cs="Times New Roman"/>
          <w:color w:val="000000"/>
          <w:sz w:val="24"/>
          <w:szCs w:val="24"/>
          <w:lang w:val="en-GB"/>
        </w:rPr>
        <w:t>and thus, in the posture of a humble disciple, she receives that instruction, which must be for ever withheld from her, while she proudly affects to be the teacher. Thus, even the most illiterate of mankind, believing and beco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ing more and more acquainted with the sacred oracles, acquire a knowledge in the things of God and religion, far more certain and useful, than ever was possessed by the wisest and most learned unbeliever: in the same manner as the bosom friend or confidential counsellor of the prince, who is informed of his real pu</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poses and designs, exceeds in practical knowledge of state-affairs the most sagacious speculating politician, who merely supposes that those things have been done, or will be done, which he thinks ought to be done, or in some way conjectures to be most probable.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relying on the veracity of God, we receive the Scriptures, as in every proposition infallibly true, the whole of the instruction contained in them becomes our own. We may consider them as a mine of precious ore, which will more and more enrich us, in proportion to our diligence in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ploring them, and, so to speak, in working the mine.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But this faith differs widely from the mere assent of the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standing to any propos</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tion, without respect to its importance, and to our own concern in it. Noah, for instance, was informed, that the deluge would come and we are informed that it actually came.  But he was immediately interested in the event, we are not. We may therefore assent to the truth of it, as an hi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torical fact, without being influenced by it in our habitual conduct. But if he truly believed the divine testimony and monition, this belief must necessarily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fluence his conduct. “By faith, Noah, moved with fear, prepared the ark.” The truths of revelation, (wholly unlike the reports of the day, which, whether true or false, are of little consequence to us,) all relate to our eternal interests, and therefore have an inseparable connection with our practice. The Bible, received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true faith, becomes the found</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of our hope, the standard of our judgment, the source of our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fort, “the lantern of our feet, and the light of our paths:” and implicit faith always produces unreserved obedience.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province of reason therefore, in respect to revelation, is, first to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amine and decide, (with modesty and caution,) on the evidences by which it is supported; to understand and explain the language in which it is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veyed; to discern, in many things, the excellency of the things revealed to us; and to use them as motives, encouragements, and rules of ob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dience: and, in things evidently mysterious, to bow in humble submission to the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teaching; to receive in adoring faith and love what we cannot compr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hend; to rest sa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isfied with what is revealed; and to leave secret things with God, to whom alone they belong.—Should any one indeed presume to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terpret a text of Scripture, in a sense which contradicts the testimony of our senses or clear demonstration, we may venture to reject this interpretation. Nothing can possibly prove that to be true which we </w:t>
      </w:r>
      <w:r>
        <w:rPr>
          <w:rFonts w:ascii="Times New Roman" w:hAnsi="Times New Roman" w:cs="Times New Roman"/>
          <w:i/>
          <w:iCs/>
          <w:color w:val="000000"/>
          <w:sz w:val="24"/>
          <w:szCs w:val="24"/>
          <w:lang w:val="en-GB"/>
        </w:rPr>
        <w:t xml:space="preserve">certainly know </w:t>
      </w:r>
      <w:r>
        <w:rPr>
          <w:rFonts w:ascii="Times New Roman" w:hAnsi="Times New Roman" w:cs="Times New Roman"/>
          <w:color w:val="000000"/>
          <w:sz w:val="24"/>
          <w:szCs w:val="24"/>
          <w:lang w:val="en-GB"/>
        </w:rPr>
        <w:t>to be false. But when the doctrines of revelation, or the obvious interpretations of them,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cording to the common use of language, are only mysterious, but involve no real contradiction when they are merely above our comprehe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sion, or contrary to the general notions and preconceptions, or ordinary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 xml:space="preserve">sonings, of mankind, but are not opposite to the testimony of our senses, or to any </w:t>
      </w:r>
      <w:r>
        <w:rPr>
          <w:rFonts w:ascii="Times New Roman" w:hAnsi="Times New Roman" w:cs="Times New Roman"/>
          <w:i/>
          <w:iCs/>
          <w:color w:val="000000"/>
          <w:sz w:val="24"/>
          <w:szCs w:val="24"/>
          <w:lang w:val="en-GB"/>
        </w:rPr>
        <w:t xml:space="preserve">demonstrated </w:t>
      </w:r>
      <w:r>
        <w:rPr>
          <w:rFonts w:ascii="Times New Roman" w:hAnsi="Times New Roman" w:cs="Times New Roman"/>
          <w:color w:val="000000"/>
          <w:sz w:val="24"/>
          <w:szCs w:val="24"/>
          <w:lang w:val="en-GB"/>
        </w:rPr>
        <w:t xml:space="preserve">truth: to reject, on such grounds, the testimony of God, must be </w:t>
      </w:r>
      <w:r>
        <w:rPr>
          <w:rFonts w:ascii="Times New Roman" w:hAnsi="Times New Roman" w:cs="Times New Roman"/>
          <w:i/>
          <w:iCs/>
          <w:color w:val="000000"/>
          <w:sz w:val="24"/>
          <w:szCs w:val="24"/>
          <w:lang w:val="en-GB"/>
        </w:rPr>
        <w:t xml:space="preserve">irrational </w:t>
      </w:r>
      <w:r>
        <w:rPr>
          <w:rFonts w:ascii="Times New Roman" w:hAnsi="Times New Roman" w:cs="Times New Roman"/>
          <w:color w:val="000000"/>
          <w:sz w:val="24"/>
          <w:szCs w:val="24"/>
          <w:lang w:val="en-GB"/>
        </w:rPr>
        <w:t>in the highest degree unless man be indeed wiser than his Cr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ator.</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Seeing therefore, that the Bible may be unanswerably proved to be the word of God, we should reason from it, as from self-evident principles, or demo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strated truths: for “His Testimony is sure, making wise the simple.”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Many parts of Scripture accord so well with the conclusions of our 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tional powers, when duly exercised, that either they might have been known wit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 xml:space="preserve">out revelation, or else men have mistaken the capacity of </w:t>
      </w:r>
      <w:r>
        <w:rPr>
          <w:rFonts w:ascii="Times New Roman" w:hAnsi="Times New Roman" w:cs="Times New Roman"/>
          <w:i/>
          <w:iCs/>
          <w:color w:val="000000"/>
          <w:sz w:val="24"/>
          <w:szCs w:val="24"/>
          <w:lang w:val="en-GB"/>
        </w:rPr>
        <w:t xml:space="preserve">perceiving </w:t>
      </w:r>
      <w:r>
        <w:rPr>
          <w:rFonts w:ascii="Times New Roman" w:hAnsi="Times New Roman" w:cs="Times New Roman"/>
          <w:color w:val="000000"/>
          <w:sz w:val="24"/>
          <w:szCs w:val="24"/>
          <w:lang w:val="en-GB"/>
        </w:rPr>
        <w:t xml:space="preserve">truth, for that of </w:t>
      </w:r>
      <w:r>
        <w:rPr>
          <w:rFonts w:ascii="Times New Roman" w:hAnsi="Times New Roman" w:cs="Times New Roman"/>
          <w:i/>
          <w:iCs/>
          <w:color w:val="000000"/>
          <w:sz w:val="24"/>
          <w:szCs w:val="24"/>
          <w:lang w:val="en-GB"/>
        </w:rPr>
        <w:t xml:space="preserve">discovering </w:t>
      </w:r>
      <w:r>
        <w:rPr>
          <w:rFonts w:ascii="Times New Roman" w:hAnsi="Times New Roman" w:cs="Times New Roman"/>
          <w:color w:val="000000"/>
          <w:sz w:val="24"/>
          <w:szCs w:val="24"/>
          <w:lang w:val="en-GB"/>
        </w:rPr>
        <w:t xml:space="preserve">it. Hence various controversies have arisen about </w:t>
      </w:r>
      <w:r>
        <w:rPr>
          <w:rFonts w:ascii="Times New Roman" w:hAnsi="Times New Roman" w:cs="Times New Roman"/>
          <w:i/>
          <w:iCs/>
          <w:color w:val="000000"/>
          <w:sz w:val="24"/>
          <w:szCs w:val="24"/>
          <w:lang w:val="en-GB"/>
        </w:rPr>
        <w:t xml:space="preserve">natural religion, </w:t>
      </w:r>
      <w:r>
        <w:rPr>
          <w:rFonts w:ascii="Times New Roman" w:hAnsi="Times New Roman" w:cs="Times New Roman"/>
          <w:color w:val="000000"/>
          <w:sz w:val="24"/>
          <w:szCs w:val="24"/>
          <w:lang w:val="en-GB"/>
        </w:rPr>
        <w:t>which many suppose to be rather taken for granted by re</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 xml:space="preserve">elation, than made known by it. But the term is ambiguous: for the word </w:t>
      </w:r>
      <w:r>
        <w:rPr>
          <w:rFonts w:ascii="Times New Roman" w:hAnsi="Times New Roman" w:cs="Times New Roman"/>
          <w:i/>
          <w:iCs/>
          <w:color w:val="000000"/>
          <w:sz w:val="24"/>
          <w:szCs w:val="24"/>
          <w:lang w:val="en-GB"/>
        </w:rPr>
        <w:t xml:space="preserve">natural </w:t>
      </w:r>
      <w:r>
        <w:rPr>
          <w:rFonts w:ascii="Times New Roman" w:hAnsi="Times New Roman" w:cs="Times New Roman"/>
          <w:color w:val="000000"/>
          <w:sz w:val="24"/>
          <w:szCs w:val="24"/>
          <w:lang w:val="en-GB"/>
        </w:rPr>
        <w:t xml:space="preserve">includes </w:t>
      </w:r>
      <w:r>
        <w:rPr>
          <w:rFonts w:ascii="Times New Roman" w:hAnsi="Times New Roman" w:cs="Times New Roman"/>
          <w:i/>
          <w:iCs/>
          <w:color w:val="000000"/>
          <w:sz w:val="24"/>
          <w:szCs w:val="24"/>
          <w:lang w:val="en-GB"/>
        </w:rPr>
        <w:t xml:space="preserve">the propensities of our hearts, </w:t>
      </w:r>
      <w:r>
        <w:rPr>
          <w:rFonts w:ascii="Times New Roman" w:hAnsi="Times New Roman" w:cs="Times New Roman"/>
          <w:color w:val="000000"/>
          <w:sz w:val="24"/>
          <w:szCs w:val="24"/>
          <w:lang w:val="en-GB"/>
        </w:rPr>
        <w:t xml:space="preserve">as well as the </w:t>
      </w:r>
      <w:r>
        <w:rPr>
          <w:rFonts w:ascii="Times New Roman" w:hAnsi="Times New Roman" w:cs="Times New Roman"/>
          <w:i/>
          <w:iCs/>
          <w:color w:val="000000"/>
          <w:sz w:val="24"/>
          <w:szCs w:val="24"/>
          <w:lang w:val="en-GB"/>
        </w:rPr>
        <w:t>powers of our u</w:t>
      </w:r>
      <w:r>
        <w:rPr>
          <w:rFonts w:ascii="Times New Roman" w:hAnsi="Times New Roman" w:cs="Times New Roman"/>
          <w:i/>
          <w:iCs/>
          <w:color w:val="000000"/>
          <w:sz w:val="24"/>
          <w:szCs w:val="24"/>
          <w:lang w:val="en-GB"/>
        </w:rPr>
        <w:t>n</w:t>
      </w:r>
      <w:r>
        <w:rPr>
          <w:rFonts w:ascii="Times New Roman" w:hAnsi="Times New Roman" w:cs="Times New Roman"/>
          <w:i/>
          <w:iCs/>
          <w:color w:val="000000"/>
          <w:sz w:val="24"/>
          <w:szCs w:val="24"/>
          <w:lang w:val="en-GB"/>
        </w:rPr>
        <w:t>derstandings;</w:t>
      </w:r>
      <w:r>
        <w:rPr>
          <w:rFonts w:ascii="Times New Roman" w:hAnsi="Times New Roman" w:cs="Times New Roman"/>
          <w:color w:val="000000"/>
          <w:sz w:val="24"/>
          <w:szCs w:val="24"/>
          <w:lang w:val="en-GB"/>
        </w:rPr>
        <w:t xml:space="preserve"> and the same truths, which accord to the latter, are often totally opposite to the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mer. The gentiles might have known many things concerning God and his will, if they had “liked to retain him in their knowledge.” But their alienation of heart from him prevailed to keep them in ignorance, or entangle them in error. So that the term, “The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ligion of reason,” Would express the idea much more intelligibly, if any such distin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 be deemed necessary.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however is obvious, that many truths and precepts, which are found in the Bible, have been maintained by persons who were ignorant of that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revelation, or who did not choose to own their obligations to it: and many others, professing to receive the Scriptures as the word of God, assent to some truths contained in them, riot so much because they are revealed, as because they think that they may be proved by other arguments while they reject, neglect, or explain away those doctrines, which are not thus evident to their reason, or level with their capacities. So that at last it comes to this, that they discard all which is deemed peculiar to revelation and refuse to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lieve “the testimony of God,” if their own reason will not vouch for the truth of what </w:t>
      </w:r>
      <w:r w:rsidR="008E38A7">
        <w:rPr>
          <w:rFonts w:ascii="Times New Roman" w:hAnsi="Times New Roman" w:cs="Times New Roman"/>
          <w:color w:val="000000"/>
          <w:sz w:val="24"/>
          <w:szCs w:val="24"/>
          <w:lang w:val="en-GB"/>
        </w:rPr>
        <w:t>he</w:t>
      </w:r>
      <w:r>
        <w:rPr>
          <w:rFonts w:ascii="Times New Roman" w:hAnsi="Times New Roman" w:cs="Times New Roman"/>
          <w:color w:val="000000"/>
          <w:sz w:val="24"/>
          <w:szCs w:val="24"/>
          <w:lang w:val="en-GB"/>
        </w:rPr>
        <w:t xml:space="preserve"> says.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may indeed be questioned, whether those opinions, which men so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fidently magnify as the oracles of reason, were not originally, without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ception, borrowed from revelation, as far as there is any truth in them: and it is evident, that they cannot possess sufficient certainty, clearness, and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thority, to render them efficacious principles of action, except as enforced by revelation and its awful sanctions. And the wildest enthusiast never dreamed of a grosser absurdity, than those persons maintain, who suppose that the only wise God has given a revelation to man, confirmed by miracles and prophecies, and esta</w:t>
      </w:r>
      <w:r>
        <w:rPr>
          <w:rFonts w:ascii="Times New Roman" w:hAnsi="Times New Roman" w:cs="Times New Roman"/>
          <w:color w:val="000000"/>
          <w:sz w:val="24"/>
          <w:szCs w:val="24"/>
          <w:lang w:val="en-GB"/>
        </w:rPr>
        <w:t>b</w:t>
      </w:r>
      <w:r>
        <w:rPr>
          <w:rFonts w:ascii="Times New Roman" w:hAnsi="Times New Roman" w:cs="Times New Roman"/>
          <w:color w:val="000000"/>
          <w:sz w:val="24"/>
          <w:szCs w:val="24"/>
          <w:lang w:val="en-GB"/>
        </w:rPr>
        <w:t>lished in the world by the labours and sufferings of his servants, and by the crucifix ion of his well-beloved Son and that this revelation at last is found to contain nothing, but what we might have known as well without it! Nay, that it is expressed in such language, as has given occasion to those, who have most implicitly believed and reverentia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lastRenderedPageBreak/>
        <w:t>ly obeyed it, to maintain sentiments and adopt practices, erroneous and evil in the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 xml:space="preserve">selves, and of fatal consequence to mankind!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 might therefore have previously expected, that the revelation from God should i</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lustrate, confirm, and enforce such things, as seem more level to our natural powers: and that it should make known to us many important matters, which we could not have otherwise disco</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ered and which wound be found exceedingly different from all our notions and imaginations, se</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ing that our contracted views and limited capacities are infinitely distant from the omniscience of God. So that it is most reasonable to conclude, that the doctrinal truths, which more immediately relate to the divine nature,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fe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 providence, and government, to the invisible and eternal world and the mysteries of redemption, constitute by far the most important part of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as discovering to us such things, “as eye hath not seen, nor ear heard,” neither have they entered into the heart of man; and yet they are 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sentially connected with our present hope, worship, and duty, and with our future happiness or misery.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 therefore cannot, according to the common use of language, be called a believer, who only holds to those doctrines which he deems the di</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tates of reason as well as of revelation; whilst he rejects the testimony of God whenever he deems it </w:t>
      </w:r>
      <w:r>
        <w:rPr>
          <w:rFonts w:ascii="Times New Roman" w:hAnsi="Times New Roman" w:cs="Times New Roman"/>
          <w:i/>
          <w:iCs/>
          <w:color w:val="000000"/>
          <w:sz w:val="24"/>
          <w:szCs w:val="24"/>
          <w:lang w:val="en-GB"/>
        </w:rPr>
        <w:t xml:space="preserve">unreasonable. </w:t>
      </w:r>
      <w:r>
        <w:rPr>
          <w:rFonts w:ascii="Times New Roman" w:hAnsi="Times New Roman" w:cs="Times New Roman"/>
          <w:color w:val="000000"/>
          <w:sz w:val="24"/>
          <w:szCs w:val="24"/>
          <w:lang w:val="en-GB"/>
        </w:rPr>
        <w:t>And we may hence learn what jud</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 xml:space="preserve">ment we ought to form of those, who </w:t>
      </w:r>
      <w:r>
        <w:rPr>
          <w:rFonts w:ascii="Times New Roman" w:hAnsi="Times New Roman" w:cs="Times New Roman"/>
          <w:i/>
          <w:iCs/>
          <w:color w:val="000000"/>
          <w:sz w:val="24"/>
          <w:szCs w:val="24"/>
          <w:lang w:val="en-GB"/>
        </w:rPr>
        <w:t xml:space="preserve">affirm, </w:t>
      </w:r>
      <w:r>
        <w:rPr>
          <w:rFonts w:ascii="Times New Roman" w:hAnsi="Times New Roman" w:cs="Times New Roman"/>
          <w:color w:val="000000"/>
          <w:sz w:val="24"/>
          <w:szCs w:val="24"/>
          <w:lang w:val="en-GB"/>
        </w:rPr>
        <w:t>without hesitation, that the moral precepts with the annexed penal sanctions, and the more evident truths of the Bible, are the only important part of it; that it is of little cons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quence what men believe, especially concerning those things which are in any degree mysterious; and that none but narrow-minded bigots, and weak and ignorant pe</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ple, lay any stress upon speculative opinions.—”He that believeth not, maketh God a liar;” especially “he that believeth not the te</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timony, which God hath given of his Son,” and of eternal life bestowed on sinners through him. This is the uniform doctrine of Scripture; and to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tradict it is equivalent to a total rejection of divine revelation. Can it be su</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posed, that the prophets and apostles were commissioned, and that the Son of God was manifested in the </w:t>
      </w:r>
      <w:r>
        <w:rPr>
          <w:rFonts w:ascii="Times New Roman" w:hAnsi="Times New Roman" w:cs="Times New Roman"/>
          <w:i/>
          <w:iCs/>
          <w:color w:val="000000"/>
          <w:sz w:val="24"/>
          <w:szCs w:val="24"/>
          <w:lang w:val="en-GB"/>
        </w:rPr>
        <w:t>flesh, “</w:t>
      </w:r>
      <w:r>
        <w:rPr>
          <w:rFonts w:ascii="Times New Roman" w:hAnsi="Times New Roman" w:cs="Times New Roman"/>
          <w:color w:val="000000"/>
          <w:sz w:val="24"/>
          <w:szCs w:val="24"/>
          <w:lang w:val="en-GB"/>
        </w:rPr>
        <w:t>died on the cross and rose from the dead, merely to inform mankind, that the Lord approved honesty, tempe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ance, truth, and kindness and disapproved the contrary vices? or, that the unnumbered test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monies which the Scriptures contain to the mysteries of the Divine Nature, the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son of tile redeemer, the work of redemption, and the influences of the Holy Spirit, may, without any criminality, be disbelieved, derided, or reviled provided men are moral in their conduct towards one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other? Or, that God is equally pleased with those who thus affront his vera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lastRenderedPageBreak/>
        <w:t>ity, as with those who implicitly submit to his teaching and credit his test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mony? If this be the case, in what does the difference between the infidel and the believer consist in? All, except avowed atheists, will allow the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priety of many precepts, and the truth of some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trines, coinciding with those contained in Scripture: but the infidel admits them as the dictates of reason, not as “the testimony of God;” and many professed believers reject all, without hesit</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that does not appear to accord to the same standard. So that both of them believe their own reasonings, “lean to their own unde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standings,” and “make God a liar,” when his testimony contradicts their self-confident decisions! The prevailing notion therefore, of the compar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tively small importance of doctrinal truth, is subversive of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in fact is only a more plausible and more dangerous species of infidelity The decided belief of the “sure testimony of God,” on the most important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trines of 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those most intimately connected with our eternal salvation, our rejoicing hope, and our adoring grat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tude, is often, under the word </w:t>
      </w:r>
      <w:r>
        <w:rPr>
          <w:rFonts w:ascii="Times New Roman" w:hAnsi="Times New Roman" w:cs="Times New Roman"/>
          <w:i/>
          <w:iCs/>
          <w:color w:val="000000"/>
          <w:sz w:val="24"/>
          <w:szCs w:val="24"/>
          <w:lang w:val="en-GB"/>
        </w:rPr>
        <w:t xml:space="preserve">speculative, </w:t>
      </w:r>
      <w:r>
        <w:rPr>
          <w:rFonts w:ascii="Times New Roman" w:hAnsi="Times New Roman" w:cs="Times New Roman"/>
          <w:color w:val="000000"/>
          <w:sz w:val="24"/>
          <w:szCs w:val="24"/>
          <w:lang w:val="en-GB"/>
        </w:rPr>
        <w:t xml:space="preserve">or </w:t>
      </w:r>
      <w:r>
        <w:rPr>
          <w:rFonts w:ascii="Times New Roman" w:hAnsi="Times New Roman" w:cs="Times New Roman"/>
          <w:i/>
          <w:iCs/>
          <w:color w:val="000000"/>
          <w:sz w:val="24"/>
          <w:szCs w:val="24"/>
          <w:lang w:val="en-GB"/>
        </w:rPr>
        <w:t xml:space="preserve">speculation, </w:t>
      </w:r>
      <w:r>
        <w:rPr>
          <w:rFonts w:ascii="Times New Roman" w:hAnsi="Times New Roman" w:cs="Times New Roman"/>
          <w:color w:val="000000"/>
          <w:sz w:val="24"/>
          <w:szCs w:val="24"/>
          <w:lang w:val="en-GB"/>
        </w:rPr>
        <w:t>confounded with the boldest investigation of things unr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vealed, by the most presumptuous efforts and conclusions of reasoning unbelievers. This sometimes by pious men, whose excessive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tipathy to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troversy will not allow them to admit the difference, or come near enough to perceive it.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If we believe the Scriptures to have been written by “inspiration from God,” and have any suitable apprehensions of his omniscience, veracity, and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fections, we must be convinced that it is the height of arrogance for us, short-sighted, erring creatures of yesterday, to speak of any doctrine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tained in them as false or doubtful, because it is not coincident with our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sonings or conceptions. Surely, a small portion of modesty arid humility might suffice to induce a confession, that we are more likely to be mistaken, than that the only wise God should attest what is not exactly true! In rejec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 his authenticated</w:t>
      </w:r>
      <w:r>
        <w:rPr>
          <w:rFonts w:ascii="Times New Roman" w:hAnsi="Times New Roman" w:cs="Times New Roman"/>
          <w:b/>
          <w:bCs/>
          <w:i/>
          <w:iCs/>
          <w:color w:val="000000"/>
          <w:sz w:val="24"/>
          <w:szCs w:val="24"/>
          <w:lang w:val="en-GB"/>
        </w:rPr>
        <w:t xml:space="preserve"> </w:t>
      </w:r>
      <w:r>
        <w:rPr>
          <w:rFonts w:ascii="Times New Roman" w:hAnsi="Times New Roman" w:cs="Times New Roman"/>
          <w:color w:val="000000"/>
          <w:sz w:val="24"/>
          <w:szCs w:val="24"/>
          <w:lang w:val="en-GB"/>
        </w:rPr>
        <w:t>testimony, we must either advance our knowledge above his omniscience, or impeach his veracity, or deny the Scriptures, 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together or in part, to be his word, reserving to ourselves the determination, what part is of divine authority, and what is not! If, on the other hand we deem any part of the Scriptures, though true, to be of little or no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portance, or of dangerous tendency, what do we, but affront the inf</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nite wisdom or goodness of God, as if he did not know what truths were proper to be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vealed to man, or as if he purposely discovered those matters, which it would have been better for mankind never to have known? And, seeing it is evident that the Lord has, in the Scriptures, required the belief of certain doctrines, as absolutely necessary to salvation, to insinuate that these do</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lastRenderedPageBreak/>
        <w:t>trines are either false, doubtful, or of no value, must involve in it the gros</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est and most affronting blasph</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my imaginable.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 do not indeed maintain, that all the truths of revelation are of equal importance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cause they are not stated in Scripture to be so: but none can be wholly unimportant, and We are not always competent to decide upon their comparative value. Some things are more obvious than others and such as are more hard to be understood, are not so well adapted to those persons, “who are unstable and unlearned” in the school of Christ.</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Yet we are not authorised to reject, or even to doubt, any of them. We may indeed demur as to the true interpretation of them, whilst, in humble, reverent teachabl</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ness and prayer, we wait for clearer light upon the subject: and we must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main for some time in partial ignorance or error, because we cannot at once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come acquainted with all the truths which are revealed, even when we po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sess a disposition implicitly to believe them. There are some things, which relate to the very life and essence of true religion, and others are rather ne</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essary to our stability, comfort, and holy conduct: these we must by no means reject, or treat with indifference. But it is possible, even that the teachable and diligent Christian may to the last be mistaken or ignorant about some of them, and yet be found among the heirs of sa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vation: “nay, there is ground to conclude, that this is indeed the case with great numbers, in one way or other.</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importance of revealed truth may be shown in another way, for it is the seed or principle in the soul, whence all inward or real holiness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ceeds. Sanctify them through thy truth; thy word is “truth.” “Beholding as in a glass,” (namely in the person, redemption, and doctrine of Christ,) the “glory of the Lord, we are changed into the same image.” “Without contr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versy great is the mystery “of godliness, God was manifest in the flesh. “This doctrine was, in the judgment of the apostle,” the “</w:t>
      </w:r>
      <w:r>
        <w:rPr>
          <w:rFonts w:ascii="Times New Roman" w:hAnsi="Times New Roman" w:cs="Times New Roman"/>
          <w:i/>
          <w:iCs/>
          <w:color w:val="000000"/>
          <w:sz w:val="24"/>
          <w:szCs w:val="24"/>
          <w:lang w:val="en-GB"/>
        </w:rPr>
        <w:t>great mystery of godl</w:t>
      </w:r>
      <w:r>
        <w:rPr>
          <w:rFonts w:ascii="Times New Roman" w:hAnsi="Times New Roman" w:cs="Times New Roman"/>
          <w:i/>
          <w:iCs/>
          <w:color w:val="000000"/>
          <w:sz w:val="24"/>
          <w:szCs w:val="24"/>
          <w:lang w:val="en-GB"/>
        </w:rPr>
        <w:t>i</w:t>
      </w:r>
      <w:r>
        <w:rPr>
          <w:rFonts w:ascii="Times New Roman" w:hAnsi="Times New Roman" w:cs="Times New Roman"/>
          <w:i/>
          <w:iCs/>
          <w:color w:val="000000"/>
          <w:sz w:val="24"/>
          <w:szCs w:val="24"/>
          <w:lang w:val="en-GB"/>
        </w:rPr>
        <w:t xml:space="preserve">ness;” </w:t>
      </w:r>
      <w:r>
        <w:rPr>
          <w:rFonts w:ascii="Times New Roman" w:hAnsi="Times New Roman" w:cs="Times New Roman"/>
          <w:color w:val="000000"/>
          <w:sz w:val="24"/>
          <w:szCs w:val="24"/>
          <w:lang w:val="en-GB"/>
        </w:rPr>
        <w:t>and indeed all the holy dispositions and affections towards God, all the genuine spiritual worship, all the willing obedience of filial love, and all the cheerful acquiescence in the divine will, and affiance on the divine truth and mercy, which have been found in the world since the fall of man, have arisen from a proper reception of this great truth, and the doctrines connected with it.  Spirituality, which consists in a supreme valuation of the holy excellence of spiritual things, and a disposition to seek pleasure and satisfaction in religion, is intimately connected with a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lieving dependence on the promised influences of the Holy Spirit. And that view of the worth of the soul, the evil of sin, the justice and mercy of God, the vanity of the world, and the believer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obligations to a Saviour, “who loved him, and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deemed him to God with his blood,” which the doctrine of the cross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municates, is fundamental to deep repentance, genuine humility, gratitude, patience, meekness, fo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giveness of injuries, love of enemies, and other parts of the Christian temper and character. Without this, a proud morality, and a pharisa</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cal task and form of godliness, will comprise the sum total of man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religion, except as he is brought under those impressions and that guidance, which will in due time influence him to embrace “the truth as it is in Jesus;” or as he is carried away, into the mazes of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ti-scriptural enthusiasm and delusion.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Holy Scriptures should likewise be considered as a </w:t>
      </w:r>
      <w:r>
        <w:rPr>
          <w:rFonts w:ascii="Times New Roman" w:hAnsi="Times New Roman" w:cs="Times New Roman"/>
          <w:i/>
          <w:iCs/>
          <w:color w:val="000000"/>
          <w:sz w:val="24"/>
          <w:szCs w:val="24"/>
          <w:lang w:val="en-GB"/>
        </w:rPr>
        <w:t xml:space="preserve">complete </w:t>
      </w:r>
      <w:r>
        <w:rPr>
          <w:rFonts w:ascii="Times New Roman" w:hAnsi="Times New Roman" w:cs="Times New Roman"/>
          <w:color w:val="000000"/>
          <w:sz w:val="24"/>
          <w:szCs w:val="24"/>
          <w:lang w:val="en-GB"/>
        </w:rPr>
        <w:t>revel</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so that nothing needs be known, believed, or practised, as essential to rel</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gion, except what may be plainly proved from them. On the other hand, it should be carefully observed, that the whole word of God is our rule, and that all preference of one part to another, (except as some parts are more immediately connected with our faith and practice, than others,) der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gates from the credit of the whole and implies a latent and indulged doubt, whet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 the B</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ble be altogether of divine authority, and whether only that part of it be so, which coincides with the favourite tenets of the person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cerned.—True and intelligent faith receives the whole “testimony of God; “gives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 part its proper place and measure of attention, and applies it to its proper use: for “all scripture is given by inspiration of God, and is profi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able for doctrine, for reproof, for correction, for instruction in righteou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ness, that the man of God may be perfect, thoroughly furnished unto “all good works.”</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But all unwritten tradition, and apocryphal additions to the word of God, must be decidedly rejected. </w:t>
      </w:r>
      <w:r>
        <w:rPr>
          <w:rFonts w:ascii="Times New Roman" w:hAnsi="Times New Roman" w:cs="Times New Roman"/>
          <w:i/>
          <w:iCs/>
          <w:color w:val="000000"/>
          <w:sz w:val="24"/>
          <w:szCs w:val="24"/>
          <w:lang w:val="en-GB"/>
        </w:rPr>
        <w:t xml:space="preserve">Tradition </w:t>
      </w:r>
      <w:r>
        <w:rPr>
          <w:rFonts w:ascii="Times New Roman" w:hAnsi="Times New Roman" w:cs="Times New Roman"/>
          <w:color w:val="000000"/>
          <w:sz w:val="24"/>
          <w:szCs w:val="24"/>
          <w:lang w:val="en-GB"/>
        </w:rPr>
        <w:t>is so uncertain a way of conveying the knowledge either of truths or facts, that no dependence whatever can be placed on it, so that it is highly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probable, that, without written revelation, any one thing revealed to the prophets and apostles, would have been transmitted to us uncorrupted. Indeed there is some probability in the opi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ion, that the art of writing was first communicated by revelation, to Moses, in order to perpetuate, with certainty, those facts, truths, and laws, which he was employed to deliver to Israel. Learned men find no traces of </w:t>
      </w:r>
      <w:r>
        <w:rPr>
          <w:rFonts w:ascii="Times New Roman" w:hAnsi="Times New Roman" w:cs="Times New Roman"/>
          <w:i/>
          <w:iCs/>
          <w:color w:val="000000"/>
          <w:sz w:val="24"/>
          <w:szCs w:val="24"/>
          <w:lang w:val="en-GB"/>
        </w:rPr>
        <w:t xml:space="preserve">literary </w:t>
      </w:r>
      <w:r>
        <w:rPr>
          <w:rFonts w:ascii="Times New Roman" w:hAnsi="Times New Roman" w:cs="Times New Roman"/>
          <w:color w:val="000000"/>
          <w:sz w:val="24"/>
          <w:szCs w:val="24"/>
          <w:lang w:val="en-GB"/>
        </w:rPr>
        <w:t>or alphabet</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cal writing, in the history of the nations, till long after the days of Moses, unless the book of Job be regarded as an exception.  The art of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pressing almost an infinite variety of sounds, by the interchanges of a few letters or marks, seems more like a discovery made to man from heaven, than a human invention, and its beneficial effects, and almost absolute n</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cessity, for the preservation and communication of true religion, favour the conjecture.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however that may be decided, all who love the Bible, will be than</w:t>
      </w:r>
      <w:r>
        <w:rPr>
          <w:rFonts w:ascii="Times New Roman" w:hAnsi="Times New Roman" w:cs="Times New Roman"/>
          <w:color w:val="000000"/>
          <w:sz w:val="24"/>
          <w:szCs w:val="24"/>
          <w:lang w:val="en-GB"/>
        </w:rPr>
        <w:t>k</w:t>
      </w:r>
      <w:r>
        <w:rPr>
          <w:rFonts w:ascii="Times New Roman" w:hAnsi="Times New Roman" w:cs="Times New Roman"/>
          <w:color w:val="000000"/>
          <w:sz w:val="24"/>
          <w:szCs w:val="24"/>
          <w:lang w:val="en-GB"/>
        </w:rPr>
        <w:t>ful to God for this most important advantage, and also for the invention of printing, by which copies of the Scriptures are rendered cheap and plentiful, beyond all calculation, or comparison with the state of things, before prin</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ing was discovered. This gives modern Christians advantages for dissem</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nating the knowledge of divine truth among the nations, in some respects even beyond what the apostles themselves possessed: and how noble and Christian is that grand design, which has lately been grounded on this ci</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cumstance by the Bri</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ish and Foreign Bible Society, which is no less, than that of causing prophets and apostles to speak to the inhabitants of every country on earth, to each in their own language. May God accomplish to its full extent this grand, pious, and beneficent purpose!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We do not need any apocryphal additions to the Scripture. Considered as </w:t>
      </w:r>
      <w:r>
        <w:rPr>
          <w:rFonts w:ascii="Times New Roman" w:hAnsi="Times New Roman" w:cs="Times New Roman"/>
          <w:i/>
          <w:iCs/>
          <w:color w:val="000000"/>
          <w:sz w:val="24"/>
          <w:szCs w:val="24"/>
          <w:lang w:val="en-GB"/>
        </w:rPr>
        <w:t xml:space="preserve">human writings, </w:t>
      </w:r>
      <w:r>
        <w:rPr>
          <w:rFonts w:ascii="Times New Roman" w:hAnsi="Times New Roman" w:cs="Times New Roman"/>
          <w:color w:val="000000"/>
          <w:sz w:val="24"/>
          <w:szCs w:val="24"/>
          <w:lang w:val="en-GB"/>
        </w:rPr>
        <w:t>the apocryphal books have their use: but if custom san</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tion any of them being bound up in the same volume with the sacred oracles, </w:t>
      </w:r>
      <w:r>
        <w:rPr>
          <w:rFonts w:ascii="Times New Roman" w:hAnsi="Times New Roman" w:cs="Times New Roman"/>
          <w:i/>
          <w:iCs/>
          <w:color w:val="000000"/>
          <w:sz w:val="24"/>
          <w:szCs w:val="24"/>
          <w:lang w:val="en-GB"/>
        </w:rPr>
        <w:t xml:space="preserve">truth </w:t>
      </w:r>
      <w:r>
        <w:rPr>
          <w:rFonts w:ascii="Times New Roman" w:hAnsi="Times New Roman" w:cs="Times New Roman"/>
          <w:color w:val="000000"/>
          <w:sz w:val="24"/>
          <w:szCs w:val="24"/>
          <w:lang w:val="en-GB"/>
        </w:rPr>
        <w:t>requires that we explicitly declare, that they are not THE WORD or GOD. Should it be enquired, how we may distinguish between the genuine books of Scripture, and those which are apocryphal, we answer, that not 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ly some, but all the books, contained in our authorised version of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tures, have many or all of those evidences of a divine original, which have been insisted on: but there is not one, of those called the </w:t>
      </w:r>
      <w:r>
        <w:rPr>
          <w:rFonts w:ascii="Times New Roman" w:hAnsi="Times New Roman" w:cs="Times New Roman"/>
          <w:i/>
          <w:iCs/>
          <w:color w:val="000000"/>
          <w:sz w:val="24"/>
          <w:szCs w:val="24"/>
          <w:lang w:val="en-GB"/>
        </w:rPr>
        <w:t xml:space="preserve">Apocrypha, </w:t>
      </w:r>
      <w:r>
        <w:rPr>
          <w:rFonts w:ascii="Times New Roman" w:hAnsi="Times New Roman" w:cs="Times New Roman"/>
          <w:color w:val="000000"/>
          <w:sz w:val="24"/>
          <w:szCs w:val="24"/>
          <w:lang w:val="en-GB"/>
        </w:rPr>
        <w:t>which may not be proved destitute of such evidence, and most of them contain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ternal proof that they are spurious.</w:t>
      </w:r>
    </w:p>
    <w:p w:rsidR="00B1216C" w:rsidRDefault="00B1216C" w:rsidP="008E38A7">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____________________________________</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sacred Writers often express themselves in language, taken from their own habits of life and the scenes with which they were conversant. Knowledge therefore, of various kinds, must be very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vantageous, and in some instances necessary, in order fully to understand them: and the knowledge of eastern manners, and the local cu</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toms of the nations, in that part of the world, is doubtless useful to an expositor, though not to that d</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gree, which many suppose. But I own, I am </w:t>
      </w:r>
      <w:r>
        <w:rPr>
          <w:rFonts w:ascii="Times New Roman" w:hAnsi="Times New Roman" w:cs="Times New Roman"/>
          <w:i/>
          <w:iCs/>
          <w:color w:val="000000"/>
          <w:sz w:val="24"/>
          <w:szCs w:val="24"/>
          <w:lang w:val="en-GB"/>
        </w:rPr>
        <w:t xml:space="preserve">deliberately of opinion, </w:t>
      </w:r>
      <w:r>
        <w:rPr>
          <w:rFonts w:ascii="Times New Roman" w:hAnsi="Times New Roman" w:cs="Times New Roman"/>
          <w:color w:val="000000"/>
          <w:sz w:val="24"/>
          <w:szCs w:val="24"/>
          <w:lang w:val="en-GB"/>
        </w:rPr>
        <w:t xml:space="preserve">that what is called </w:t>
      </w:r>
      <w:r>
        <w:rPr>
          <w:rFonts w:ascii="Times New Roman" w:hAnsi="Times New Roman" w:cs="Times New Roman"/>
          <w:i/>
          <w:iCs/>
          <w:color w:val="000000"/>
          <w:sz w:val="24"/>
          <w:szCs w:val="24"/>
          <w:lang w:val="en-GB"/>
        </w:rPr>
        <w:t xml:space="preserve">Rabbinical learning, </w:t>
      </w:r>
      <w:r>
        <w:rPr>
          <w:rFonts w:ascii="Times New Roman" w:hAnsi="Times New Roman" w:cs="Times New Roman"/>
          <w:color w:val="000000"/>
          <w:sz w:val="24"/>
          <w:szCs w:val="24"/>
          <w:lang w:val="en-GB"/>
        </w:rPr>
        <w:t xml:space="preserve">is rather a </w:t>
      </w:r>
      <w:r>
        <w:rPr>
          <w:rFonts w:ascii="Times New Roman" w:hAnsi="Times New Roman" w:cs="Times New Roman"/>
          <w:i/>
          <w:iCs/>
          <w:color w:val="000000"/>
          <w:sz w:val="24"/>
          <w:szCs w:val="24"/>
          <w:lang w:val="en-GB"/>
        </w:rPr>
        <w:t xml:space="preserve">hindrance </w:t>
      </w:r>
      <w:r>
        <w:rPr>
          <w:rFonts w:ascii="Times New Roman" w:hAnsi="Times New Roman" w:cs="Times New Roman"/>
          <w:color w:val="000000"/>
          <w:sz w:val="24"/>
          <w:szCs w:val="24"/>
          <w:lang w:val="en-GB"/>
        </w:rPr>
        <w:t xml:space="preserve">than a </w:t>
      </w:r>
      <w:r>
        <w:rPr>
          <w:rFonts w:ascii="Times New Roman" w:hAnsi="Times New Roman" w:cs="Times New Roman"/>
          <w:i/>
          <w:iCs/>
          <w:color w:val="000000"/>
          <w:sz w:val="24"/>
          <w:szCs w:val="24"/>
          <w:lang w:val="en-GB"/>
        </w:rPr>
        <w:t xml:space="preserve">help </w:t>
      </w:r>
      <w:r>
        <w:rPr>
          <w:rFonts w:ascii="Times New Roman" w:hAnsi="Times New Roman" w:cs="Times New Roman"/>
          <w:color w:val="000000"/>
          <w:sz w:val="24"/>
          <w:szCs w:val="24"/>
          <w:lang w:val="en-GB"/>
        </w:rPr>
        <w:t>to the understanding of the sacred writings, in their spiritual meaning and practical import: and this conviction grows stronger, in propo</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 xml:space="preserve">tion to the opportunity which I have had in later years, of becoming more acquainted with it. The </w:t>
      </w:r>
      <w:r>
        <w:rPr>
          <w:rFonts w:ascii="Times New Roman" w:hAnsi="Times New Roman" w:cs="Times New Roman"/>
          <w:color w:val="000000"/>
          <w:sz w:val="24"/>
          <w:szCs w:val="24"/>
          <w:lang w:val="en-GB"/>
        </w:rPr>
        <w:lastRenderedPageBreak/>
        <w:t>writers, as their predecessors of old did, “make void the comman</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ment of God, that they may keep their own tradition.”</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We are, in the sacred Scriptures, addressed as rational creatures, endued with understanding,—and as required to employ it, with diligence and ea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nestness, in deducing instruction, both doctrinal and practical, from what we read, “comparing spiritual things with spiritual.” If we do not so value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truth, as willingly to apply labour in searching for it, as for hid treasure, “revelation must be” a price put “into the hands of a fool to get wisdom, who has no heart to it.” A humble and teachable spirit is above all things requisite, for “except we receive” the testimony of God, concerning “the kingdom of hea</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en, as little children, we shall not enter into it.” This will head us to ask heavenly wisdom from God, by daily fervent prayer, and as “he giveth liberally to all men, and upbraideth not,” we shall in this way “be made wise unto salvation: “and this will appear in our habitual conduct, for all our researches will be found vain, unless we endea</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our to practise what we have already learned.”</w:t>
      </w:r>
    </w:p>
    <w:p w:rsidR="00B1216C" w:rsidRDefault="00B1216C" w:rsidP="008E38A7">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___________________________________</w:t>
      </w:r>
    </w:p>
    <w:p w:rsidR="00B1216C" w:rsidRDefault="00B1216C" w:rsidP="00B1216C">
      <w:pPr>
        <w:spacing w:line="276" w:lineRule="auto"/>
        <w:ind w:firstLine="284"/>
        <w:jc w:val="both"/>
        <w:rPr>
          <w:rFonts w:ascii="Times New Roman" w:hAnsi="Times New Roman" w:cs="Times New Roman"/>
          <w:color w:val="000000"/>
          <w:sz w:val="24"/>
          <w:szCs w:val="24"/>
          <w:lang w:val="en-GB"/>
        </w:rPr>
      </w:pP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Author of Revelation, “the Giver of every good and perfect gift,” has endued men with talents, differing both in their nature and degree. He has also afforded some men far more advantages, by e</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ucation, by leisure, and by opportunities for study, than others have. Some of these persons, in every age, are induced, by divine grace, to devote their endowments and 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vantages to the acquisition and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munication of religious knowledge, for the benefit of those, who are necessarily employed in another manner, whose talent is of another kind, whose time is otherwise occupied, and who need exciting to consider, and help in understanding, those things which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long to their eternal peace.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This is, especially, the object and service of the Christian ministry, when conscientiously and ably fulfilled. Men, previously endowed with suitable qualifications of mind and heart, by the great Source of all good, giving themselves up wholly to this one thing, become “mighty in the Scriptures,” “scribes well instructed in the kingdom of God: “and are made useful, in diverse ways, in calling the attention of mankind to the sacred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tures, and assisting them to understand the things contained in them, and in an</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mating them to a correspondent tenor of conduct.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bare reading of the Scriptures, no doubt, is frequently blessed to the souls of men, in making them “wise unto salvation;” and few more egr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gious absurdities have by Antichrist been palmed upon mankind, than the </w:t>
      </w:r>
      <w:r>
        <w:rPr>
          <w:rFonts w:ascii="Times New Roman" w:hAnsi="Times New Roman" w:cs="Times New Roman"/>
          <w:color w:val="000000"/>
          <w:sz w:val="24"/>
          <w:szCs w:val="24"/>
          <w:lang w:val="en-GB"/>
        </w:rPr>
        <w:lastRenderedPageBreak/>
        <w:t>persuasion, that unlearned men will learn heresy from the Scriptures, if put into their hand without note or comment, or without some guard r to cou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teract the danger: yet commonly “faith comes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hearing, and hearing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 xml:space="preserve">the word of God.” This is his appointed ordinance. The </w:t>
      </w:r>
      <w:r>
        <w:rPr>
          <w:rFonts w:ascii="Times New Roman" w:hAnsi="Times New Roman" w:cs="Times New Roman"/>
          <w:i/>
          <w:iCs/>
          <w:color w:val="000000"/>
          <w:sz w:val="24"/>
          <w:szCs w:val="24"/>
          <w:lang w:val="en-GB"/>
        </w:rPr>
        <w:t xml:space="preserve">general, </w:t>
      </w:r>
      <w:r>
        <w:rPr>
          <w:rFonts w:ascii="Times New Roman" w:hAnsi="Times New Roman" w:cs="Times New Roman"/>
          <w:color w:val="000000"/>
          <w:sz w:val="24"/>
          <w:szCs w:val="24"/>
          <w:lang w:val="en-GB"/>
        </w:rPr>
        <w:t xml:space="preserve">if not </w:t>
      </w:r>
      <w:r>
        <w:rPr>
          <w:rFonts w:ascii="Times New Roman" w:hAnsi="Times New Roman" w:cs="Times New Roman"/>
          <w:i/>
          <w:iCs/>
          <w:color w:val="000000"/>
          <w:sz w:val="24"/>
          <w:szCs w:val="24"/>
          <w:lang w:val="en-GB"/>
        </w:rPr>
        <w:t>unive</w:t>
      </w:r>
      <w:r>
        <w:rPr>
          <w:rFonts w:ascii="Times New Roman" w:hAnsi="Times New Roman" w:cs="Times New Roman"/>
          <w:i/>
          <w:iCs/>
          <w:color w:val="000000"/>
          <w:sz w:val="24"/>
          <w:szCs w:val="24"/>
          <w:lang w:val="en-GB"/>
        </w:rPr>
        <w:t>r</w:t>
      </w:r>
      <w:r>
        <w:rPr>
          <w:rFonts w:ascii="Times New Roman" w:hAnsi="Times New Roman" w:cs="Times New Roman"/>
          <w:i/>
          <w:iCs/>
          <w:color w:val="000000"/>
          <w:sz w:val="24"/>
          <w:szCs w:val="24"/>
          <w:lang w:val="en-GB"/>
        </w:rPr>
        <w:t xml:space="preserve">sal, </w:t>
      </w:r>
      <w:r>
        <w:rPr>
          <w:rFonts w:ascii="Times New Roman" w:hAnsi="Times New Roman" w:cs="Times New Roman"/>
          <w:color w:val="000000"/>
          <w:sz w:val="24"/>
          <w:szCs w:val="24"/>
          <w:lang w:val="en-GB"/>
        </w:rPr>
        <w:t>experience and observation shew, that vital religion has uniformly pro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pered in almost exact proportion to the measure, in which the word of God, </w:t>
      </w:r>
      <w:r>
        <w:rPr>
          <w:rFonts w:ascii="Times New Roman" w:hAnsi="Times New Roman" w:cs="Times New Roman"/>
          <w:i/>
          <w:iCs/>
          <w:color w:val="000000"/>
          <w:sz w:val="24"/>
          <w:szCs w:val="24"/>
          <w:lang w:val="en-GB"/>
        </w:rPr>
        <w:t xml:space="preserve">unadulterated </w:t>
      </w:r>
      <w:r>
        <w:rPr>
          <w:rFonts w:ascii="Times New Roman" w:hAnsi="Times New Roman" w:cs="Times New Roman"/>
          <w:color w:val="000000"/>
          <w:sz w:val="24"/>
          <w:szCs w:val="24"/>
          <w:lang w:val="en-GB"/>
        </w:rPr>
        <w:t xml:space="preserve">and </w:t>
      </w:r>
      <w:r>
        <w:rPr>
          <w:rFonts w:ascii="Times New Roman" w:hAnsi="Times New Roman" w:cs="Times New Roman"/>
          <w:i/>
          <w:iCs/>
          <w:color w:val="000000"/>
          <w:sz w:val="24"/>
          <w:szCs w:val="24"/>
          <w:lang w:val="en-GB"/>
        </w:rPr>
        <w:t xml:space="preserve">unmutilated, </w:t>
      </w:r>
      <w:r>
        <w:rPr>
          <w:rFonts w:ascii="Times New Roman" w:hAnsi="Times New Roman" w:cs="Times New Roman"/>
          <w:color w:val="000000"/>
          <w:sz w:val="24"/>
          <w:szCs w:val="24"/>
          <w:lang w:val="en-GB"/>
        </w:rPr>
        <w:t>has been earnestly and publicly preached by those persons, whose disinterested labours and holy lives have “adorned the doctrine of God our Saviour,” which they testified.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But though oral preaching is the grand means of promoting true religion, </w:t>
      </w:r>
      <w:r>
        <w:rPr>
          <w:rFonts w:ascii="Times New Roman" w:hAnsi="Times New Roman" w:cs="Times New Roman"/>
          <w:i/>
          <w:iCs/>
          <w:color w:val="000000"/>
          <w:sz w:val="24"/>
          <w:szCs w:val="24"/>
          <w:lang w:val="en-GB"/>
        </w:rPr>
        <w:t xml:space="preserve">written </w:t>
      </w:r>
      <w:r>
        <w:rPr>
          <w:rFonts w:ascii="Times New Roman" w:hAnsi="Times New Roman" w:cs="Times New Roman"/>
          <w:color w:val="000000"/>
          <w:sz w:val="24"/>
          <w:szCs w:val="24"/>
          <w:lang w:val="en-GB"/>
        </w:rPr>
        <w:t>preaching, (if I may be allowed the expression,) has been rendered exceedingly useful. A large proportion indeed of the Scriptures themselves, were occasional epistles or messages, sent to those, whom the writers could not address by preaching. Many pious and eminent men, who died long since, still speak to us with great e</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 xml:space="preserve">fect by the books which they left behind them.—Provided what is written is </w:t>
      </w:r>
      <w:r>
        <w:rPr>
          <w:rFonts w:ascii="Times New Roman" w:hAnsi="Times New Roman" w:cs="Times New Roman"/>
          <w:i/>
          <w:iCs/>
          <w:color w:val="000000"/>
          <w:sz w:val="24"/>
          <w:szCs w:val="24"/>
          <w:lang w:val="en-GB"/>
        </w:rPr>
        <w:t xml:space="preserve">truly scriptural, </w:t>
      </w:r>
      <w:r>
        <w:rPr>
          <w:rFonts w:ascii="Times New Roman" w:hAnsi="Times New Roman" w:cs="Times New Roman"/>
          <w:color w:val="000000"/>
          <w:sz w:val="24"/>
          <w:szCs w:val="24"/>
          <w:lang w:val="en-GB"/>
        </w:rPr>
        <w:t>the multiplication of religious books is not more justly a cause of complaint, than the increase of faithful ministers, and false or superficial religion is, at least, as likely to be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seminated from the pulpit, as from the press. </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 method of conveying truth seems more advantageous, than that of plain expository lectures on Scripture, with animated addresses to the heart and conscience. Now if this be allowedly true in respect of preaching, it cannot be far otherwise in respect of writing. When the word of God is kept in sight, and the hearer or reader perceives that he is not amused with inge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ious fancies or speculations, but instructed in the true meaning and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port of the sacred oracles, an authority over his conscience may be exercised b</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yond what can in any other way be obtained.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would not be understood to depreciate </w:t>
      </w:r>
      <w:r>
        <w:rPr>
          <w:rFonts w:ascii="Times New Roman" w:hAnsi="Times New Roman" w:cs="Times New Roman"/>
          <w:i/>
          <w:iCs/>
          <w:color w:val="000000"/>
          <w:sz w:val="24"/>
          <w:szCs w:val="24"/>
          <w:lang w:val="en-GB"/>
        </w:rPr>
        <w:t xml:space="preserve">critical </w:t>
      </w:r>
      <w:r>
        <w:rPr>
          <w:rFonts w:ascii="Times New Roman" w:hAnsi="Times New Roman" w:cs="Times New Roman"/>
          <w:color w:val="000000"/>
          <w:sz w:val="24"/>
          <w:szCs w:val="24"/>
          <w:lang w:val="en-GB"/>
        </w:rPr>
        <w:t>comments of the Scri</w:t>
      </w:r>
      <w:r>
        <w:rPr>
          <w:rFonts w:ascii="Times New Roman" w:hAnsi="Times New Roman" w:cs="Times New Roman"/>
          <w:color w:val="000000"/>
          <w:sz w:val="24"/>
          <w:szCs w:val="24"/>
          <w:lang w:val="en-GB"/>
        </w:rPr>
        <w:t>p</w:t>
      </w:r>
      <w:r>
        <w:rPr>
          <w:rFonts w:ascii="Times New Roman" w:hAnsi="Times New Roman" w:cs="Times New Roman"/>
          <w:color w:val="000000"/>
          <w:sz w:val="24"/>
          <w:szCs w:val="24"/>
          <w:lang w:val="en-GB"/>
        </w:rPr>
        <w:t xml:space="preserve">ture. These have an important use: yet </w:t>
      </w:r>
      <w:r>
        <w:rPr>
          <w:rFonts w:ascii="Times New Roman" w:hAnsi="Times New Roman" w:cs="Times New Roman"/>
          <w:i/>
          <w:iCs/>
          <w:color w:val="000000"/>
          <w:sz w:val="24"/>
          <w:szCs w:val="24"/>
          <w:lang w:val="en-GB"/>
        </w:rPr>
        <w:t xml:space="preserve">practical </w:t>
      </w:r>
      <w:r>
        <w:rPr>
          <w:rFonts w:ascii="Times New Roman" w:hAnsi="Times New Roman" w:cs="Times New Roman"/>
          <w:color w:val="000000"/>
          <w:sz w:val="24"/>
          <w:szCs w:val="24"/>
          <w:lang w:val="en-GB"/>
        </w:rPr>
        <w:t>expositions are more direc</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ly suited to edification. Indeed expositions of every kind may be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verted to bad purposes, by such persons as “wrest the Scriptures themselves to their own destruction:” but the pious, diligent, and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partial commentator is no more to be blamed for this, than the labour of the husbandman is to be considered as the cause of the intemperate use, which men make of the pr</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du</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tions of the earth. Indeed, if expositions, </w:t>
      </w:r>
      <w:r>
        <w:rPr>
          <w:rFonts w:ascii="Times New Roman" w:hAnsi="Times New Roman" w:cs="Times New Roman"/>
          <w:i/>
          <w:iCs/>
          <w:color w:val="000000"/>
          <w:sz w:val="24"/>
          <w:szCs w:val="24"/>
          <w:lang w:val="en-GB"/>
        </w:rPr>
        <w:t xml:space="preserve">really </w:t>
      </w:r>
      <w:r>
        <w:rPr>
          <w:rFonts w:ascii="Times New Roman" w:hAnsi="Times New Roman" w:cs="Times New Roman"/>
          <w:color w:val="000000"/>
          <w:sz w:val="24"/>
          <w:szCs w:val="24"/>
          <w:lang w:val="en-GB"/>
        </w:rPr>
        <w:t xml:space="preserve">and </w:t>
      </w:r>
      <w:r>
        <w:rPr>
          <w:rFonts w:ascii="Times New Roman" w:hAnsi="Times New Roman" w:cs="Times New Roman"/>
          <w:i/>
          <w:iCs/>
          <w:color w:val="000000"/>
          <w:sz w:val="24"/>
          <w:szCs w:val="24"/>
          <w:lang w:val="en-GB"/>
        </w:rPr>
        <w:t xml:space="preserve">fully </w:t>
      </w:r>
      <w:r>
        <w:rPr>
          <w:rFonts w:ascii="Times New Roman" w:hAnsi="Times New Roman" w:cs="Times New Roman"/>
          <w:color w:val="000000"/>
          <w:sz w:val="24"/>
          <w:szCs w:val="24"/>
          <w:lang w:val="en-GB"/>
        </w:rPr>
        <w:t>explaining the Scriptures, and not attempting to exalt human authority, learning, genius, tradition, reasoning, or conjecture, above the “sure testimony” and author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tative law of God, if such expositions were multiplied tenfold, there would be no redundance: unless some one had exhausted the subject, which in fact </w:t>
      </w:r>
      <w:r>
        <w:rPr>
          <w:rFonts w:ascii="Times New Roman" w:hAnsi="Times New Roman" w:cs="Times New Roman"/>
          <w:color w:val="000000"/>
          <w:sz w:val="24"/>
          <w:szCs w:val="24"/>
          <w:lang w:val="en-GB"/>
        </w:rPr>
        <w:lastRenderedPageBreak/>
        <w:t>is inexhaustible and unless this one comment was in every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son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hands, and read by all. But as it is impossible, that all men should hear the same preacher; so it is in the highest degree improb</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ble, that all men should read the same book.</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formation of men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minds, and their habits of thinking, are so var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ous, that ministers of different endowments, who take diverse methods of delivering and enforcing the same truths, advantageously engage the atte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tion of distinct descriptions of hearers. In like manner, some are suited with the style, method, and </w:t>
      </w:r>
      <w:r>
        <w:rPr>
          <w:rFonts w:ascii="Times New Roman" w:hAnsi="Times New Roman" w:cs="Times New Roman"/>
          <w:i/>
          <w:iCs/>
          <w:color w:val="000000"/>
          <w:sz w:val="24"/>
          <w:szCs w:val="24"/>
          <w:lang w:val="en-GB"/>
        </w:rPr>
        <w:t xml:space="preserve">peculiarity </w:t>
      </w:r>
      <w:r>
        <w:rPr>
          <w:rFonts w:ascii="Times New Roman" w:hAnsi="Times New Roman" w:cs="Times New Roman"/>
          <w:color w:val="000000"/>
          <w:sz w:val="24"/>
          <w:szCs w:val="24"/>
          <w:lang w:val="en-GB"/>
        </w:rPr>
        <w:t xml:space="preserve">of one writer, while others are more pleased and profited by another, whose </w:t>
      </w:r>
      <w:r>
        <w:rPr>
          <w:rFonts w:ascii="Times New Roman" w:hAnsi="Times New Roman" w:cs="Times New Roman"/>
          <w:i/>
          <w:iCs/>
          <w:color w:val="000000"/>
          <w:sz w:val="24"/>
          <w:szCs w:val="24"/>
          <w:lang w:val="en-GB"/>
        </w:rPr>
        <w:t xml:space="preserve">peculiarity </w:t>
      </w:r>
      <w:r>
        <w:rPr>
          <w:rFonts w:ascii="Times New Roman" w:hAnsi="Times New Roman" w:cs="Times New Roman"/>
          <w:color w:val="000000"/>
          <w:sz w:val="24"/>
          <w:szCs w:val="24"/>
          <w:lang w:val="en-GB"/>
        </w:rPr>
        <w:t>is very different. Every man likewise has his connections. Some will read, with candour and atte</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tion, what he writes, who have not so favourable a disposition towards ot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ers, who may be even of superior excellence.—Thus some read one man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books, and some 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other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and a few have leisure and inclination to read and profit by many of them: and so knowledge is dispersed, and it may re</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sonably be hoped that good is done.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indeed a considerable number of persons, who avowedly di</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parage all co</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mentators and their labours, and profess to read the Scriptures alone. But if knowledge, in a variety of things, be useful, (not to say abs</w:t>
      </w:r>
      <w:r>
        <w:rPr>
          <w:rFonts w:ascii="Times New Roman" w:hAnsi="Times New Roman" w:cs="Times New Roman"/>
          <w:color w:val="000000"/>
          <w:sz w:val="24"/>
          <w:szCs w:val="24"/>
          <w:lang w:val="en-GB"/>
        </w:rPr>
        <w:t>o</w:t>
      </w:r>
      <w:r>
        <w:rPr>
          <w:rFonts w:ascii="Times New Roman" w:hAnsi="Times New Roman" w:cs="Times New Roman"/>
          <w:color w:val="000000"/>
          <w:sz w:val="24"/>
          <w:szCs w:val="24"/>
          <w:lang w:val="en-GB"/>
        </w:rPr>
        <w:t>lutely needful,) in order to understand the Scriptures, and to make the best application of them to practical purposes, and if these persons have not that knowledge and despise the labours of those who have, it is not likely that they should make much proficiency, even in understanding the book to which they exclusively confine themselves. And surely, a man, who has da</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ly and for a long course of years been traversing an intricate path through a forest, may, wit</w:t>
      </w:r>
      <w:r>
        <w:rPr>
          <w:rFonts w:ascii="Times New Roman" w:hAnsi="Times New Roman" w:cs="Times New Roman"/>
          <w:color w:val="000000"/>
          <w:sz w:val="24"/>
          <w:szCs w:val="24"/>
          <w:lang w:val="en-GB"/>
        </w:rPr>
        <w:t>h</w:t>
      </w:r>
      <w:r>
        <w:rPr>
          <w:rFonts w:ascii="Times New Roman" w:hAnsi="Times New Roman" w:cs="Times New Roman"/>
          <w:color w:val="000000"/>
          <w:sz w:val="24"/>
          <w:szCs w:val="24"/>
          <w:lang w:val="en-GB"/>
        </w:rPr>
        <w:t>out arrogance, propose to give some useful directions and cautions, to those who are beginning to explore the same path. Nor would it savour either of wisdom or humility, if such persons should contempt</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ously refuse to avail themselves of the experience and observation of him, who had long traced and retraced the way and determine to proceed on their journey, without a guide, or a chart of the road.</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 man</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main object indeed should be, to approve himself to God and to his own conscience, as to his motives and intentions in any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dertaking: yet, when so many comments on the Scriptures are already extant, the bold u</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dertaking of adding one more to them, may seem to require an apology. The preceding observations may properly introduce that of the Author. Exper</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encing the benefit and comfort, arising from that measure of a</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 xml:space="preserve">quaintance with the sacred oracles, with which he has been favoured, he longs that, </w:t>
      </w:r>
      <w:r>
        <w:rPr>
          <w:rFonts w:ascii="Times New Roman" w:hAnsi="Times New Roman" w:cs="Times New Roman"/>
          <w:color w:val="000000"/>
          <w:sz w:val="24"/>
          <w:szCs w:val="24"/>
          <w:lang w:val="en-GB"/>
        </w:rPr>
        <w:lastRenderedPageBreak/>
        <w:t>were it possible, all others should enjoy the same felicity and he would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tribute, according to his ability, to promote so desirable an object.</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is in no degree the design or this publication, to detract from the merit of former commentators, or to intimate that any thing will here be added, which has never before been advanced: but the Author having, for many years, made the Bible his daily and pri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cipal study, and having bestowed great pains to satisfy his own mind, as to the meaning of most parts of Scripture, and the practical use which should be made of them; and suppo</w:t>
      </w:r>
      <w:r>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ing also that his talent chiefly lies, in speaking plainly and intelligibly to persons of ordinary capacity and information, he adopts this method of commun</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cating his views of divine truth, in connection with the Scriptures the</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selves, from which he has deduced them.</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Some comments are far too learned for common people, and some too voluminous: while others are too compendious, to admit either any adequate explanation or application of the several subjects, which fall under consi</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eration. Some are in very few hands, and not likely to be more generally read; and others, however excellent, are to numbers antiquated, through that fastidiousness, which disrelishes the style and manner of former and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haps better times. Were the present attempt therefore made almost entirely upon the plan of former expositions, it would not, if duly executed, be found s</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pernumerary. But, in arranging old truths, the Author purposes to adopt something of a new method. Not indeed entirely new: for Browne</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self-interpreting Bible suggested the idea, and the improvements in Doddridge</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s family-expositor of the New Testament, were proposed, as, in some </w:t>
      </w:r>
      <w:r>
        <w:rPr>
          <w:rFonts w:ascii="Times New Roman" w:hAnsi="Times New Roman" w:cs="Times New Roman"/>
          <w:i/>
          <w:iCs/>
          <w:color w:val="000000"/>
          <w:sz w:val="24"/>
          <w:szCs w:val="24"/>
          <w:lang w:val="en-GB"/>
        </w:rPr>
        <w:t>r</w:t>
      </w:r>
      <w:r>
        <w:rPr>
          <w:rFonts w:ascii="Times New Roman" w:hAnsi="Times New Roman" w:cs="Times New Roman"/>
          <w:i/>
          <w:iCs/>
          <w:color w:val="000000"/>
          <w:sz w:val="24"/>
          <w:szCs w:val="24"/>
          <w:lang w:val="en-GB"/>
        </w:rPr>
        <w:t>e</w:t>
      </w:r>
      <w:r>
        <w:rPr>
          <w:rFonts w:ascii="Times New Roman" w:hAnsi="Times New Roman" w:cs="Times New Roman"/>
          <w:i/>
          <w:iCs/>
          <w:color w:val="000000"/>
          <w:sz w:val="24"/>
          <w:szCs w:val="24"/>
          <w:lang w:val="en-GB"/>
        </w:rPr>
        <w:t xml:space="preserve">spects, </w:t>
      </w:r>
      <w:r>
        <w:rPr>
          <w:rFonts w:ascii="Times New Roman" w:hAnsi="Times New Roman" w:cs="Times New Roman"/>
          <w:color w:val="000000"/>
          <w:sz w:val="24"/>
          <w:szCs w:val="24"/>
          <w:lang w:val="en-GB"/>
        </w:rPr>
        <w:t>models for imitation. He has often remarked, that some pe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sons so confine their interpreting of Scripture, to its meaning and use, with respect of those who were immediately addressed, as to leave the rea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er in doubt, whether he is at all concerned in it, or can derive any instruction from it:—while others, so immediately and abruptly apply to the persons whom they address, the passages which they undertake to explain and enforce, without enquiring whether they be, in character and situation, similar to those, whom the prophets and apostles taught, warned, or encouraged, that their instru</w:t>
      </w:r>
      <w:r>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tions seem rather more like an immediate revelation from God, than the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planation and practical improvement of a revelation given many ages ago. As this must be unsatisfactory to men of reflection, and as it is fr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quently connected with inattention to the primary meaning of the passage, (if it be not a fanciful misinterpretation of it), many are ready to conclude, that the Scriptures have no precise meaning in themselves, but may be mo</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elled almost to any thing, by</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men of lively imaginations and superior ing</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lastRenderedPageBreak/>
        <w:t>nuity. It therefore occurred to the Author, that one remedy of these evils, (if</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not the best remedy,) would be, to keep the two parts distinct: and first to explain in the notes, the primary meaning, as addressed to the writer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co</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temporaries, and then, in practical observ</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tions, to shew what we may learn from each passage, allowing for all difference in circumstances, and in ev</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ry other r</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spect. It is indeed far more easy to form a plan of this kind, than duly to ex</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 xml:space="preserve">cute it. But this has been the purpose of the present attempt: and if some abler hand should, either in any portion of the sacred volume, or on the whole, more completely realise the idea, he cannot but think, it would be found the best method of expounding Scripture. The applications of each chapter are entitled, </w:t>
      </w:r>
      <w:r>
        <w:rPr>
          <w:rFonts w:ascii="Times New Roman" w:hAnsi="Times New Roman" w:cs="Times New Roman"/>
          <w:i/>
          <w:iCs/>
          <w:color w:val="000000"/>
          <w:sz w:val="24"/>
          <w:szCs w:val="24"/>
          <w:lang w:val="en-GB"/>
        </w:rPr>
        <w:t xml:space="preserve">Practical Observations; </w:t>
      </w:r>
      <w:r>
        <w:rPr>
          <w:rFonts w:ascii="Times New Roman" w:hAnsi="Times New Roman" w:cs="Times New Roman"/>
          <w:color w:val="000000"/>
          <w:sz w:val="24"/>
          <w:szCs w:val="24"/>
          <w:lang w:val="en-GB"/>
        </w:rPr>
        <w:t>not as e</w:t>
      </w:r>
      <w:r>
        <w:rPr>
          <w:rFonts w:ascii="Times New Roman" w:hAnsi="Times New Roman" w:cs="Times New Roman"/>
          <w:color w:val="000000"/>
          <w:sz w:val="24"/>
          <w:szCs w:val="24"/>
          <w:lang w:val="en-GB"/>
        </w:rPr>
        <w:t>x</w:t>
      </w:r>
      <w:r>
        <w:rPr>
          <w:rFonts w:ascii="Times New Roman" w:hAnsi="Times New Roman" w:cs="Times New Roman"/>
          <w:color w:val="000000"/>
          <w:sz w:val="24"/>
          <w:szCs w:val="24"/>
          <w:lang w:val="en-GB"/>
        </w:rPr>
        <w:t>cluding doctrine and experience, but as referring the whole to the practical e</w:t>
      </w:r>
      <w:r>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fect on the heart and life. The reader must therefore expect, that the main object of</w:t>
      </w:r>
      <w:r>
        <w:rPr>
          <w:rFonts w:ascii="Times New Roman" w:hAnsi="Times New Roman" w:cs="Times New Roman"/>
          <w:b/>
          <w:bCs/>
          <w:color w:val="000000"/>
          <w:sz w:val="24"/>
          <w:szCs w:val="24"/>
          <w:lang w:val="en-GB"/>
        </w:rPr>
        <w:t xml:space="preserve"> </w:t>
      </w:r>
      <w:r>
        <w:rPr>
          <w:rFonts w:ascii="Times New Roman" w:hAnsi="Times New Roman" w:cs="Times New Roman"/>
          <w:color w:val="000000"/>
          <w:sz w:val="24"/>
          <w:szCs w:val="24"/>
          <w:lang w:val="en-GB"/>
        </w:rPr>
        <w:t>the exposition is to lead him to the true meaning of the sacred Scriptures, his own concern in them, and the proper use which he ought to make of them to his edific</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tion, and that of others connected, with him, without any attempt of the A</w:t>
      </w:r>
      <w:r>
        <w:rPr>
          <w:rFonts w:ascii="Times New Roman" w:hAnsi="Times New Roman" w:cs="Times New Roman"/>
          <w:color w:val="000000"/>
          <w:sz w:val="24"/>
          <w:szCs w:val="24"/>
          <w:lang w:val="en-GB"/>
        </w:rPr>
        <w:t>u</w:t>
      </w:r>
      <w:r>
        <w:rPr>
          <w:rFonts w:ascii="Times New Roman" w:hAnsi="Times New Roman" w:cs="Times New Roman"/>
          <w:color w:val="000000"/>
          <w:sz w:val="24"/>
          <w:szCs w:val="24"/>
          <w:lang w:val="en-GB"/>
        </w:rPr>
        <w:t>thor, to give him information on a variety of subjects, at most only collate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ally connected with the right understanding and use of the Scripture.</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When the Author published the first edition of this work, he proposed almost entirely to comment on the translation, without calling the reader</w:t>
      </w:r>
      <w:r w:rsidR="003A5EB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s 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tention to the original languages:—but during a course of thirty years, in which he has been almost constantly employed in this work, or in studies relative to it, he has turned a considerable share of his attention to those la</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guages, and has ventured to deviate from his first design. He hopes howe</w:t>
      </w:r>
      <w:r>
        <w:rPr>
          <w:rFonts w:ascii="Times New Roman" w:hAnsi="Times New Roman" w:cs="Times New Roman"/>
          <w:color w:val="000000"/>
          <w:sz w:val="24"/>
          <w:szCs w:val="24"/>
          <w:lang w:val="en-GB"/>
        </w:rPr>
        <w:t>v</w:t>
      </w:r>
      <w:r>
        <w:rPr>
          <w:rFonts w:ascii="Times New Roman" w:hAnsi="Times New Roman" w:cs="Times New Roman"/>
          <w:color w:val="000000"/>
          <w:sz w:val="24"/>
          <w:szCs w:val="24"/>
          <w:lang w:val="en-GB"/>
        </w:rPr>
        <w:t>er, that he has done this with caution and diffidence, and in very few i</w:t>
      </w:r>
      <w:r>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stances, in that measure, which can perplex the unlearned reader, or inte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rupt his progress, or interfere with his edification. He has neither learning, nor le</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sure, nor inclination, to engage in merely critical discussions, and he has not gone into any investigations, concerning even chronology, history, or similar subjects, further than he thought subservient to the main design of the work.—The contents of each chapter are chiefly intended to assist the rea</w:t>
      </w:r>
      <w:r>
        <w:rPr>
          <w:rFonts w:ascii="Times New Roman" w:hAnsi="Times New Roman" w:cs="Times New Roman"/>
          <w:color w:val="000000"/>
          <w:sz w:val="24"/>
          <w:szCs w:val="24"/>
          <w:lang w:val="en-GB"/>
        </w:rPr>
        <w:t>d</w:t>
      </w:r>
      <w:r>
        <w:rPr>
          <w:rFonts w:ascii="Times New Roman" w:hAnsi="Times New Roman" w:cs="Times New Roman"/>
          <w:color w:val="000000"/>
          <w:sz w:val="24"/>
          <w:szCs w:val="24"/>
          <w:lang w:val="en-GB"/>
        </w:rPr>
        <w:t>er, in finding any subject which he wishes to consider.</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Upon the whole, to store the understanding with the knowledge of d</w:t>
      </w:r>
      <w:r>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vine truth, to awaken and direct the conscience, to affect and i</w:t>
      </w:r>
      <w:r>
        <w:rPr>
          <w:rFonts w:ascii="Times New Roman" w:hAnsi="Times New Roman" w:cs="Times New Roman"/>
          <w:color w:val="000000"/>
          <w:sz w:val="24"/>
          <w:szCs w:val="24"/>
          <w:lang w:val="en-GB"/>
        </w:rPr>
        <w:t>m</w:t>
      </w:r>
      <w:r>
        <w:rPr>
          <w:rFonts w:ascii="Times New Roman" w:hAnsi="Times New Roman" w:cs="Times New Roman"/>
          <w:color w:val="000000"/>
          <w:sz w:val="24"/>
          <w:szCs w:val="24"/>
          <w:lang w:val="en-GB"/>
        </w:rPr>
        <w:t>prove the heart, to promote the comfort and fruitfulness of true Christians, and to assist young students in divinity, in acquiring those endowments, which may qua</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ify them for future usefulness, are the leading objects which the Author had in view, and which he hopes he has never lost sight of, from his first enga</w:t>
      </w:r>
      <w:r>
        <w:rPr>
          <w:rFonts w:ascii="Times New Roman" w:hAnsi="Times New Roman" w:cs="Times New Roman"/>
          <w:color w:val="000000"/>
          <w:sz w:val="24"/>
          <w:szCs w:val="24"/>
          <w:lang w:val="en-GB"/>
        </w:rPr>
        <w:t>g</w:t>
      </w:r>
      <w:r>
        <w:rPr>
          <w:rFonts w:ascii="Times New Roman" w:hAnsi="Times New Roman" w:cs="Times New Roman"/>
          <w:color w:val="000000"/>
          <w:sz w:val="24"/>
          <w:szCs w:val="24"/>
          <w:lang w:val="en-GB"/>
        </w:rPr>
        <w:t xml:space="preserve">ing in this work to the present day. He has therefore purposed avoided sharp </w:t>
      </w:r>
      <w:r>
        <w:rPr>
          <w:rFonts w:ascii="Times New Roman" w:hAnsi="Times New Roman" w:cs="Times New Roman"/>
          <w:color w:val="000000"/>
          <w:sz w:val="24"/>
          <w:szCs w:val="24"/>
          <w:lang w:val="en-GB"/>
        </w:rPr>
        <w:lastRenderedPageBreak/>
        <w:t>and eager controversy, and studied exactness and consistency, choosing r</w:t>
      </w:r>
      <w:r>
        <w:rPr>
          <w:rFonts w:ascii="Times New Roman" w:hAnsi="Times New Roman" w:cs="Times New Roman"/>
          <w:color w:val="000000"/>
          <w:sz w:val="24"/>
          <w:szCs w:val="24"/>
          <w:lang w:val="en-GB"/>
        </w:rPr>
        <w:t>a</w:t>
      </w:r>
      <w:r>
        <w:rPr>
          <w:rFonts w:ascii="Times New Roman" w:hAnsi="Times New Roman" w:cs="Times New Roman"/>
          <w:color w:val="000000"/>
          <w:sz w:val="24"/>
          <w:szCs w:val="24"/>
          <w:lang w:val="en-GB"/>
        </w:rPr>
        <w:t>ther to fo</w:t>
      </w:r>
      <w:r>
        <w:rPr>
          <w:rFonts w:ascii="Times New Roman" w:hAnsi="Times New Roman" w:cs="Times New Roman"/>
          <w:color w:val="000000"/>
          <w:sz w:val="24"/>
          <w:szCs w:val="24"/>
          <w:lang w:val="en-GB"/>
        </w:rPr>
        <w:t>l</w:t>
      </w:r>
      <w:r>
        <w:rPr>
          <w:rFonts w:ascii="Times New Roman" w:hAnsi="Times New Roman" w:cs="Times New Roman"/>
          <w:color w:val="000000"/>
          <w:sz w:val="24"/>
          <w:szCs w:val="24"/>
          <w:lang w:val="en-GB"/>
        </w:rPr>
        <w:t>low the leadings of Scripture, than to press it into the service of a pre-established system, and preferring the satisfaction of promoting the edification of persons, who differ in some things from each other, to the reputation of being exclusively the approved expositor of any pa</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ty.</w:t>
      </w:r>
    </w:p>
    <w:p w:rsidR="00B1216C" w:rsidRDefault="00B1216C" w:rsidP="00B1216C">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Whatever acceptance this work may find from man, the Author hopes to be satisfied with the testimony of his own conscience, and at length to meet the gracious approbation of his Saviour and Judge: and he would conclude with entreating the reader, to join with him in praise and thanksgiving to God, who has spared and enabled him to bring this work to a conclusion and to superintend so many editions of it, and in prayers, that he would pardon all that he has seen sinful in the writer, and prevent the bad effect of wha</w:t>
      </w:r>
      <w:r>
        <w:rPr>
          <w:rFonts w:ascii="Times New Roman" w:hAnsi="Times New Roman" w:cs="Times New Roman"/>
          <w:color w:val="000000"/>
          <w:sz w:val="24"/>
          <w:szCs w:val="24"/>
          <w:lang w:val="en-GB"/>
        </w:rPr>
        <w:t>t</w:t>
      </w:r>
      <w:r>
        <w:rPr>
          <w:rFonts w:ascii="Times New Roman" w:hAnsi="Times New Roman" w:cs="Times New Roman"/>
          <w:color w:val="000000"/>
          <w:sz w:val="24"/>
          <w:szCs w:val="24"/>
          <w:lang w:val="en-GB"/>
        </w:rPr>
        <w:t>ever may be e</w:t>
      </w:r>
      <w:r>
        <w:rPr>
          <w:rFonts w:ascii="Times New Roman" w:hAnsi="Times New Roman" w:cs="Times New Roman"/>
          <w:color w:val="000000"/>
          <w:sz w:val="24"/>
          <w:szCs w:val="24"/>
          <w:lang w:val="en-GB"/>
        </w:rPr>
        <w:t>r</w:t>
      </w:r>
      <w:r>
        <w:rPr>
          <w:rFonts w:ascii="Times New Roman" w:hAnsi="Times New Roman" w:cs="Times New Roman"/>
          <w:color w:val="000000"/>
          <w:sz w:val="24"/>
          <w:szCs w:val="24"/>
          <w:lang w:val="en-GB"/>
        </w:rPr>
        <w:t>roneous in the publication; and also render what is true and right abundantly us</w:t>
      </w:r>
      <w:r>
        <w:rPr>
          <w:rFonts w:ascii="Times New Roman" w:hAnsi="Times New Roman" w:cs="Times New Roman"/>
          <w:color w:val="000000"/>
          <w:sz w:val="24"/>
          <w:szCs w:val="24"/>
          <w:lang w:val="en-GB"/>
        </w:rPr>
        <w:t>e</w:t>
      </w:r>
      <w:r>
        <w:rPr>
          <w:rFonts w:ascii="Times New Roman" w:hAnsi="Times New Roman" w:cs="Times New Roman"/>
          <w:color w:val="000000"/>
          <w:sz w:val="24"/>
          <w:szCs w:val="24"/>
          <w:lang w:val="en-GB"/>
        </w:rPr>
        <w:t>ful, by his special grace and blessing. To Him, Father, Son, and Holy Spirit, the God of our Salvation, be everlasting praise and glory. Amen.</w:t>
      </w:r>
    </w:p>
    <w:p w:rsidR="00B1216C" w:rsidRDefault="00B1216C" w:rsidP="00B1216C">
      <w:pPr>
        <w:jc w:val="center"/>
        <w:rPr>
          <w:rFonts w:ascii="Times New Roman" w:hAnsi="Times New Roman" w:cs="Times New Roman"/>
          <w:color w:val="000000"/>
          <w:lang w:val="en-GB"/>
        </w:rPr>
      </w:pPr>
      <w:r>
        <w:rPr>
          <w:rFonts w:ascii="Times New Roman" w:hAnsi="Times New Roman" w:cs="Times New Roman"/>
          <w:color w:val="000000"/>
          <w:lang w:val="en-GB"/>
        </w:rPr>
        <w:t>_________________________</w:t>
      </w:r>
    </w:p>
    <w:sectPr w:rsidR="00B1216C" w:rsidSect="00B1216C">
      <w:footerReference w:type="default" r:id="rId8"/>
      <w:pgSz w:w="12240" w:h="15840"/>
      <w:pgMar w:top="1701" w:right="2438" w:bottom="1701" w:left="243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42" w:rsidRDefault="00625042" w:rsidP="00B1216C">
      <w:r>
        <w:separator/>
      </w:r>
    </w:p>
  </w:endnote>
  <w:endnote w:type="continuationSeparator" w:id="0">
    <w:p w:rsidR="00625042" w:rsidRDefault="00625042" w:rsidP="00B1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lassicSSK">
    <w:panose1 w:val="00000000000000000000"/>
    <w:charset w:val="00"/>
    <w:family w:val="auto"/>
    <w:notTrueType/>
    <w:pitch w:val="default"/>
    <w:sig w:usb0="00000003" w:usb1="00000000" w:usb2="00000000" w:usb3="00000000" w:csb0="00000001" w:csb1="00000000"/>
  </w:font>
  <w:font w:name="CyrillicEnglishTimesSS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81" w:rsidRDefault="00AA6A81">
    <w:pPr>
      <w:pStyle w:val="Footer"/>
      <w:jc w:val="center"/>
    </w:pPr>
    <w:r>
      <w:fldChar w:fldCharType="begin"/>
    </w:r>
    <w:r>
      <w:instrText xml:space="preserve"> PAGE   \* MERGEFORMAT </w:instrText>
    </w:r>
    <w:r>
      <w:fldChar w:fldCharType="separate"/>
    </w:r>
    <w:r w:rsidR="008E38A7">
      <w:rPr>
        <w:noProof/>
      </w:rPr>
      <w:t>1</w:t>
    </w:r>
    <w:r>
      <w:rPr>
        <w:noProof/>
      </w:rPr>
      <w:fldChar w:fldCharType="end"/>
    </w:r>
  </w:p>
  <w:p w:rsidR="00AA6A81" w:rsidRDefault="00AA6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42" w:rsidRDefault="00625042" w:rsidP="00B1216C">
      <w:r>
        <w:separator/>
      </w:r>
    </w:p>
  </w:footnote>
  <w:footnote w:type="continuationSeparator" w:id="0">
    <w:p w:rsidR="00625042" w:rsidRDefault="00625042" w:rsidP="00B1216C">
      <w:r>
        <w:continuationSeparator/>
      </w:r>
    </w:p>
  </w:footnote>
  <w:footnote w:id="1">
    <w:p w:rsidR="00AA6A81" w:rsidRPr="00CD6B61" w:rsidRDefault="00AA6A81" w:rsidP="00CD6B61">
      <w:pPr>
        <w:adjustRightInd w:val="0"/>
        <w:rPr>
          <w:rFonts w:ascii="Times New Roman" w:hAnsi="Times New Roman" w:cs="Times New Roman"/>
          <w:color w:val="000000"/>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w:t>
      </w:r>
      <w:r w:rsidRPr="00CD6B61">
        <w:rPr>
          <w:rFonts w:ascii="Times New Roman" w:hAnsi="Times New Roman" w:cs="Times New Roman"/>
          <w:color w:val="000000"/>
          <w:lang w:val="en-GB"/>
        </w:rPr>
        <w:t xml:space="preserve"> John iii. 15</w:t>
      </w:r>
    </w:p>
    <w:p w:rsidR="00AA6A81" w:rsidRPr="00CD6B61" w:rsidRDefault="00AA6A81">
      <w:pPr>
        <w:pStyle w:val="FootnoteText"/>
        <w:rPr>
          <w:lang w:val="en-GB"/>
        </w:rPr>
      </w:pPr>
    </w:p>
  </w:footnote>
  <w:footnote w:id="2">
    <w:p w:rsidR="00AA6A81" w:rsidRPr="00CD6B61" w:rsidRDefault="00AA6A81" w:rsidP="00CD6B61">
      <w:pPr>
        <w:adjustRightInd w:val="0"/>
        <w:rPr>
          <w:rFonts w:ascii="Times New Roman" w:hAnsi="Times New Roman" w:cs="Times New Roman"/>
          <w:color w:val="000000"/>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w:t>
      </w:r>
      <w:r w:rsidRPr="00CD6B61">
        <w:rPr>
          <w:rFonts w:ascii="Times New Roman" w:hAnsi="Times New Roman" w:cs="Times New Roman"/>
          <w:color w:val="000000"/>
          <w:lang w:val="en-GB"/>
        </w:rPr>
        <w:t xml:space="preserve"> 1 Pet. iii. 15</w:t>
      </w:r>
    </w:p>
    <w:p w:rsidR="00AA6A81" w:rsidRPr="00CD6B61" w:rsidRDefault="00AA6A81">
      <w:pPr>
        <w:pStyle w:val="FootnoteText"/>
        <w:rPr>
          <w:lang w:val="en-GB"/>
        </w:rPr>
      </w:pPr>
    </w:p>
  </w:footnote>
  <w:footnote w:id="3">
    <w:p w:rsidR="00AA6A81" w:rsidRPr="00CD6B61" w:rsidRDefault="00AA6A81">
      <w:pPr>
        <w:pStyle w:val="FootnoteText"/>
        <w:rPr>
          <w:rFonts w:ascii="Times New Roman" w:hAnsi="Times New Roman" w:cs="Times New Roman"/>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Rom iii. 2. Heb. v. 12. 1 Pet. iv. 11.</w:t>
      </w:r>
    </w:p>
  </w:footnote>
  <w:footnote w:id="4">
    <w:p w:rsidR="00AA6A81" w:rsidRPr="00CD6B61" w:rsidRDefault="00AA6A81" w:rsidP="00CD6B61">
      <w:pPr>
        <w:pStyle w:val="FootnoteText"/>
        <w:rPr>
          <w:rFonts w:ascii="Times New Roman" w:hAnsi="Times New Roman" w:cs="Times New Roman"/>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This part of the preface was written above thirty years ago; and the expression, here used, may be</w:t>
      </w:r>
      <w:r>
        <w:rPr>
          <w:rFonts w:ascii="Times New Roman" w:hAnsi="Times New Roman" w:cs="Times New Roman"/>
        </w:rPr>
        <w:t xml:space="preserve"> </w:t>
      </w:r>
      <w:r w:rsidRPr="00CD6B61">
        <w:rPr>
          <w:rFonts w:ascii="Times New Roman" w:hAnsi="Times New Roman" w:cs="Times New Roman"/>
        </w:rPr>
        <w:t>considered as the author</w:t>
      </w:r>
      <w:r>
        <w:rPr>
          <w:rFonts w:ascii="Times New Roman" w:hAnsi="Times New Roman" w:cs="Times New Roman"/>
        </w:rPr>
        <w:t>’</w:t>
      </w:r>
      <w:r w:rsidRPr="00CD6B61">
        <w:rPr>
          <w:rFonts w:ascii="Times New Roman" w:hAnsi="Times New Roman" w:cs="Times New Roman"/>
        </w:rPr>
        <w:t>s present deliberate judgment.</w:t>
      </w:r>
    </w:p>
  </w:footnote>
  <w:footnote w:id="5">
    <w:p w:rsidR="00AA6A81" w:rsidRPr="00CD6B61" w:rsidRDefault="00AA6A81">
      <w:pPr>
        <w:pStyle w:val="FootnoteText"/>
        <w:rPr>
          <w:rFonts w:ascii="Times New Roman" w:hAnsi="Times New Roman" w:cs="Times New Roman"/>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1 Cor. ii. 13.</w:t>
      </w:r>
    </w:p>
  </w:footnote>
  <w:footnote w:id="6">
    <w:p w:rsidR="00AA6A81" w:rsidRPr="00CD6B61" w:rsidRDefault="00AA6A81">
      <w:pPr>
        <w:pStyle w:val="FootnoteText"/>
        <w:rPr>
          <w:rFonts w:ascii="Times New Roman" w:hAnsi="Times New Roman" w:cs="Times New Roman"/>
        </w:rPr>
      </w:pPr>
      <w:r w:rsidRPr="00CD6B61">
        <w:rPr>
          <w:rStyle w:val="FootnoteReference"/>
          <w:rFonts w:ascii="Times New Roman" w:hAnsi="Times New Roman" w:cs="Times New Roman"/>
        </w:rPr>
        <w:footnoteRef/>
      </w:r>
      <w:r w:rsidRPr="00CD6B61">
        <w:rPr>
          <w:rFonts w:ascii="Times New Roman" w:hAnsi="Times New Roman" w:cs="Times New Roman"/>
        </w:rPr>
        <w:t xml:space="preserve">   2 Pet. i. 21.</w:t>
      </w:r>
    </w:p>
  </w:footnote>
  <w:footnote w:id="7">
    <w:p w:rsidR="00AA6A81" w:rsidRPr="00CD6B61" w:rsidRDefault="00AA6A81" w:rsidP="00CD6B61">
      <w:pPr>
        <w:pStyle w:val="FootnoteText"/>
        <w:rPr>
          <w:rFonts w:ascii="Times New Roman" w:hAnsi="Times New Roman" w:cs="Times New Roman"/>
          <w:lang w:val="en-GB"/>
        </w:rPr>
      </w:pPr>
      <w:r w:rsidRPr="00CD6B61">
        <w:rPr>
          <w:rStyle w:val="FootnoteReference"/>
          <w:rFonts w:ascii="Times New Roman" w:hAnsi="Times New Roman" w:cs="Times New Roman"/>
        </w:rPr>
        <w:footnoteRef/>
      </w:r>
      <w:r w:rsidRPr="00CD6B61">
        <w:rPr>
          <w:rFonts w:ascii="Times New Roman" w:hAnsi="Times New Roman" w:cs="Times New Roman"/>
        </w:rPr>
        <w:t xml:space="preserve"> Mohammed, to serve present purposes, produced his Koran by a little at a time: this occ</w:t>
      </w:r>
      <w:r w:rsidRPr="00CD6B61">
        <w:rPr>
          <w:rFonts w:ascii="Times New Roman" w:hAnsi="Times New Roman" w:cs="Times New Roman"/>
        </w:rPr>
        <w:t>a</w:t>
      </w:r>
      <w:r w:rsidRPr="00CD6B61">
        <w:rPr>
          <w:rFonts w:ascii="Times New Roman" w:hAnsi="Times New Roman" w:cs="Times New Roman"/>
        </w:rPr>
        <w:t>sioned an</w:t>
      </w:r>
      <w:r>
        <w:rPr>
          <w:rFonts w:ascii="Times New Roman" w:hAnsi="Times New Roman" w:cs="Times New Roman"/>
        </w:rPr>
        <w:t xml:space="preserve"> </w:t>
      </w:r>
      <w:r w:rsidRPr="00CD6B61">
        <w:rPr>
          <w:rFonts w:ascii="Times New Roman" w:hAnsi="Times New Roman" w:cs="Times New Roman"/>
        </w:rPr>
        <w:t>evident inconsistency of one part with another; concerning which he only said, that God had a right to change</w:t>
      </w:r>
      <w:r>
        <w:rPr>
          <w:rFonts w:ascii="Times New Roman" w:hAnsi="Times New Roman" w:cs="Times New Roman"/>
        </w:rPr>
        <w:t xml:space="preserve"> </w:t>
      </w:r>
      <w:r w:rsidRPr="00CD6B61">
        <w:rPr>
          <w:rFonts w:ascii="Times New Roman" w:hAnsi="Times New Roman" w:cs="Times New Roman"/>
        </w:rPr>
        <w:t>his laws as he saw good.</w:t>
      </w:r>
    </w:p>
  </w:footnote>
  <w:footnote w:id="8">
    <w:p w:rsidR="00AA6A81" w:rsidRPr="00CD6B61" w:rsidRDefault="00AA6A81" w:rsidP="003A5EBC">
      <w:pPr>
        <w:pStyle w:val="FootnoteText"/>
        <w:rPr>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The Jews, at this day, do not deny, that the miracles recorded in the New Testament hist</w:t>
      </w:r>
      <w:r w:rsidRPr="003A5EBC">
        <w:rPr>
          <w:rFonts w:ascii="Times New Roman" w:hAnsi="Times New Roman" w:cs="Times New Roman"/>
        </w:rPr>
        <w:t>o</w:t>
      </w:r>
      <w:r w:rsidRPr="003A5EBC">
        <w:rPr>
          <w:rFonts w:ascii="Times New Roman" w:hAnsi="Times New Roman" w:cs="Times New Roman"/>
        </w:rPr>
        <w:t>ry were actually performed, but they absurdly ascribe them all to enchantment.—See A</w:t>
      </w:r>
      <w:r w:rsidRPr="003A5EBC">
        <w:rPr>
          <w:rFonts w:ascii="Times New Roman" w:hAnsi="Times New Roman" w:cs="Times New Roman"/>
        </w:rPr>
        <w:t>n</w:t>
      </w:r>
      <w:r w:rsidRPr="003A5EBC">
        <w:rPr>
          <w:rFonts w:ascii="Times New Roman" w:hAnsi="Times New Roman" w:cs="Times New Roman"/>
        </w:rPr>
        <w:t>swer to Rabbi Crooll, by the Author</w:t>
      </w:r>
      <w:r>
        <w:t>.</w:t>
      </w:r>
    </w:p>
  </w:footnote>
  <w:footnote w:id="9">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Nah. i, ii, iii.</w:t>
      </w:r>
    </w:p>
  </w:footnote>
  <w:footnote w:id="10">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Is. xiii, xiv.</w:t>
      </w:r>
    </w:p>
  </w:footnote>
  <w:footnote w:id="11">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Ez xxvi. 4, 5.</w:t>
      </w:r>
    </w:p>
  </w:footnote>
  <w:footnote w:id="12">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Ez. xxix. 14, 15.</w:t>
      </w:r>
    </w:p>
  </w:footnote>
  <w:footnote w:id="13">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Luke xxi. 24.</w:t>
      </w:r>
    </w:p>
  </w:footnote>
  <w:footnote w:id="14">
    <w:p w:rsidR="00AA6A81" w:rsidRPr="003A5EBC" w:rsidRDefault="00AA6A81">
      <w:pPr>
        <w:pStyle w:val="FootnoteText"/>
        <w:rPr>
          <w:rFonts w:ascii="Times New Roman" w:hAnsi="Times New Roman" w:cs="Times New Roman"/>
          <w:lang w:val="en-GB"/>
        </w:rPr>
      </w:pPr>
      <w:r w:rsidRPr="003A5EBC">
        <w:rPr>
          <w:rStyle w:val="FootnoteReference"/>
          <w:rFonts w:ascii="Times New Roman" w:hAnsi="Times New Roman" w:cs="Times New Roman"/>
        </w:rPr>
        <w:footnoteRef/>
      </w:r>
      <w:r w:rsidRPr="003A5EBC">
        <w:rPr>
          <w:rFonts w:ascii="Times New Roman" w:hAnsi="Times New Roman" w:cs="Times New Roman"/>
        </w:rPr>
        <w:t xml:space="preserve">  Rev. xix. 10.</w:t>
      </w:r>
    </w:p>
  </w:footnote>
  <w:footnote w:id="15">
    <w:p w:rsidR="00AA6A81" w:rsidRPr="008A7CFC" w:rsidRDefault="00AA6A81">
      <w:pPr>
        <w:pStyle w:val="FootnoteText"/>
        <w:rPr>
          <w:rFonts w:ascii="Times New Roman" w:hAnsi="Times New Roman" w:cs="Times New Roman"/>
          <w:lang w:val="en-GB"/>
        </w:rPr>
      </w:pPr>
      <w:r w:rsidRPr="008A7CFC">
        <w:rPr>
          <w:rStyle w:val="FootnoteReference"/>
          <w:rFonts w:ascii="Times New Roman" w:hAnsi="Times New Roman" w:cs="Times New Roman"/>
        </w:rPr>
        <w:footnoteRef/>
      </w:r>
      <w:r w:rsidRPr="008A7CFC">
        <w:rPr>
          <w:rFonts w:ascii="Times New Roman" w:hAnsi="Times New Roman" w:cs="Times New Roman"/>
        </w:rPr>
        <w:t xml:space="preserve"> The author’s Answer to Paine’s Age of Reason, p 66, ed.</w:t>
      </w:r>
    </w:p>
  </w:footnote>
  <w:footnote w:id="16">
    <w:p w:rsidR="00AA6A81" w:rsidRPr="008A7CFC" w:rsidRDefault="00AA6A81" w:rsidP="008A7CFC">
      <w:pPr>
        <w:pStyle w:val="FootnoteText"/>
        <w:rPr>
          <w:rFonts w:ascii="Times New Roman" w:hAnsi="Times New Roman" w:cs="Times New Roman"/>
          <w:lang w:val="en-GB"/>
        </w:rPr>
      </w:pPr>
      <w:r w:rsidRPr="008A7CFC">
        <w:rPr>
          <w:rStyle w:val="FootnoteReference"/>
          <w:rFonts w:ascii="Times New Roman" w:hAnsi="Times New Roman" w:cs="Times New Roman"/>
        </w:rPr>
        <w:footnoteRef/>
      </w:r>
      <w:r w:rsidRPr="008A7CFC">
        <w:rPr>
          <w:rFonts w:ascii="Times New Roman" w:hAnsi="Times New Roman" w:cs="Times New Roman"/>
        </w:rPr>
        <w:t xml:space="preserve">  Sam. xxiii. 1, 2. Neh. ix. 30. Ps. xix. 7—11. Is. viii. 20. Jer. xx. 7—9. xxv. 3, 4. xxvi. 12—19. Ez. i. 1—3.</w:t>
      </w:r>
      <w:r>
        <w:rPr>
          <w:rFonts w:ascii="Times New Roman" w:hAnsi="Times New Roman" w:cs="Times New Roman"/>
        </w:rPr>
        <w:t xml:space="preserve"> </w:t>
      </w:r>
      <w:r w:rsidRPr="008A7CFC">
        <w:rPr>
          <w:rFonts w:ascii="Times New Roman" w:hAnsi="Times New Roman" w:cs="Times New Roman"/>
        </w:rPr>
        <w:t>xxxviii. 16, 17. Dan. ix. 12, 13. Mic. iii. 8—12. Zech. i. 5, 6.</w:t>
      </w:r>
    </w:p>
  </w:footnote>
  <w:footnote w:id="17">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Matt. iv. 4—11.</w:t>
      </w:r>
    </w:p>
  </w:footnote>
  <w:footnote w:id="18">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Matt. xxi. 33—46. Mark xii. 1—12. Luke xx. 9-18.</w:t>
      </w:r>
    </w:p>
  </w:footnote>
  <w:footnote w:id="19">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Luke xvi. 27—31.</w:t>
      </w:r>
    </w:p>
  </w:footnote>
  <w:footnote w:id="20">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Lev. xxiv. 5—9. 1 Sam. xxi. 1—6.</w:t>
      </w:r>
    </w:p>
  </w:footnote>
  <w:footnote w:id="21">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1 Kings x. 1—13. 2 Chr. ix. 1—12.</w:t>
      </w:r>
    </w:p>
  </w:footnote>
  <w:footnote w:id="22">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Matt. xxiv. 37—39. Luke xvii. 26—32. Matt. xii. 1-5. Luke vi. 3, 4.</w:t>
      </w:r>
    </w:p>
  </w:footnote>
  <w:footnote w:id="23">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Luke iv. 23-27. John iv. 20-22.</w:t>
      </w:r>
    </w:p>
  </w:footnote>
  <w:footnote w:id="24">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Luke xxiv. 44. Acts i. 20. xiii. 33.</w:t>
      </w:r>
    </w:p>
  </w:footnote>
  <w:footnote w:id="25">
    <w:p w:rsidR="00AA6A81" w:rsidRPr="00AA6A81" w:rsidRDefault="00AA6A81">
      <w:pPr>
        <w:pStyle w:val="FootnoteText"/>
        <w:rPr>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Ps. viii. 2. Matt. xxi. 15, 16</w:t>
      </w:r>
      <w:r>
        <w:t>.</w:t>
      </w:r>
    </w:p>
  </w:footnote>
  <w:footnote w:id="26">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Luke xxiv. 44-46.</w:t>
      </w:r>
    </w:p>
  </w:footnote>
  <w:footnote w:id="27">
    <w:p w:rsidR="00AA6A81" w:rsidRPr="00AA6A81" w:rsidRDefault="00AA6A81">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Ps. lxxxii. i. 6, 7.</w:t>
      </w:r>
    </w:p>
  </w:footnote>
  <w:footnote w:id="28">
    <w:p w:rsidR="00351A5C" w:rsidRPr="00AA6A81" w:rsidRDefault="00351A5C" w:rsidP="00351A5C">
      <w:pPr>
        <w:pStyle w:val="FootnoteText"/>
        <w:rPr>
          <w:rFonts w:ascii="Times New Roman" w:hAnsi="Times New Roman" w:cs="Times New Roman"/>
          <w:lang w:val="en-GB"/>
        </w:rPr>
      </w:pPr>
      <w:r w:rsidRPr="00AA6A81">
        <w:rPr>
          <w:rStyle w:val="FootnoteReference"/>
          <w:rFonts w:ascii="Times New Roman" w:hAnsi="Times New Roman" w:cs="Times New Roman"/>
        </w:rPr>
        <w:footnoteRef/>
      </w:r>
      <w:r w:rsidRPr="00AA6A81">
        <w:rPr>
          <w:rFonts w:ascii="Times New Roman" w:hAnsi="Times New Roman" w:cs="Times New Roman"/>
        </w:rPr>
        <w:t xml:space="preserve"> Matt. xiii. 13-15. xv. 7-9. xxi. 13. Mark vii. 6, 7. Luke iv. 17-21.</w:t>
      </w:r>
    </w:p>
  </w:footnote>
  <w:footnote w:id="29">
    <w:p w:rsidR="00351A5C" w:rsidRPr="00351A5C" w:rsidRDefault="00351A5C">
      <w:pPr>
        <w:pStyle w:val="FootnoteText"/>
        <w:rPr>
          <w:rFonts w:ascii="Times New Roman" w:hAnsi="Times New Roman" w:cs="Times New Roman"/>
          <w:lang w:val="en-GB"/>
        </w:rPr>
      </w:pPr>
      <w:r w:rsidRPr="00351A5C">
        <w:rPr>
          <w:rStyle w:val="FootnoteReference"/>
          <w:rFonts w:ascii="Times New Roman" w:hAnsi="Times New Roman" w:cs="Times New Roman"/>
        </w:rPr>
        <w:footnoteRef/>
      </w:r>
      <w:r w:rsidRPr="00351A5C">
        <w:rPr>
          <w:rFonts w:ascii="Times New Roman" w:hAnsi="Times New Roman" w:cs="Times New Roman"/>
        </w:rPr>
        <w:t xml:space="preserve"> Acts xxviii. 25.</w:t>
      </w:r>
    </w:p>
  </w:footnote>
  <w:footnote w:id="30">
    <w:p w:rsidR="00351A5C" w:rsidRPr="00351A5C" w:rsidRDefault="00351A5C">
      <w:pPr>
        <w:pStyle w:val="FootnoteText"/>
        <w:rPr>
          <w:rFonts w:ascii="Times New Roman" w:hAnsi="Times New Roman" w:cs="Times New Roman"/>
          <w:lang w:val="en-GB"/>
        </w:rPr>
      </w:pPr>
      <w:r w:rsidRPr="00351A5C">
        <w:rPr>
          <w:rStyle w:val="FootnoteReference"/>
          <w:rFonts w:ascii="Times New Roman" w:hAnsi="Times New Roman" w:cs="Times New Roman"/>
        </w:rPr>
        <w:footnoteRef/>
      </w:r>
      <w:r w:rsidRPr="00351A5C">
        <w:rPr>
          <w:rFonts w:ascii="Times New Roman" w:hAnsi="Times New Roman" w:cs="Times New Roman"/>
        </w:rPr>
        <w:t xml:space="preserve"> Matt. xxiv, 15. Mark xiii. 14.</w:t>
      </w:r>
    </w:p>
  </w:footnote>
  <w:footnote w:id="31">
    <w:p w:rsidR="00351A5C" w:rsidRPr="00351A5C" w:rsidRDefault="00351A5C">
      <w:pPr>
        <w:pStyle w:val="FootnoteText"/>
        <w:rPr>
          <w:rFonts w:ascii="Times New Roman" w:hAnsi="Times New Roman" w:cs="Times New Roman"/>
          <w:lang w:val="en-GB"/>
        </w:rPr>
      </w:pPr>
      <w:r w:rsidRPr="00351A5C">
        <w:rPr>
          <w:rStyle w:val="FootnoteReference"/>
          <w:rFonts w:ascii="Times New Roman" w:hAnsi="Times New Roman" w:cs="Times New Roman"/>
        </w:rPr>
        <w:footnoteRef/>
      </w:r>
      <w:r w:rsidRPr="00351A5C">
        <w:rPr>
          <w:rFonts w:ascii="Times New Roman" w:hAnsi="Times New Roman" w:cs="Times New Roman"/>
        </w:rPr>
        <w:t xml:space="preserve"> Hos. vi. 6. Matt. ix. 13. xii. 7.</w:t>
      </w:r>
    </w:p>
  </w:footnote>
  <w:footnote w:id="32">
    <w:p w:rsidR="00804EB0" w:rsidRPr="00804EB0" w:rsidRDefault="00804EB0">
      <w:pPr>
        <w:pStyle w:val="FootnoteText"/>
        <w:rPr>
          <w:rFonts w:ascii="Times New Roman" w:hAnsi="Times New Roman" w:cs="Times New Roman"/>
          <w:lang w:val="en-GB"/>
        </w:rPr>
      </w:pPr>
      <w:r w:rsidRPr="00804EB0">
        <w:rPr>
          <w:rStyle w:val="FootnoteReference"/>
          <w:rFonts w:ascii="Times New Roman" w:hAnsi="Times New Roman" w:cs="Times New Roman"/>
        </w:rPr>
        <w:footnoteRef/>
      </w:r>
      <w:r w:rsidRPr="00804EB0">
        <w:rPr>
          <w:rFonts w:ascii="Times New Roman" w:hAnsi="Times New Roman" w:cs="Times New Roman"/>
        </w:rPr>
        <w:t xml:space="preserve"> Matt. xii. 39-41. xvi. 4. Luke xi. 29-32.</w:t>
      </w:r>
    </w:p>
  </w:footnote>
  <w:footnote w:id="33">
    <w:p w:rsidR="00804EB0" w:rsidRPr="00804EB0" w:rsidRDefault="00804EB0">
      <w:pPr>
        <w:pStyle w:val="FootnoteText"/>
        <w:rPr>
          <w:rFonts w:ascii="Times New Roman" w:hAnsi="Times New Roman" w:cs="Times New Roman"/>
          <w:lang w:val="en-GB"/>
        </w:rPr>
      </w:pPr>
      <w:r w:rsidRPr="00804EB0">
        <w:rPr>
          <w:rStyle w:val="FootnoteReference"/>
          <w:rFonts w:ascii="Times New Roman" w:hAnsi="Times New Roman" w:cs="Times New Roman"/>
        </w:rPr>
        <w:footnoteRef/>
      </w:r>
      <w:r w:rsidRPr="00804EB0">
        <w:rPr>
          <w:rFonts w:ascii="Times New Roman" w:hAnsi="Times New Roman" w:cs="Times New Roman"/>
        </w:rPr>
        <w:t xml:space="preserve"> Mic. vii. 6. Matt. x. 35, 36.</w:t>
      </w:r>
    </w:p>
  </w:footnote>
  <w:footnote w:id="34">
    <w:p w:rsidR="00804EB0" w:rsidRPr="00804EB0" w:rsidRDefault="00804EB0">
      <w:pPr>
        <w:pStyle w:val="FootnoteText"/>
        <w:rPr>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Mal. iii. 1. Matt. xi. 10, &amp;c. Luke vii. 27.—Mal. iv. 5, 6. Matt. xvii. 10-12. Mark ix. 11-13</w:t>
      </w:r>
      <w:r w:rsidRPr="00804EB0">
        <w:t>.</w:t>
      </w:r>
    </w:p>
  </w:footnote>
  <w:footnote w:id="35">
    <w:p w:rsidR="008E38A7" w:rsidRPr="008E38A7" w:rsidRDefault="008E38A7">
      <w:pPr>
        <w:pStyle w:val="FootnoteText"/>
        <w:rPr>
          <w:rFonts w:ascii="Times New Roman" w:hAnsi="Times New Roman" w:cs="Times New Roman"/>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Ps. cxviii. 22, 23. Matt. xxi. 42, 43.</w:t>
      </w:r>
    </w:p>
  </w:footnote>
  <w:footnote w:id="36">
    <w:p w:rsidR="008E38A7" w:rsidRPr="008E38A7" w:rsidRDefault="008E38A7">
      <w:pPr>
        <w:pStyle w:val="FootnoteText"/>
        <w:rPr>
          <w:rFonts w:ascii="Times New Roman" w:hAnsi="Times New Roman" w:cs="Times New Roman"/>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Matt. xxvi. 54-56.</w:t>
      </w:r>
    </w:p>
  </w:footnote>
  <w:footnote w:id="37">
    <w:p w:rsidR="008E38A7" w:rsidRPr="008E38A7" w:rsidRDefault="008E38A7">
      <w:pPr>
        <w:pStyle w:val="FootnoteText"/>
        <w:rPr>
          <w:rFonts w:ascii="Times New Roman" w:hAnsi="Times New Roman" w:cs="Times New Roman"/>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Luke xxiv. 27, 44-46.</w:t>
      </w:r>
    </w:p>
  </w:footnote>
  <w:footnote w:id="38">
    <w:p w:rsidR="008E38A7" w:rsidRPr="008E38A7" w:rsidRDefault="008E38A7">
      <w:pPr>
        <w:pStyle w:val="FootnoteText"/>
        <w:rPr>
          <w:rFonts w:ascii="Times New Roman" w:hAnsi="Times New Roman" w:cs="Times New Roman"/>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John v. 39, 40.</w:t>
      </w:r>
    </w:p>
  </w:footnote>
  <w:footnote w:id="39">
    <w:p w:rsidR="008E38A7" w:rsidRPr="008E38A7" w:rsidRDefault="008E38A7">
      <w:pPr>
        <w:pStyle w:val="FootnoteText"/>
        <w:rPr>
          <w:rFonts w:ascii="Times New Roman" w:hAnsi="Times New Roman" w:cs="Times New Roman"/>
          <w:lang w:val="en-GB"/>
        </w:rPr>
      </w:pPr>
      <w:r w:rsidRPr="008E38A7">
        <w:rPr>
          <w:rStyle w:val="FootnoteReference"/>
          <w:rFonts w:ascii="Times New Roman" w:hAnsi="Times New Roman" w:cs="Times New Roman"/>
        </w:rPr>
        <w:footnoteRef/>
      </w:r>
      <w:r w:rsidRPr="008E38A7">
        <w:rPr>
          <w:rFonts w:ascii="Times New Roman" w:hAnsi="Times New Roman" w:cs="Times New Roman"/>
        </w:rPr>
        <w:t xml:space="preserve"> John x. 34, 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6C"/>
    <w:rsid w:val="00351A5C"/>
    <w:rsid w:val="003A5EBC"/>
    <w:rsid w:val="00625042"/>
    <w:rsid w:val="00804EB0"/>
    <w:rsid w:val="008A7CFC"/>
    <w:rsid w:val="008E38A7"/>
    <w:rsid w:val="00AA6A81"/>
    <w:rsid w:val="00B1216C"/>
    <w:rsid w:val="00CD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6C"/>
    <w:pPr>
      <w:tabs>
        <w:tab w:val="center" w:pos="4513"/>
        <w:tab w:val="right" w:pos="9026"/>
      </w:tabs>
    </w:pPr>
  </w:style>
  <w:style w:type="character" w:customStyle="1" w:styleId="HeaderChar">
    <w:name w:val="Header Char"/>
    <w:link w:val="Header"/>
    <w:uiPriority w:val="99"/>
    <w:rsid w:val="00B1216C"/>
    <w:rPr>
      <w:rFonts w:ascii="MS Sans Serif" w:hAnsi="MS Sans Serif" w:cs="MS Sans Serif"/>
      <w:sz w:val="20"/>
      <w:szCs w:val="20"/>
      <w:lang w:val="en-US"/>
    </w:rPr>
  </w:style>
  <w:style w:type="paragraph" w:styleId="Footer">
    <w:name w:val="footer"/>
    <w:basedOn w:val="Normal"/>
    <w:link w:val="FooterChar"/>
    <w:uiPriority w:val="99"/>
    <w:unhideWhenUsed/>
    <w:rsid w:val="00B1216C"/>
    <w:pPr>
      <w:tabs>
        <w:tab w:val="center" w:pos="4513"/>
        <w:tab w:val="right" w:pos="9026"/>
      </w:tabs>
    </w:pPr>
  </w:style>
  <w:style w:type="character" w:customStyle="1" w:styleId="FooterChar">
    <w:name w:val="Footer Char"/>
    <w:link w:val="Footer"/>
    <w:uiPriority w:val="99"/>
    <w:rsid w:val="00B1216C"/>
    <w:rPr>
      <w:rFonts w:ascii="MS Sans Serif" w:hAnsi="MS Sans Serif" w:cs="MS Sans Serif"/>
      <w:sz w:val="20"/>
      <w:szCs w:val="20"/>
      <w:lang w:val="en-US"/>
    </w:rPr>
  </w:style>
  <w:style w:type="paragraph" w:styleId="FootnoteText">
    <w:name w:val="footnote text"/>
    <w:basedOn w:val="Normal"/>
    <w:link w:val="FootnoteTextChar"/>
    <w:uiPriority w:val="99"/>
    <w:semiHidden/>
    <w:unhideWhenUsed/>
    <w:rsid w:val="00CD6B61"/>
  </w:style>
  <w:style w:type="character" w:customStyle="1" w:styleId="FootnoteTextChar">
    <w:name w:val="Footnote Text Char"/>
    <w:basedOn w:val="DefaultParagraphFont"/>
    <w:link w:val="FootnoteText"/>
    <w:uiPriority w:val="99"/>
    <w:semiHidden/>
    <w:rsid w:val="00CD6B61"/>
    <w:rPr>
      <w:rFonts w:ascii="MS Sans Serif" w:hAnsi="MS Sans Serif" w:cs="MS Sans Serif"/>
      <w:lang w:val="en-US"/>
    </w:rPr>
  </w:style>
  <w:style w:type="character" w:styleId="FootnoteReference">
    <w:name w:val="footnote reference"/>
    <w:basedOn w:val="DefaultParagraphFont"/>
    <w:uiPriority w:val="99"/>
    <w:semiHidden/>
    <w:unhideWhenUsed/>
    <w:rsid w:val="00CD6B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6C"/>
    <w:pPr>
      <w:tabs>
        <w:tab w:val="center" w:pos="4513"/>
        <w:tab w:val="right" w:pos="9026"/>
      </w:tabs>
    </w:pPr>
  </w:style>
  <w:style w:type="character" w:customStyle="1" w:styleId="HeaderChar">
    <w:name w:val="Header Char"/>
    <w:link w:val="Header"/>
    <w:uiPriority w:val="99"/>
    <w:rsid w:val="00B1216C"/>
    <w:rPr>
      <w:rFonts w:ascii="MS Sans Serif" w:hAnsi="MS Sans Serif" w:cs="MS Sans Serif"/>
      <w:sz w:val="20"/>
      <w:szCs w:val="20"/>
      <w:lang w:val="en-US"/>
    </w:rPr>
  </w:style>
  <w:style w:type="paragraph" w:styleId="Footer">
    <w:name w:val="footer"/>
    <w:basedOn w:val="Normal"/>
    <w:link w:val="FooterChar"/>
    <w:uiPriority w:val="99"/>
    <w:unhideWhenUsed/>
    <w:rsid w:val="00B1216C"/>
    <w:pPr>
      <w:tabs>
        <w:tab w:val="center" w:pos="4513"/>
        <w:tab w:val="right" w:pos="9026"/>
      </w:tabs>
    </w:pPr>
  </w:style>
  <w:style w:type="character" w:customStyle="1" w:styleId="FooterChar">
    <w:name w:val="Footer Char"/>
    <w:link w:val="Footer"/>
    <w:uiPriority w:val="99"/>
    <w:rsid w:val="00B1216C"/>
    <w:rPr>
      <w:rFonts w:ascii="MS Sans Serif" w:hAnsi="MS Sans Serif" w:cs="MS Sans Serif"/>
      <w:sz w:val="20"/>
      <w:szCs w:val="20"/>
      <w:lang w:val="en-US"/>
    </w:rPr>
  </w:style>
  <w:style w:type="paragraph" w:styleId="FootnoteText">
    <w:name w:val="footnote text"/>
    <w:basedOn w:val="Normal"/>
    <w:link w:val="FootnoteTextChar"/>
    <w:uiPriority w:val="99"/>
    <w:semiHidden/>
    <w:unhideWhenUsed/>
    <w:rsid w:val="00CD6B61"/>
  </w:style>
  <w:style w:type="character" w:customStyle="1" w:styleId="FootnoteTextChar">
    <w:name w:val="Footnote Text Char"/>
    <w:basedOn w:val="DefaultParagraphFont"/>
    <w:link w:val="FootnoteText"/>
    <w:uiPriority w:val="99"/>
    <w:semiHidden/>
    <w:rsid w:val="00CD6B61"/>
    <w:rPr>
      <w:rFonts w:ascii="MS Sans Serif" w:hAnsi="MS Sans Serif" w:cs="MS Sans Serif"/>
      <w:lang w:val="en-US"/>
    </w:rPr>
  </w:style>
  <w:style w:type="character" w:styleId="FootnoteReference">
    <w:name w:val="footnote reference"/>
    <w:basedOn w:val="DefaultParagraphFont"/>
    <w:uiPriority w:val="99"/>
    <w:semiHidden/>
    <w:unhideWhenUsed/>
    <w:rsid w:val="00CD6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13E9-53AC-4580-B413-5CFF05CD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17891</Words>
  <Characters>101984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Rev</vt:lpstr>
    </vt:vector>
  </TitlesOfParts>
  <Company>Microsoft</Company>
  <LinksUpToDate>false</LinksUpToDate>
  <CharactersWithSpaces>119636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Raymond de Havilland</dc:creator>
  <cp:lastModifiedBy>Ray</cp:lastModifiedBy>
  <cp:revision>2</cp:revision>
  <dcterms:created xsi:type="dcterms:W3CDTF">2014-08-28T20:13:00Z</dcterms:created>
  <dcterms:modified xsi:type="dcterms:W3CDTF">2014-08-28T20:13:00Z</dcterms:modified>
</cp:coreProperties>
</file>