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CB" w:rsidRPr="00262ECB" w:rsidRDefault="00262ECB" w:rsidP="00262ECB">
      <w:pPr>
        <w:keepNext/>
        <w:keepLines/>
        <w:widowControl w:val="0"/>
        <w:spacing w:after="417" w:line="546" w:lineRule="exact"/>
        <w:ind w:right="60"/>
        <w:jc w:val="center"/>
        <w:outlineLvl w:val="1"/>
        <w:rPr>
          <w:rFonts w:ascii="Times New Roman" w:eastAsia="Georgia"/>
          <w:color w:val="000000"/>
          <w:sz w:val="40"/>
          <w:szCs w:val="40"/>
          <w:lang w:val="en-US" w:eastAsia="en-US" w:bidi="en-US"/>
        </w:rPr>
      </w:pPr>
      <w:bookmarkStart w:id="0" w:name="bookmark0"/>
      <w:r w:rsidRPr="00262ECB">
        <w:rPr>
          <w:rFonts w:ascii="Times New Roman" w:eastAsia="Georgia"/>
          <w:color w:val="000000"/>
          <w:sz w:val="40"/>
          <w:szCs w:val="40"/>
          <w:lang w:val="en-US" w:eastAsia="en-US" w:bidi="en-US"/>
        </w:rPr>
        <w:t>THE AUTOBIOGRAPHY</w:t>
      </w:r>
      <w:bookmarkEnd w:id="0"/>
    </w:p>
    <w:p w:rsidR="00262ECB" w:rsidRPr="00262ECB" w:rsidRDefault="00262ECB" w:rsidP="00262ECB">
      <w:pPr>
        <w:widowControl w:val="0"/>
        <w:spacing w:after="303" w:line="250" w:lineRule="exact"/>
        <w:ind w:right="60"/>
        <w:jc w:val="center"/>
        <w:rPr>
          <w:rFonts w:ascii="Times New Roman" w:eastAsia="Georgia"/>
          <w:bCs/>
          <w:color w:val="000000"/>
          <w:lang w:val="en-US" w:eastAsia="en-US" w:bidi="en-US"/>
        </w:rPr>
      </w:pPr>
      <w:r w:rsidRPr="00262ECB">
        <w:rPr>
          <w:rFonts w:ascii="Times New Roman" w:eastAsia="Georgia"/>
          <w:bCs/>
          <w:color w:val="000000"/>
          <w:lang w:val="en-US" w:eastAsia="en-US" w:bidi="en-US"/>
        </w:rPr>
        <w:t>OF</w:t>
      </w:r>
    </w:p>
    <w:p w:rsidR="00262ECB" w:rsidRPr="00262ECB" w:rsidRDefault="00262ECB" w:rsidP="00262ECB">
      <w:pPr>
        <w:keepNext/>
        <w:keepLines/>
        <w:widowControl w:val="0"/>
        <w:spacing w:after="810" w:line="796" w:lineRule="exact"/>
        <w:jc w:val="center"/>
        <w:outlineLvl w:val="0"/>
        <w:rPr>
          <w:rFonts w:ascii="Times New Roman" w:eastAsia="Georgia"/>
          <w:color w:val="000000"/>
          <w:sz w:val="52"/>
          <w:szCs w:val="52"/>
          <w:lang w:val="en-US" w:eastAsia="en-US" w:bidi="en-US"/>
        </w:rPr>
      </w:pPr>
      <w:bookmarkStart w:id="1" w:name="bookmark1"/>
      <w:r w:rsidRPr="00262ECB">
        <w:rPr>
          <w:rFonts w:ascii="Times New Roman" w:eastAsia="Georgia"/>
          <w:color w:val="000000"/>
          <w:sz w:val="52"/>
          <w:szCs w:val="52"/>
          <w:lang w:val="en-US" w:eastAsia="en-US" w:bidi="en-US"/>
        </w:rPr>
        <w:t>CHARLES H.</w:t>
      </w:r>
      <w:r w:rsidRPr="00262ECB">
        <w:rPr>
          <w:rFonts w:ascii="Times New Roman" w:eastAsia="Georgia"/>
          <w:color w:val="000000"/>
          <w:sz w:val="52"/>
          <w:szCs w:val="52"/>
          <w:lang w:val="en-US" w:eastAsia="en-US" w:bidi="en-US"/>
        </w:rPr>
        <w:t xml:space="preserve"> </w:t>
      </w:r>
      <w:r w:rsidRPr="00262ECB">
        <w:rPr>
          <w:rFonts w:ascii="Times New Roman" w:eastAsia="Georgia"/>
          <w:color w:val="000000"/>
          <w:sz w:val="52"/>
          <w:szCs w:val="52"/>
          <w:lang w:val="en-US" w:eastAsia="en-US" w:bidi="en-US"/>
        </w:rPr>
        <w:t>SPURGEON</w:t>
      </w:r>
      <w:bookmarkEnd w:id="1"/>
    </w:p>
    <w:p w:rsidR="00262ECB" w:rsidRPr="00262ECB" w:rsidRDefault="00262ECB" w:rsidP="00262ECB">
      <w:pPr>
        <w:widowControl w:val="0"/>
        <w:spacing w:after="70" w:line="240" w:lineRule="auto"/>
        <w:ind w:right="60"/>
        <w:jc w:val="center"/>
        <w:rPr>
          <w:rFonts w:ascii="Times New Roman" w:eastAsia="Georgia"/>
          <w:color w:val="000000"/>
          <w:sz w:val="16"/>
          <w:szCs w:val="16"/>
          <w:lang w:val="en-US" w:eastAsia="en-US" w:bidi="en-US"/>
        </w:rPr>
      </w:pPr>
      <w:r w:rsidRPr="00262ECB">
        <w:rPr>
          <w:rFonts w:ascii="Times New Roman" w:eastAsia="Georgia"/>
          <w:color w:val="000000"/>
          <w:sz w:val="16"/>
          <w:szCs w:val="16"/>
          <w:lang w:val="en-US" w:eastAsia="en-US" w:bidi="en-US"/>
        </w:rPr>
        <w:t>COMPILED FROM</w:t>
      </w:r>
    </w:p>
    <w:p w:rsidR="00262ECB" w:rsidRPr="00262ECB" w:rsidRDefault="00262ECB" w:rsidP="00262ECB">
      <w:pPr>
        <w:keepNext/>
        <w:keepLines/>
        <w:widowControl w:val="0"/>
        <w:spacing w:after="670" w:line="296" w:lineRule="exact"/>
        <w:ind w:right="60"/>
        <w:jc w:val="center"/>
        <w:outlineLvl w:val="2"/>
        <w:rPr>
          <w:rFonts w:ascii="Times New Roman" w:eastAsia="Georgia"/>
          <w:bCs/>
          <w:color w:val="000000"/>
          <w:sz w:val="26"/>
          <w:szCs w:val="26"/>
          <w:lang w:val="en-US" w:eastAsia="en-US" w:bidi="en-US"/>
        </w:rPr>
      </w:pPr>
      <w:bookmarkStart w:id="2" w:name="bookmark2"/>
      <w:r w:rsidRPr="00262ECB">
        <w:rPr>
          <w:rFonts w:ascii="Times New Roman" w:eastAsia="Georgia"/>
          <w:bCs/>
          <w:color w:val="000000"/>
          <w:sz w:val="26"/>
          <w:szCs w:val="26"/>
          <w:lang w:val="en-US" w:eastAsia="en-US" w:bidi="en-US"/>
        </w:rPr>
        <w:t>HIS DIARY, LETTERS, AND RECORDS</w:t>
      </w:r>
      <w:bookmarkEnd w:id="2"/>
    </w:p>
    <w:p w:rsidR="00262ECB" w:rsidRPr="00262ECB" w:rsidRDefault="00262ECB" w:rsidP="00262ECB">
      <w:pPr>
        <w:widowControl w:val="0"/>
        <w:spacing w:after="70" w:line="240" w:lineRule="auto"/>
        <w:ind w:right="60"/>
        <w:jc w:val="center"/>
        <w:rPr>
          <w:rFonts w:ascii="Times New Roman" w:eastAsia="Georgia"/>
          <w:color w:val="000000"/>
          <w:sz w:val="16"/>
          <w:szCs w:val="16"/>
          <w:lang w:val="en-US" w:eastAsia="en-US" w:bidi="en-US"/>
        </w:rPr>
      </w:pPr>
      <w:r w:rsidRPr="00262ECB">
        <w:rPr>
          <w:rFonts w:ascii="Times New Roman" w:eastAsia="Georgia"/>
          <w:color w:val="000000"/>
          <w:sz w:val="16"/>
          <w:szCs w:val="16"/>
          <w:lang w:val="en-US" w:eastAsia="en-US" w:bidi="en-US"/>
        </w:rPr>
        <w:t>BY</w:t>
      </w:r>
    </w:p>
    <w:p w:rsidR="00262ECB" w:rsidRPr="00262ECB" w:rsidRDefault="00262ECB" w:rsidP="00262ECB">
      <w:pPr>
        <w:keepNext/>
        <w:keepLines/>
        <w:widowControl w:val="0"/>
        <w:spacing w:after="234" w:line="296" w:lineRule="exact"/>
        <w:ind w:right="60"/>
        <w:jc w:val="center"/>
        <w:outlineLvl w:val="2"/>
        <w:rPr>
          <w:rFonts w:ascii="Times New Roman" w:eastAsia="Georgia"/>
          <w:bCs/>
          <w:color w:val="000000"/>
          <w:spacing w:val="20"/>
          <w:sz w:val="26"/>
          <w:szCs w:val="26"/>
          <w:lang w:val="en-US" w:eastAsia="en-US" w:bidi="en-US"/>
        </w:rPr>
      </w:pPr>
      <w:bookmarkStart w:id="3" w:name="bookmark3"/>
      <w:r w:rsidRPr="00262ECB">
        <w:rPr>
          <w:rFonts w:ascii="Times New Roman" w:eastAsia="Georgia"/>
          <w:bCs/>
          <w:color w:val="000000"/>
          <w:spacing w:val="20"/>
          <w:sz w:val="26"/>
          <w:szCs w:val="26"/>
          <w:lang w:val="en-US" w:eastAsia="en-US" w:bidi="en-US"/>
        </w:rPr>
        <w:t>HIS WIFE</w:t>
      </w:r>
      <w:bookmarkEnd w:id="3"/>
    </w:p>
    <w:p w:rsidR="00262ECB" w:rsidRPr="00262ECB" w:rsidRDefault="00262ECB" w:rsidP="00262ECB">
      <w:pPr>
        <w:widowControl w:val="0"/>
        <w:spacing w:after="1200" w:line="228" w:lineRule="exact"/>
        <w:ind w:right="58"/>
        <w:jc w:val="center"/>
        <w:rPr>
          <w:rFonts w:ascii="Times New Roman" w:eastAsia="Georgia"/>
          <w:bCs/>
          <w:color w:val="000000"/>
          <w:spacing w:val="20"/>
          <w:sz w:val="20"/>
          <w:szCs w:val="20"/>
          <w:lang w:val="en-US" w:eastAsia="en-US" w:bidi="en-US"/>
        </w:rPr>
      </w:pPr>
      <w:r w:rsidRPr="00262ECB">
        <w:rPr>
          <w:rFonts w:ascii="Times New Roman" w:eastAsia="Georgia"/>
          <w:bCs/>
          <w:color w:val="000000"/>
          <w:spacing w:val="20"/>
          <w:sz w:val="20"/>
          <w:szCs w:val="20"/>
          <w:lang w:val="en-US" w:eastAsia="en-US" w:bidi="en-US"/>
        </w:rPr>
        <w:t>HIS PRIVATE SECRETARY</w:t>
      </w:r>
    </w:p>
    <w:p w:rsidR="00262ECB" w:rsidRPr="00262ECB" w:rsidRDefault="00262ECB" w:rsidP="00262ECB">
      <w:pPr>
        <w:widowControl w:val="0"/>
        <w:spacing w:after="1200" w:line="276" w:lineRule="auto"/>
        <w:ind w:right="58"/>
        <w:jc w:val="center"/>
        <w:rPr>
          <w:rFonts w:ascii="Times New Roman" w:eastAsia="Georgia"/>
          <w:bCs/>
          <w:color w:val="000000"/>
          <w:sz w:val="20"/>
          <w:szCs w:val="20"/>
          <w:lang w:val="en-US" w:eastAsia="en-US" w:bidi="en-US"/>
        </w:rPr>
      </w:pPr>
      <w:r w:rsidRPr="00262ECB">
        <w:rPr>
          <w:rFonts w:ascii="Times New Roman" w:eastAsia="Georgia"/>
          <w:i/>
          <w:iCs/>
          <w:color w:val="000000"/>
          <w:sz w:val="20"/>
          <w:szCs w:val="20"/>
          <w:lang w:val="en-US" w:eastAsia="en-US" w:bidi="en-US"/>
        </w:rPr>
        <w:t>“The law of truth was in his mouth</w:t>
      </w:r>
      <w:r w:rsidRPr="00262ECB">
        <w:rPr>
          <w:rFonts w:ascii="Times New Roman" w:eastAsia="Georgia"/>
          <w:bCs/>
          <w:color w:val="000000"/>
          <w:sz w:val="20"/>
          <w:szCs w:val="20"/>
          <w:lang w:val="en-US" w:eastAsia="en-US" w:bidi="en-US"/>
        </w:rPr>
        <w:t xml:space="preserve">, </w:t>
      </w:r>
      <w:r w:rsidRPr="00262ECB">
        <w:rPr>
          <w:rFonts w:ascii="Times New Roman" w:eastAsia="Georgia"/>
          <w:i/>
          <w:iCs/>
          <w:color w:val="000000"/>
          <w:sz w:val="20"/>
          <w:szCs w:val="20"/>
          <w:lang w:val="en-US" w:eastAsia="en-US" w:bidi="en-US"/>
        </w:rPr>
        <w:t>and iniquity was not found in his lips; he walked with</w:t>
      </w:r>
      <w:r w:rsidRPr="00262ECB">
        <w:rPr>
          <w:rFonts w:ascii="Times New Roman" w:eastAsia="Georgia"/>
          <w:i/>
          <w:iCs/>
          <w:color w:val="000000"/>
          <w:sz w:val="20"/>
          <w:szCs w:val="20"/>
          <w:lang w:val="en-US" w:eastAsia="en-US" w:bidi="en-US"/>
        </w:rPr>
        <w:t xml:space="preserve"> </w:t>
      </w:r>
      <w:r w:rsidRPr="00262ECB">
        <w:rPr>
          <w:rFonts w:ascii="Times New Roman" w:eastAsia="Georgia"/>
          <w:i/>
          <w:iCs/>
          <w:color w:val="000000"/>
          <w:sz w:val="20"/>
          <w:szCs w:val="20"/>
          <w:lang w:val="en-US" w:eastAsia="en-US" w:bidi="en-US"/>
        </w:rPr>
        <w:t>Me in peace and equity</w:t>
      </w:r>
      <w:r w:rsidRPr="00262ECB">
        <w:rPr>
          <w:rFonts w:ascii="Times New Roman" w:eastAsia="Georgia"/>
          <w:bCs/>
          <w:color w:val="000000"/>
          <w:sz w:val="20"/>
          <w:szCs w:val="20"/>
          <w:lang w:val="en-US" w:eastAsia="en-US" w:bidi="en-US"/>
        </w:rPr>
        <w:t xml:space="preserve">, </w:t>
      </w:r>
      <w:r w:rsidRPr="00262ECB">
        <w:rPr>
          <w:rFonts w:ascii="Times New Roman" w:eastAsia="Georgia"/>
          <w:i/>
          <w:iCs/>
          <w:color w:val="000000"/>
          <w:sz w:val="20"/>
          <w:szCs w:val="20"/>
          <w:lang w:val="en-US" w:eastAsia="en-US" w:bidi="en-US"/>
        </w:rPr>
        <w:t>and did turn many away from iniquity</w:t>
      </w:r>
      <w:r w:rsidRPr="00262ECB">
        <w:rPr>
          <w:rFonts w:ascii="Times New Roman" w:eastAsia="Georgia"/>
          <w:bCs/>
          <w:color w:val="000000"/>
          <w:sz w:val="20"/>
          <w:szCs w:val="20"/>
          <w:lang w:val="en-US" w:eastAsia="en-US" w:bidi="en-US"/>
        </w:rPr>
        <w:t>—</w:t>
      </w:r>
      <w:r w:rsidRPr="00262ECB">
        <w:rPr>
          <w:rFonts w:ascii="Times New Roman" w:eastAsia="Georgia"/>
          <w:color w:val="000000"/>
          <w:sz w:val="16"/>
          <w:szCs w:val="16"/>
          <w:lang w:val="en-US" w:eastAsia="en-US" w:bidi="en-US"/>
        </w:rPr>
        <w:t xml:space="preserve">MALACHI </w:t>
      </w:r>
      <w:r w:rsidRPr="00262ECB">
        <w:rPr>
          <w:rFonts w:ascii="Times New Roman" w:eastAsia="Georgia"/>
          <w:color w:val="000000"/>
          <w:sz w:val="16"/>
          <w:szCs w:val="16"/>
          <w:lang w:val="en-US" w:eastAsia="en-US" w:bidi="en-US"/>
        </w:rPr>
        <w:t>ii</w:t>
      </w:r>
      <w:r w:rsidRPr="00262ECB">
        <w:rPr>
          <w:rFonts w:ascii="Times New Roman" w:eastAsia="Georgia"/>
          <w:color w:val="000000"/>
          <w:sz w:val="16"/>
          <w:szCs w:val="16"/>
          <w:lang w:val="en-US" w:eastAsia="en-US" w:bidi="en-US"/>
        </w:rPr>
        <w:t xml:space="preserve">. </w:t>
      </w:r>
      <w:r w:rsidRPr="00262ECB">
        <w:rPr>
          <w:rFonts w:ascii="Times New Roman" w:eastAsia="Segoe UI"/>
          <w:bCs/>
          <w:color w:val="000000"/>
          <w:sz w:val="16"/>
          <w:szCs w:val="16"/>
          <w:lang w:val="en-US" w:eastAsia="en-US" w:bidi="en-US"/>
        </w:rPr>
        <w:t>6</w:t>
      </w:r>
    </w:p>
    <w:p w:rsidR="00262ECB" w:rsidRPr="00262ECB" w:rsidRDefault="00262ECB" w:rsidP="00262ECB">
      <w:pPr>
        <w:widowControl w:val="0"/>
        <w:spacing w:after="1340" w:line="228" w:lineRule="exact"/>
        <w:ind w:right="60"/>
        <w:jc w:val="center"/>
        <w:rPr>
          <w:rFonts w:ascii="Times New Roman" w:eastAsia="Georgia"/>
          <w:bCs/>
          <w:color w:val="000000"/>
          <w:spacing w:val="20"/>
          <w:sz w:val="24"/>
          <w:szCs w:val="24"/>
          <w:lang w:val="en-US" w:eastAsia="en-US" w:bidi="en-US"/>
        </w:rPr>
      </w:pPr>
      <w:r w:rsidRPr="00262ECB">
        <w:rPr>
          <w:rFonts w:ascii="Times New Roman" w:eastAsia="Georgia"/>
          <w:bCs/>
          <w:color w:val="000000"/>
          <w:spacing w:val="20"/>
          <w:sz w:val="24"/>
          <w:szCs w:val="24"/>
          <w:lang w:val="en-US" w:eastAsia="en-US" w:bidi="en-US"/>
        </w:rPr>
        <w:t>VOL. IV. 1878-1892</w:t>
      </w:r>
    </w:p>
    <w:p w:rsidR="00262ECB" w:rsidRPr="00262ECB" w:rsidRDefault="00262ECB" w:rsidP="00262ECB">
      <w:pPr>
        <w:widowControl w:val="0"/>
        <w:spacing w:after="79" w:line="228" w:lineRule="exact"/>
        <w:ind w:right="60"/>
        <w:jc w:val="center"/>
        <w:rPr>
          <w:rFonts w:ascii="Times New Roman" w:eastAsia="Georgia"/>
          <w:bCs/>
          <w:color w:val="000000"/>
          <w:spacing w:val="20"/>
          <w:sz w:val="20"/>
          <w:szCs w:val="20"/>
          <w:lang w:val="en-US" w:eastAsia="en-US" w:bidi="en-US"/>
        </w:rPr>
      </w:pPr>
      <w:r w:rsidRPr="00262ECB">
        <w:rPr>
          <w:rFonts w:ascii="Times New Roman" w:eastAsia="Georgia"/>
          <w:bCs/>
          <w:color w:val="000000"/>
          <w:spacing w:val="20"/>
          <w:sz w:val="20"/>
          <w:szCs w:val="20"/>
          <w:lang w:val="en-US" w:eastAsia="en-US" w:bidi="en-US"/>
        </w:rPr>
        <w:t>CURTS &amp; JENNINGS</w:t>
      </w:r>
    </w:p>
    <w:p w:rsidR="00262ECB" w:rsidRPr="00262ECB" w:rsidRDefault="00262ECB" w:rsidP="00262ECB">
      <w:pPr>
        <w:widowControl w:val="0"/>
        <w:spacing w:after="139" w:line="204" w:lineRule="exact"/>
        <w:ind w:right="60"/>
        <w:jc w:val="center"/>
        <w:rPr>
          <w:rFonts w:ascii="Times New Roman" w:eastAsia="Georgia"/>
          <w:color w:val="000000"/>
          <w:sz w:val="18"/>
          <w:szCs w:val="18"/>
          <w:lang w:val="en-US" w:eastAsia="en-US" w:bidi="en-US"/>
        </w:rPr>
      </w:pPr>
      <w:r w:rsidRPr="00262ECB">
        <w:rPr>
          <w:rFonts w:ascii="Times New Roman" w:eastAsia="Georgia"/>
          <w:color w:val="000000"/>
          <w:sz w:val="18"/>
          <w:szCs w:val="18"/>
          <w:lang w:val="en-US" w:eastAsia="en-US" w:bidi="en-US"/>
        </w:rPr>
        <w:t>CINCINNATI CHICAGO ST. LOUIS</w:t>
      </w:r>
    </w:p>
    <w:p w:rsidR="00262ECB" w:rsidRPr="00262ECB" w:rsidRDefault="00262ECB" w:rsidP="00262ECB">
      <w:pPr>
        <w:widowControl w:val="0"/>
        <w:spacing w:after="139" w:line="204" w:lineRule="exact"/>
        <w:ind w:right="60"/>
        <w:jc w:val="center"/>
        <w:rPr>
          <w:rFonts w:ascii="Times New Roman" w:eastAsia="Georgia"/>
          <w:bCs/>
          <w:color w:val="000000"/>
          <w:spacing w:val="20"/>
          <w:sz w:val="20"/>
          <w:szCs w:val="20"/>
          <w:lang w:val="en-US" w:eastAsia="en-US" w:bidi="en-US"/>
        </w:rPr>
      </w:pPr>
      <w:r w:rsidRPr="00262ECB">
        <w:rPr>
          <w:rFonts w:ascii="Times New Roman" w:eastAsia="Georgia"/>
          <w:bCs/>
          <w:color w:val="000000"/>
          <w:spacing w:val="20"/>
          <w:sz w:val="20"/>
          <w:szCs w:val="20"/>
          <w:lang w:val="en-US" w:eastAsia="en-US" w:bidi="en-US"/>
        </w:rPr>
        <w:t>1900</w:t>
      </w:r>
    </w:p>
    <w:p w:rsidR="00262ECB" w:rsidRDefault="00262ECB">
      <w:pPr>
        <w:rPr>
          <w:rFonts w:ascii="Georgia" w:eastAsia="Georgia" w:hAnsi="Georgia" w:cs="Georgia"/>
          <w:bCs/>
          <w:color w:val="000000"/>
          <w:spacing w:val="20"/>
          <w:sz w:val="20"/>
          <w:szCs w:val="20"/>
          <w:lang w:val="en-US" w:eastAsia="en-US" w:bidi="en-US"/>
        </w:rPr>
      </w:pPr>
      <w:r>
        <w:rPr>
          <w:rFonts w:ascii="Georgia" w:eastAsia="Georgia" w:hAnsi="Georgia" w:cs="Georgia"/>
          <w:bCs/>
          <w:color w:val="000000"/>
          <w:spacing w:val="20"/>
          <w:sz w:val="20"/>
          <w:szCs w:val="20"/>
          <w:lang w:val="en-US" w:eastAsia="en-US" w:bidi="en-US"/>
        </w:rPr>
        <w:br w:type="page"/>
      </w:r>
    </w:p>
    <w:p w:rsidR="00C34498" w:rsidRPr="00C34498" w:rsidRDefault="00C34498" w:rsidP="00C34498">
      <w:pPr>
        <w:pStyle w:val="Heading10"/>
        <w:keepNext/>
        <w:keepLines/>
        <w:shd w:val="clear" w:color="auto" w:fill="auto"/>
        <w:spacing w:line="276" w:lineRule="auto"/>
        <w:rPr>
          <w:rStyle w:val="Heading1"/>
          <w:rFonts w:ascii="Times New Roman" w:hAnsi="Times New Roman" w:cs="Times New Roman"/>
          <w:color w:val="000000"/>
          <w:sz w:val="28"/>
          <w:szCs w:val="28"/>
          <w:lang w:eastAsia="en-US"/>
        </w:rPr>
      </w:pPr>
      <w:r w:rsidRPr="00C34498">
        <w:rPr>
          <w:rStyle w:val="Heading1"/>
          <w:rFonts w:ascii="Times New Roman" w:hAnsi="Times New Roman" w:cs="Times New Roman"/>
          <w:color w:val="000000"/>
          <w:sz w:val="28"/>
          <w:szCs w:val="28"/>
          <w:lang w:eastAsia="en-US"/>
        </w:rPr>
        <w:lastRenderedPageBreak/>
        <w:t>CHAPTER XCIX</w:t>
      </w:r>
    </w:p>
    <w:p w:rsidR="00C34498" w:rsidRPr="00C34498" w:rsidRDefault="00862428" w:rsidP="00C34498">
      <w:pPr>
        <w:pStyle w:val="Heading10"/>
        <w:keepNext/>
        <w:keepLines/>
        <w:shd w:val="clear" w:color="auto" w:fill="auto"/>
        <w:spacing w:line="276" w:lineRule="auto"/>
        <w:rPr>
          <w:rFonts w:ascii="Times New Roman" w:hAnsi="Times New Roman" w:cs="Times New Roman"/>
          <w:sz w:val="28"/>
          <w:szCs w:val="28"/>
        </w:rPr>
      </w:pPr>
      <w:r>
        <w:rPr>
          <w:rFonts w:ascii="Times New Roman" w:hAnsi="Times New Roman" w:cs="Times New Roman"/>
          <w:sz w:val="28"/>
          <w:szCs w:val="28"/>
        </w:rPr>
        <w:t>______</w:t>
      </w:r>
    </w:p>
    <w:p w:rsidR="00862428" w:rsidRDefault="00862428" w:rsidP="00C34498">
      <w:pPr>
        <w:pStyle w:val="Bodytext20"/>
        <w:shd w:val="clear" w:color="auto" w:fill="auto"/>
        <w:spacing w:after="120" w:line="276" w:lineRule="auto"/>
        <w:ind w:firstLine="187"/>
        <w:rPr>
          <w:rStyle w:val="Bodytext2"/>
          <w:rFonts w:ascii="Times New Roman" w:hAnsi="Times New Roman" w:cs="Times New Roman"/>
          <w:color w:val="000000"/>
          <w:sz w:val="20"/>
          <w:szCs w:val="20"/>
          <w:lang w:eastAsia="en-US"/>
        </w:rPr>
      </w:pPr>
    </w:p>
    <w:p w:rsidR="00862428" w:rsidRPr="00862428" w:rsidRDefault="00862428" w:rsidP="00862428">
      <w:pPr>
        <w:pStyle w:val="Bodytext20"/>
        <w:shd w:val="clear" w:color="auto" w:fill="auto"/>
        <w:spacing w:after="120" w:line="276" w:lineRule="auto"/>
        <w:ind w:firstLine="187"/>
        <w:jc w:val="center"/>
        <w:rPr>
          <w:rStyle w:val="Bodytext2"/>
          <w:rFonts w:ascii="Old English Text MT" w:hAnsi="Old English Text MT" w:cs="Times New Roman"/>
          <w:color w:val="000000"/>
          <w:sz w:val="24"/>
          <w:szCs w:val="24"/>
          <w:lang w:eastAsia="en-US"/>
        </w:rPr>
      </w:pPr>
      <w:r w:rsidRPr="00862428">
        <w:rPr>
          <w:rStyle w:val="Bodytext2"/>
          <w:rFonts w:ascii="Old English Text MT" w:hAnsi="Old English Text MT" w:cs="Times New Roman"/>
          <w:color w:val="000000"/>
          <w:sz w:val="24"/>
          <w:szCs w:val="24"/>
          <w:lang w:eastAsia="en-US"/>
        </w:rPr>
        <w:t>The “Down-Grade” Controversy, from Mr. Spurgeon’s Standpoint.</w:t>
      </w:r>
    </w:p>
    <w:p w:rsidR="00C34498" w:rsidRPr="00C34498" w:rsidRDefault="00C34498" w:rsidP="00C34498">
      <w:pPr>
        <w:pStyle w:val="Bodytext20"/>
        <w:shd w:val="clear" w:color="auto" w:fill="auto"/>
        <w:spacing w:after="120" w:line="276" w:lineRule="auto"/>
        <w:ind w:firstLine="187"/>
        <w:rPr>
          <w:rFonts w:ascii="Times New Roman" w:hAnsi="Times New Roman" w:cs="Times New Roman"/>
          <w:sz w:val="20"/>
          <w:szCs w:val="20"/>
        </w:rPr>
      </w:pPr>
      <w:r w:rsidRPr="00C34498">
        <w:rPr>
          <w:rStyle w:val="Bodytext2"/>
          <w:rFonts w:ascii="Times New Roman" w:hAnsi="Times New Roman" w:cs="Times New Roman"/>
          <w:color w:val="000000"/>
          <w:sz w:val="20"/>
          <w:szCs w:val="20"/>
          <w:lang w:eastAsia="en-US"/>
        </w:rPr>
        <w:t>Controversy is never a very happy element for the child of God: he would far rather be in com</w:t>
      </w:r>
      <w:r w:rsidRPr="00C34498">
        <w:rPr>
          <w:rStyle w:val="Bodytext2"/>
          <w:rFonts w:ascii="Times New Roman" w:hAnsi="Times New Roman" w:cs="Times New Roman"/>
          <w:color w:val="000000"/>
          <w:sz w:val="20"/>
          <w:szCs w:val="20"/>
          <w:lang w:eastAsia="en-US"/>
        </w:rPr>
        <w:softHyphen/>
        <w:t xml:space="preserve">munion with his Lord than be engaged in defending the faith, or in attacking error. But the soldier of Christ knows no choice in his Master’s commands. He may feel it to be better for him to lie upon the bed of rest than to stand covered with the sweat and dust of battle; but, as a soldier, he has learned to obey, and the rule of his obedience is not his personal comfort, but his Lord’s absolute command. The servant of God must endeavour to maintain all the truth which his Master has revealed to him, because, as a Christian soldier, this is part of his duty. But while he does so, he accords to others the liberty which he himself enjoys.—C. H. S., </w:t>
      </w:r>
      <w:r w:rsidRPr="00C34498">
        <w:rPr>
          <w:rStyle w:val="Bodytext2Italic"/>
          <w:rFonts w:ascii="Times New Roman" w:hAnsi="Times New Roman" w:cs="Times New Roman"/>
          <w:color w:val="000000"/>
          <w:spacing w:val="0"/>
          <w:sz w:val="20"/>
          <w:szCs w:val="20"/>
          <w:lang w:eastAsia="en-US"/>
        </w:rPr>
        <w:t>in address at the Tabernacle</w:t>
      </w:r>
      <w:r w:rsidRPr="00C34498">
        <w:rPr>
          <w:rStyle w:val="Bodytext2"/>
          <w:rFonts w:ascii="Times New Roman" w:hAnsi="Times New Roman" w:cs="Times New Roman"/>
          <w:color w:val="000000"/>
          <w:sz w:val="20"/>
          <w:szCs w:val="20"/>
          <w:lang w:eastAsia="en-US"/>
        </w:rPr>
        <w:t>, 1861.</w:t>
      </w:r>
    </w:p>
    <w:p w:rsidR="00C34498" w:rsidRPr="00C34498" w:rsidRDefault="00C34498" w:rsidP="00C34498">
      <w:pPr>
        <w:pStyle w:val="Bodytext20"/>
        <w:shd w:val="clear" w:color="auto" w:fill="auto"/>
        <w:spacing w:after="120" w:line="276" w:lineRule="auto"/>
        <w:ind w:firstLine="187"/>
        <w:rPr>
          <w:rFonts w:ascii="Times New Roman" w:hAnsi="Times New Roman" w:cs="Times New Roman"/>
          <w:sz w:val="20"/>
          <w:szCs w:val="20"/>
        </w:rPr>
      </w:pPr>
      <w:r w:rsidRPr="00C34498">
        <w:rPr>
          <w:rStyle w:val="Bodytext2"/>
          <w:rFonts w:ascii="Times New Roman" w:hAnsi="Times New Roman" w:cs="Times New Roman"/>
          <w:color w:val="000000"/>
          <w:sz w:val="20"/>
          <w:szCs w:val="20"/>
          <w:lang w:eastAsia="en-US"/>
        </w:rPr>
        <w:t>A Christian minister must expect to lose his repute among men; he must be willing to suffer every reproach for Christ’s sake; but, then, he may rest assured that he will never lose his real honour if it be risked for the truth’s sake, and placed in the Redeemer’s hand. The day shall declare the excellence of the upright, for it will reveal all that was hidden, and bring to the light that which was concealed. There will be a resurrection of characters as well as of persons. Every reputation that has been obscured by clouds of reproach, for Christ’s sake, shall be rendered glorious when the righteous shall “shine forth as the sun in the Kingdom of their Father.”—C. H. S.</w:t>
      </w:r>
    </w:p>
    <w:p w:rsidR="00C34498" w:rsidRPr="00C34498" w:rsidRDefault="00C34498" w:rsidP="00C34498">
      <w:pPr>
        <w:pStyle w:val="Bodytext20"/>
        <w:shd w:val="clear" w:color="auto" w:fill="auto"/>
        <w:spacing w:after="120" w:line="276" w:lineRule="auto"/>
        <w:ind w:firstLine="187"/>
        <w:rPr>
          <w:rFonts w:ascii="Times New Roman" w:hAnsi="Times New Roman" w:cs="Times New Roman"/>
          <w:sz w:val="20"/>
          <w:szCs w:val="20"/>
        </w:rPr>
      </w:pPr>
      <w:r w:rsidRPr="00C34498">
        <w:rPr>
          <w:rStyle w:val="Bodytext2"/>
          <w:rFonts w:ascii="Times New Roman" w:hAnsi="Times New Roman" w:cs="Times New Roman"/>
          <w:color w:val="000000"/>
          <w:sz w:val="20"/>
          <w:szCs w:val="20"/>
          <w:lang w:eastAsia="en-US"/>
        </w:rPr>
        <w:t>Just now, the Lord Jesus is betrayed by not a few of His professed ministers. He is being crucified afresh in the perpetual attacks of scepticism against His blessed gospel; and it may be that things will wax worse and worse. This is not the first occasion when it has been so, for, at various times in the history of the Church of God, His enemies have exulted, and cried out that the gospel of past ages was exploded, and might be reckoned as dead and buried. For one, I mean to sit over against the very sepulchre of truth. I am a disciple of the old-fashioned doctrine as much when it is covered with obloquy and rebuke as when it shall again display its power, as it surely shall</w:t>
      </w:r>
      <w:r w:rsidR="00470C7C">
        <w:rPr>
          <w:rStyle w:val="Bodytext2"/>
          <w:rFonts w:ascii="Times New Roman" w:hAnsi="Times New Roman" w:cs="Times New Roman"/>
          <w:color w:val="000000"/>
          <w:sz w:val="20"/>
          <w:szCs w:val="20"/>
          <w:lang w:eastAsia="en-US"/>
        </w:rPr>
        <w:t>.</w:t>
      </w:r>
      <w:r w:rsidRPr="00C34498">
        <w:rPr>
          <w:rStyle w:val="Bodytext2"/>
          <w:rFonts w:ascii="Times New Roman" w:hAnsi="Times New Roman" w:cs="Times New Roman"/>
          <w:color w:val="000000"/>
          <w:sz w:val="20"/>
          <w:szCs w:val="20"/>
          <w:lang w:eastAsia="en-US"/>
        </w:rPr>
        <w:t xml:space="preserve"> Sceptics may seem to take the truth, and bind it, and scourge it, and crucify it, and say that it is dead; and they may endeavour to bury it in scorn, but the Lord has many a Joseph and a Nicodemus who will see that all due honour is done even to the body of truth, and will wrap the despised creed in sweet spices, and hide it away in their hearts. They may, perhaps, be</w:t>
      </w:r>
      <w:r w:rsidR="00470C7C">
        <w:rPr>
          <w:rStyle w:val="Bodytext2"/>
          <w:rFonts w:ascii="Times New Roman" w:hAnsi="Times New Roman" w:cs="Times New Roman"/>
          <w:color w:val="000000"/>
          <w:sz w:val="20"/>
          <w:szCs w:val="20"/>
          <w:lang w:eastAsia="en-US"/>
        </w:rPr>
        <w:t xml:space="preserve"> </w:t>
      </w:r>
      <w:r w:rsidRPr="00C34498">
        <w:rPr>
          <w:rStyle w:val="Bodytext2"/>
          <w:rFonts w:ascii="Times New Roman" w:hAnsi="Times New Roman" w:cs="Times New Roman"/>
          <w:color w:val="000000"/>
          <w:sz w:val="20"/>
          <w:szCs w:val="20"/>
          <w:lang w:eastAsia="en-US"/>
        </w:rPr>
        <w:t>half afraid that it is really dead, as the wise men assert; yet it is precious to their souls, and they will come forth right gladly to espouse its cause, and to confess that they are its disciples. We will sit down in sorrow, but not in despair; and watch until the stone is rolled away, and Christ in His truth shall live again, and be openly triumphant. We shall see a Divine interposition, and shall cease to fear; while they who stand armed to prevent the resurrec</w:t>
      </w:r>
      <w:r w:rsidRPr="00C34498">
        <w:rPr>
          <w:rStyle w:val="Bodytext2"/>
          <w:rFonts w:ascii="Times New Roman" w:hAnsi="Times New Roman" w:cs="Times New Roman"/>
          <w:color w:val="000000"/>
          <w:sz w:val="20"/>
          <w:szCs w:val="20"/>
          <w:lang w:eastAsia="en-US"/>
        </w:rPr>
        <w:softHyphen/>
        <w:t xml:space="preserve">tion of the grand old doctrine shall quake and become as dead men, because the gospel’s everlasting life has been vindicated, and they are made to quail before the brightness of its glory.—C. H. S., </w:t>
      </w:r>
      <w:r w:rsidRPr="00C34498">
        <w:rPr>
          <w:rStyle w:val="Bodytext2Italic"/>
          <w:rFonts w:ascii="Times New Roman" w:hAnsi="Times New Roman" w:cs="Times New Roman"/>
          <w:color w:val="000000"/>
          <w:spacing w:val="0"/>
          <w:sz w:val="20"/>
          <w:szCs w:val="20"/>
          <w:lang w:eastAsia="en-US"/>
        </w:rPr>
        <w:t>in sermon at the Tabernacle</w:t>
      </w:r>
      <w:r w:rsidRPr="00C34498">
        <w:rPr>
          <w:rStyle w:val="Bodytext2"/>
          <w:rFonts w:ascii="Times New Roman" w:hAnsi="Times New Roman" w:cs="Times New Roman"/>
          <w:color w:val="000000"/>
          <w:sz w:val="20"/>
          <w:szCs w:val="20"/>
          <w:lang w:eastAsia="en-US"/>
        </w:rPr>
        <w:t>, 1878.</w:t>
      </w:r>
    </w:p>
    <w:p w:rsidR="00C34498" w:rsidRPr="00C34498" w:rsidRDefault="00C34498" w:rsidP="00C34498">
      <w:pPr>
        <w:pStyle w:val="Bodytext20"/>
        <w:shd w:val="clear" w:color="auto" w:fill="auto"/>
        <w:spacing w:after="120" w:line="276" w:lineRule="auto"/>
        <w:ind w:firstLine="187"/>
        <w:rPr>
          <w:rFonts w:ascii="Times New Roman" w:hAnsi="Times New Roman" w:cs="Times New Roman"/>
          <w:sz w:val="20"/>
          <w:szCs w:val="20"/>
        </w:rPr>
      </w:pPr>
      <w:r w:rsidRPr="00C34498">
        <w:rPr>
          <w:rStyle w:val="Bodytext2"/>
          <w:rFonts w:ascii="Times New Roman" w:hAnsi="Times New Roman" w:cs="Times New Roman"/>
          <w:color w:val="000000"/>
          <w:sz w:val="20"/>
          <w:szCs w:val="20"/>
          <w:lang w:eastAsia="en-US"/>
        </w:rPr>
        <w:t>I protest that, if all the sages of the world were to utter one thundering sarcasm, if they con</w:t>
      </w:r>
      <w:r w:rsidRPr="00C34498">
        <w:rPr>
          <w:rStyle w:val="Bodytext2"/>
          <w:rFonts w:ascii="Times New Roman" w:hAnsi="Times New Roman" w:cs="Times New Roman"/>
          <w:color w:val="000000"/>
          <w:sz w:val="20"/>
          <w:szCs w:val="20"/>
          <w:lang w:eastAsia="en-US"/>
        </w:rPr>
        <w:softHyphen/>
        <w:t xml:space="preserve">centrated all their scorn into one universal sneer of contempt, I do not think it would now affect me the turn of a hair, so sure am I that my Lord will justify my confidence.—C. H. S., </w:t>
      </w:r>
      <w:r w:rsidRPr="00C34498">
        <w:rPr>
          <w:rStyle w:val="Bodytext2Italic"/>
          <w:rFonts w:ascii="Times New Roman" w:hAnsi="Times New Roman" w:cs="Times New Roman"/>
          <w:color w:val="000000"/>
          <w:spacing w:val="0"/>
          <w:sz w:val="20"/>
          <w:szCs w:val="20"/>
          <w:lang w:eastAsia="en-US"/>
        </w:rPr>
        <w:t>in sermon at the Tabernacle,</w:t>
      </w:r>
      <w:r w:rsidRPr="00C34498">
        <w:rPr>
          <w:rStyle w:val="Bodytext2"/>
          <w:rFonts w:ascii="Times New Roman" w:hAnsi="Times New Roman" w:cs="Times New Roman"/>
          <w:color w:val="000000"/>
          <w:sz w:val="20"/>
          <w:szCs w:val="20"/>
          <w:lang w:eastAsia="en-US"/>
        </w:rPr>
        <w:t xml:space="preserve"> 1878.</w:t>
      </w:r>
    </w:p>
    <w:p w:rsidR="00C34498" w:rsidRPr="00C34498" w:rsidRDefault="00C34498" w:rsidP="00C34498">
      <w:pPr>
        <w:pStyle w:val="Bodytext20"/>
        <w:shd w:val="clear" w:color="auto" w:fill="auto"/>
        <w:spacing w:after="120" w:line="276" w:lineRule="auto"/>
        <w:ind w:firstLine="187"/>
        <w:rPr>
          <w:rFonts w:ascii="Times New Roman" w:hAnsi="Times New Roman" w:cs="Times New Roman"/>
          <w:sz w:val="20"/>
          <w:szCs w:val="20"/>
        </w:rPr>
      </w:pPr>
      <w:r w:rsidRPr="00C34498">
        <w:rPr>
          <w:rStyle w:val="Bodytext2"/>
          <w:rFonts w:ascii="Times New Roman" w:hAnsi="Times New Roman" w:cs="Times New Roman"/>
          <w:color w:val="000000"/>
          <w:sz w:val="20"/>
          <w:szCs w:val="20"/>
          <w:lang w:eastAsia="en-US"/>
        </w:rPr>
        <w:lastRenderedPageBreak/>
        <w:t xml:space="preserve">A man may sometimes seem self-assertive when, really, he has so completely lost himself in God that he does not care what people think about him,—whether they regard him as an egotist or not. Some men appear to be modest because they are proud, while others seem to be proud because they have sunk themselves, and only speak so boldly because they have their Master’s authority at the back of their words.—C. H. S., </w:t>
      </w:r>
      <w:r w:rsidRPr="00C34498">
        <w:rPr>
          <w:rStyle w:val="Bodytext2Italic"/>
          <w:rFonts w:ascii="Times New Roman" w:hAnsi="Times New Roman" w:cs="Times New Roman"/>
          <w:color w:val="000000"/>
          <w:spacing w:val="0"/>
          <w:sz w:val="20"/>
          <w:szCs w:val="20"/>
          <w:lang w:eastAsia="en-US"/>
        </w:rPr>
        <w:t>in exposition of</w:t>
      </w:r>
      <w:r w:rsidRPr="00C34498">
        <w:rPr>
          <w:rStyle w:val="Bodytext2"/>
          <w:rFonts w:ascii="Times New Roman" w:hAnsi="Times New Roman" w:cs="Times New Roman"/>
          <w:color w:val="000000"/>
          <w:sz w:val="20"/>
          <w:szCs w:val="20"/>
          <w:lang w:eastAsia="en-US"/>
        </w:rPr>
        <w:t xml:space="preserve"> 1 </w:t>
      </w:r>
      <w:r w:rsidRPr="00C34498">
        <w:rPr>
          <w:rStyle w:val="Bodytext2Italic"/>
          <w:rFonts w:ascii="Times New Roman" w:hAnsi="Times New Roman" w:cs="Times New Roman"/>
          <w:color w:val="000000"/>
          <w:spacing w:val="0"/>
          <w:sz w:val="20"/>
          <w:szCs w:val="20"/>
          <w:lang w:eastAsia="en-US"/>
        </w:rPr>
        <w:t>Kings</w:t>
      </w:r>
      <w:r w:rsidRPr="00C34498">
        <w:rPr>
          <w:rStyle w:val="Bodytext2"/>
          <w:rFonts w:ascii="Times New Roman" w:hAnsi="Times New Roman" w:cs="Times New Roman"/>
          <w:color w:val="000000"/>
          <w:sz w:val="20"/>
          <w:szCs w:val="20"/>
          <w:lang w:eastAsia="en-US"/>
        </w:rPr>
        <w:t xml:space="preserve"> xvii. 1.</w:t>
      </w:r>
    </w:p>
    <w:p w:rsidR="00C34498" w:rsidRPr="00C34498" w:rsidRDefault="00C34498" w:rsidP="00C34498">
      <w:pPr>
        <w:pStyle w:val="Bodytext20"/>
        <w:shd w:val="clear" w:color="auto" w:fill="auto"/>
        <w:spacing w:after="120" w:line="276" w:lineRule="auto"/>
        <w:ind w:firstLine="187"/>
        <w:rPr>
          <w:rFonts w:ascii="Times New Roman" w:hAnsi="Times New Roman" w:cs="Times New Roman"/>
          <w:sz w:val="20"/>
          <w:szCs w:val="20"/>
        </w:rPr>
      </w:pPr>
      <w:r w:rsidRPr="00C34498">
        <w:rPr>
          <w:rStyle w:val="Bodytext2"/>
          <w:rFonts w:ascii="Times New Roman" w:hAnsi="Times New Roman" w:cs="Times New Roman"/>
          <w:color w:val="000000"/>
          <w:sz w:val="20"/>
          <w:szCs w:val="20"/>
          <w:lang w:eastAsia="en-US"/>
        </w:rPr>
        <w:t xml:space="preserve">As the Roman sentinel in Pompeii stood to his post even when the city was destroyed, so do I stand to the truth of the atonement though the Church is being buried beneath the boiling mud-showers of modem heresy.—C. H. S., </w:t>
      </w:r>
      <w:r w:rsidRPr="00C34498">
        <w:rPr>
          <w:rStyle w:val="Bodytext2Italic"/>
          <w:rFonts w:ascii="Times New Roman" w:hAnsi="Times New Roman" w:cs="Times New Roman"/>
          <w:color w:val="000000"/>
          <w:spacing w:val="0"/>
          <w:sz w:val="20"/>
          <w:szCs w:val="20"/>
          <w:lang w:eastAsia="en-US"/>
        </w:rPr>
        <w:t>in sermon at the Tabernacle,</w:t>
      </w:r>
      <w:r w:rsidRPr="00C34498">
        <w:rPr>
          <w:rStyle w:val="Bodytext2"/>
          <w:rFonts w:ascii="Times New Roman" w:hAnsi="Times New Roman" w:cs="Times New Roman"/>
          <w:color w:val="000000"/>
          <w:sz w:val="20"/>
          <w:szCs w:val="20"/>
          <w:lang w:eastAsia="en-US"/>
        </w:rPr>
        <w:t xml:space="preserve"> 1887.</w:t>
      </w:r>
    </w:p>
    <w:p w:rsidR="00C34498" w:rsidRPr="00C34498" w:rsidRDefault="00C34498" w:rsidP="00C34498">
      <w:pPr>
        <w:pStyle w:val="Bodytext30"/>
        <w:shd w:val="clear" w:color="auto" w:fill="auto"/>
        <w:spacing w:after="120" w:line="276" w:lineRule="auto"/>
        <w:ind w:firstLine="187"/>
        <w:rPr>
          <w:rFonts w:ascii="Times New Roman" w:hAnsi="Times New Roman" w:cs="Times New Roman"/>
          <w:sz w:val="20"/>
          <w:szCs w:val="20"/>
        </w:rPr>
      </w:pPr>
      <w:r w:rsidRPr="00C34498">
        <w:rPr>
          <w:rStyle w:val="Bodytext3"/>
          <w:rFonts w:ascii="Times New Roman" w:hAnsi="Times New Roman" w:cs="Times New Roman"/>
          <w:color w:val="000000"/>
          <w:sz w:val="20"/>
          <w:szCs w:val="20"/>
          <w:lang w:eastAsia="en-US"/>
        </w:rPr>
        <w:t>I might not have had such an intense loathing of the new theology if I had not seen so much of its evil effects. I could tell you of a preacher of unbelief, whom I have seen, in my own vestry, utterly broken down, driven almost to despair, and having no rest for the sole of his foot until he came back to simple trust in the atoning sacrifice. If he were speaking to you, he would say, “Cling to your faith, brethren</w:t>
      </w:r>
      <w:r>
        <w:rPr>
          <w:rStyle w:val="Bodytext3"/>
          <w:rFonts w:ascii="Times New Roman" w:hAnsi="Times New Roman" w:cs="Times New Roman"/>
          <w:color w:val="000000"/>
          <w:sz w:val="20"/>
          <w:szCs w:val="20"/>
          <w:lang w:eastAsia="en-US"/>
        </w:rPr>
        <w:t>;</w:t>
      </w:r>
      <w:r w:rsidRPr="00C34498">
        <w:rPr>
          <w:rStyle w:val="Bodytext3"/>
          <w:rFonts w:ascii="Times New Roman" w:hAnsi="Times New Roman" w:cs="Times New Roman"/>
          <w:color w:val="000000"/>
          <w:sz w:val="20"/>
          <w:szCs w:val="20"/>
          <w:lang w:eastAsia="en-US"/>
        </w:rPr>
        <w:t xml:space="preserve"> if you once throw away your shield, you will lay yourself open to imminent dangers and countless wounds; for nothing can protect you but the shield of faith.”—C. H. S., </w:t>
      </w:r>
      <w:r w:rsidRPr="00C34498">
        <w:rPr>
          <w:rStyle w:val="Bodytext4"/>
          <w:rFonts w:ascii="Times New Roman" w:hAnsi="Times New Roman" w:cs="Times New Roman"/>
          <w:color w:val="000000"/>
          <w:spacing w:val="0"/>
          <w:sz w:val="20"/>
          <w:szCs w:val="20"/>
          <w:lang w:eastAsia="en-US"/>
        </w:rPr>
        <w:t>in address at College Conference</w:t>
      </w:r>
      <w:r w:rsidRPr="00C34498">
        <w:rPr>
          <w:rStyle w:val="Bodytext4NotItalic"/>
          <w:rFonts w:ascii="Times New Roman" w:hAnsi="Times New Roman" w:cs="Times New Roman"/>
          <w:color w:val="000000"/>
          <w:sz w:val="20"/>
          <w:szCs w:val="20"/>
          <w:lang w:eastAsia="en-US"/>
        </w:rPr>
        <w:t>, 1891.</w:t>
      </w:r>
    </w:p>
    <w:p w:rsidR="00C34498" w:rsidRPr="00C34498" w:rsidRDefault="00C34498" w:rsidP="00C34498">
      <w:pPr>
        <w:pStyle w:val="Bodytext30"/>
        <w:shd w:val="clear" w:color="auto" w:fill="auto"/>
        <w:spacing w:line="276" w:lineRule="auto"/>
        <w:ind w:firstLine="180"/>
        <w:rPr>
          <w:rFonts w:ascii="Times New Roman" w:hAnsi="Times New Roman" w:cs="Times New Roman"/>
          <w:sz w:val="20"/>
          <w:szCs w:val="20"/>
        </w:rPr>
      </w:pPr>
      <w:r w:rsidRPr="00C34498">
        <w:rPr>
          <w:rStyle w:val="Bodytext3"/>
          <w:rFonts w:ascii="Times New Roman" w:hAnsi="Times New Roman" w:cs="Times New Roman"/>
          <w:color w:val="000000"/>
          <w:sz w:val="20"/>
          <w:szCs w:val="20"/>
          <w:lang w:eastAsia="en-US"/>
        </w:rPr>
        <w:t>I am well content to go shares with those who have gone before me to the skies. Some of them, as they burned to death for Christ s sake, cried aloud,</w:t>
      </w:r>
      <w:r>
        <w:rPr>
          <w:rStyle w:val="Bodytext3"/>
          <w:rFonts w:ascii="Times New Roman" w:hAnsi="Times New Roman" w:cs="Times New Roman"/>
          <w:color w:val="000000"/>
          <w:sz w:val="20"/>
          <w:szCs w:val="20"/>
          <w:lang w:eastAsia="en-US"/>
        </w:rPr>
        <w:t xml:space="preserve"> “</w:t>
      </w:r>
      <w:r w:rsidRPr="00C34498">
        <w:rPr>
          <w:rStyle w:val="Bodytext3"/>
          <w:rFonts w:ascii="Times New Roman" w:hAnsi="Times New Roman" w:cs="Times New Roman"/>
          <w:color w:val="000000"/>
          <w:sz w:val="20"/>
          <w:szCs w:val="20"/>
          <w:lang w:eastAsia="en-US"/>
        </w:rPr>
        <w:t>Christ is all.</w:t>
      </w:r>
      <w:r w:rsidR="00470C7C">
        <w:rPr>
          <w:rStyle w:val="Bodytext3"/>
          <w:rFonts w:ascii="Times New Roman" w:hAnsi="Times New Roman" w:cs="Times New Roman"/>
          <w:color w:val="000000"/>
          <w:sz w:val="20"/>
          <w:szCs w:val="20"/>
          <w:lang w:eastAsia="en-US"/>
        </w:rPr>
        <w:t xml:space="preserve">” </w:t>
      </w:r>
      <w:r w:rsidRPr="00C34498">
        <w:rPr>
          <w:rStyle w:val="Bodytext3"/>
          <w:rFonts w:ascii="Times New Roman" w:hAnsi="Times New Roman" w:cs="Times New Roman"/>
          <w:color w:val="000000"/>
          <w:sz w:val="20"/>
          <w:szCs w:val="20"/>
          <w:lang w:eastAsia="en-US"/>
        </w:rPr>
        <w:t>I am quite willing to take my part with the apostles whom the wise men of today count to be fools; and with those still greater fools, as many consider the Reformers who brought back into the light the great doctrine of justification by faith. I am satisfied to tread the path my sires have trod; I have an illustrious pedigree in the skies, and I will not snap that chain which links me with those who have entered the glory-land. This faith saved them in the time of poverty, and persecution, and martyrdom, and death: and it will save me. At any rate, I would sooner risk my soul on all the difficulties of the old theology, so long tried and proved, than on all the beauties of the novel doctrine taught by so many nowadays. I believe we are all of one mind upon this matter, and some of us may live to see great alterations concerning the present popular teaching. We may learn a lesson from what happened in the last century; the style of much of the preaching was such as tended to the emptying of chapels, and the multiplication of spiders. Nonconformity gradually drifted away towards Unitarianism, and true religion would have become almost extinct in England if the Lord had not raised up those two believing men, Whitefield and Wesley, and others likeminded, who were a great power for good in the land. And I believe the Lord has raised us up, together with many others who hold the same faith, that we may fight this battle, and win the victory, to the glory of His holy Name.</w:t>
      </w:r>
    </w:p>
    <w:p w:rsidR="00C34498" w:rsidRPr="00C34498" w:rsidRDefault="00C34498" w:rsidP="00C34498">
      <w:pPr>
        <w:pStyle w:val="Bodytext30"/>
        <w:shd w:val="clear" w:color="auto" w:fill="auto"/>
        <w:spacing w:line="276" w:lineRule="auto"/>
        <w:ind w:firstLine="180"/>
        <w:rPr>
          <w:rFonts w:ascii="Times New Roman" w:hAnsi="Times New Roman" w:cs="Times New Roman"/>
          <w:sz w:val="20"/>
          <w:szCs w:val="20"/>
        </w:rPr>
      </w:pPr>
      <w:r w:rsidRPr="00C34498">
        <w:rPr>
          <w:rStyle w:val="Bodytext3"/>
          <w:rFonts w:ascii="Times New Roman" w:hAnsi="Times New Roman" w:cs="Times New Roman"/>
          <w:color w:val="000000"/>
          <w:sz w:val="20"/>
          <w:szCs w:val="20"/>
          <w:lang w:eastAsia="en-US"/>
        </w:rPr>
        <w:t xml:space="preserve">Whenever I have found myself represented as a fool because I cling so tenaciously to the old faith, I have thought to myself, “What man, by proclaiming any new doctrine, has been able to draw such congregations as have filled the Tabernacle for the last quarter of a century simply to listen to the preaching of Jesus Christ and Him crucified?” We do not set up to be anything great in ourselves; but we do claim to be servants of the great God, believers in the great Saviour, proclaimers of His great salvation, and, God helping us, we shall keep on </w:t>
      </w:r>
      <w:r w:rsidR="003F238C">
        <w:rPr>
          <w:rStyle w:val="Bodytext3"/>
          <w:rFonts w:ascii="Times New Roman" w:hAnsi="Times New Roman" w:cs="Times New Roman"/>
          <w:color w:val="000000"/>
          <w:sz w:val="20"/>
          <w:szCs w:val="20"/>
          <w:lang w:eastAsia="en-US"/>
        </w:rPr>
        <w:t>do</w:t>
      </w:r>
      <w:r w:rsidRPr="00C34498">
        <w:rPr>
          <w:rStyle w:val="Bodytext3"/>
          <w:rFonts w:ascii="Times New Roman" w:hAnsi="Times New Roman" w:cs="Times New Roman"/>
          <w:color w:val="000000"/>
          <w:sz w:val="20"/>
          <w:szCs w:val="20"/>
          <w:lang w:eastAsia="en-US"/>
        </w:rPr>
        <w:t>ing this till we die</w:t>
      </w:r>
      <w:r>
        <w:rPr>
          <w:rStyle w:val="Bodytext3"/>
          <w:rFonts w:ascii="Times New Roman" w:hAnsi="Times New Roman" w:cs="Times New Roman"/>
          <w:color w:val="000000"/>
          <w:sz w:val="20"/>
          <w:szCs w:val="20"/>
          <w:lang w:eastAsia="en-US"/>
        </w:rPr>
        <w:t>;</w:t>
      </w:r>
      <w:r w:rsidRPr="00C34498">
        <w:rPr>
          <w:rStyle w:val="Bodytext3"/>
          <w:rFonts w:ascii="Times New Roman" w:hAnsi="Times New Roman" w:cs="Times New Roman"/>
          <w:color w:val="000000"/>
          <w:sz w:val="20"/>
          <w:szCs w:val="20"/>
          <w:lang w:eastAsia="en-US"/>
        </w:rPr>
        <w:t xml:space="preserve"> and then, unto principalities and powers in the Heavenly places, we will make known the manifold wisdom of God.—C. H. S., </w:t>
      </w:r>
      <w:r w:rsidRPr="00C34498">
        <w:rPr>
          <w:rStyle w:val="Bodytext3Italic"/>
          <w:rFonts w:ascii="Times New Roman" w:hAnsi="Times New Roman" w:cs="Times New Roman"/>
          <w:color w:val="000000"/>
          <w:spacing w:val="0"/>
          <w:sz w:val="20"/>
          <w:szCs w:val="20"/>
          <w:lang w:eastAsia="en-US"/>
        </w:rPr>
        <w:t>in address to students of the Pastors</w:t>
      </w:r>
      <w:r w:rsidRPr="00C34498">
        <w:rPr>
          <w:rStyle w:val="Bodytext3"/>
          <w:rFonts w:ascii="Times New Roman" w:hAnsi="Times New Roman" w:cs="Times New Roman"/>
          <w:color w:val="000000"/>
          <w:sz w:val="20"/>
          <w:szCs w:val="20"/>
          <w:lang w:eastAsia="en-US"/>
        </w:rPr>
        <w:t xml:space="preserve">’ </w:t>
      </w:r>
      <w:r w:rsidRPr="00C34498">
        <w:rPr>
          <w:rStyle w:val="Bodytext3Italic"/>
          <w:rFonts w:ascii="Times New Roman" w:hAnsi="Times New Roman" w:cs="Times New Roman"/>
          <w:color w:val="000000"/>
          <w:spacing w:val="0"/>
          <w:sz w:val="20"/>
          <w:szCs w:val="20"/>
          <w:lang w:eastAsia="en-US"/>
        </w:rPr>
        <w:t>College</w:t>
      </w:r>
      <w:r w:rsidRPr="00C34498">
        <w:rPr>
          <w:rStyle w:val="Bodytext3"/>
          <w:rFonts w:ascii="Times New Roman" w:hAnsi="Times New Roman" w:cs="Times New Roman"/>
          <w:color w:val="000000"/>
          <w:sz w:val="20"/>
          <w:szCs w:val="20"/>
          <w:lang w:eastAsia="en-US"/>
        </w:rPr>
        <w:t>, 1885.</w:t>
      </w:r>
    </w:p>
    <w:p w:rsidR="00C34498" w:rsidRPr="00C34498" w:rsidRDefault="00C34498" w:rsidP="00C34498">
      <w:pPr>
        <w:pStyle w:val="Bodytext50"/>
        <w:shd w:val="clear" w:color="auto" w:fill="auto"/>
        <w:spacing w:line="276" w:lineRule="auto"/>
        <w:ind w:firstLine="360"/>
        <w:jc w:val="left"/>
        <w:rPr>
          <w:rStyle w:val="Bodytext5"/>
          <w:rFonts w:ascii="Times New Roman" w:hAnsi="Times New Roman" w:cs="Times New Roman"/>
          <w:color w:val="000000"/>
          <w:lang w:eastAsia="en-US"/>
        </w:rPr>
      </w:pPr>
    </w:p>
    <w:p w:rsidR="00C34498" w:rsidRPr="00470C7C" w:rsidRDefault="00C34498" w:rsidP="00C34498">
      <w:pPr>
        <w:pStyle w:val="Bodytext50"/>
        <w:keepNext/>
        <w:framePr w:dropCap="drop" w:lines="2" w:wrap="around" w:vAnchor="text" w:hAnchor="text"/>
        <w:shd w:val="clear" w:color="auto" w:fill="auto"/>
        <w:spacing w:line="581" w:lineRule="exact"/>
        <w:ind w:firstLine="0"/>
        <w:jc w:val="left"/>
        <w:textAlignment w:val="baseline"/>
        <w:rPr>
          <w:rStyle w:val="Bodytext5"/>
          <w:rFonts w:ascii="Times New Roman" w:hAnsi="Times New Roman" w:cs="Times New Roman"/>
          <w:color w:val="000000"/>
          <w:position w:val="-3"/>
          <w:sz w:val="24"/>
          <w:szCs w:val="24"/>
          <w:lang w:eastAsia="en-US"/>
        </w:rPr>
      </w:pPr>
      <w:r w:rsidRPr="00C34498">
        <w:rPr>
          <w:rStyle w:val="Bodytext5"/>
          <w:rFonts w:ascii="Times New Roman" w:hAnsi="Times New Roman" w:cs="Times New Roman"/>
          <w:color w:val="000000"/>
          <w:position w:val="-3"/>
          <w:sz w:val="70"/>
          <w:lang w:eastAsia="en-US"/>
        </w:rPr>
        <w:t>M</w:t>
      </w:r>
    </w:p>
    <w:p w:rsidR="00C34498" w:rsidRPr="00470C7C" w:rsidRDefault="00C34498" w:rsidP="00C34498">
      <w:pPr>
        <w:pStyle w:val="Bodytext50"/>
        <w:shd w:val="clear" w:color="auto" w:fill="auto"/>
        <w:spacing w:line="276" w:lineRule="auto"/>
        <w:ind w:firstLine="0"/>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t>R. SPURGEON’S Standard Life could not be complete without a reference to that most sorrowful but important episode,—The “Down-</w:t>
      </w:r>
      <w:r w:rsidRPr="00470C7C">
        <w:rPr>
          <w:rStyle w:val="Bodytext5"/>
          <w:rFonts w:ascii="Times New Roman" w:hAnsi="Times New Roman" w:cs="Times New Roman"/>
          <w:color w:val="000000"/>
          <w:sz w:val="24"/>
          <w:szCs w:val="24"/>
          <w:lang w:eastAsia="en-US"/>
        </w:rPr>
        <w:lastRenderedPageBreak/>
        <w:t>grade” Controversy;—yet how shall I dare to touch the strings of that rifted lute? The lightest and most skilful fingers could scarcely draw harmony from it now, and I would fain not be expected to awaken any of its discords. Oh, for the guiding Hand to be laid on heart and brain and pen, that gently and tenderly, albeit truthfully, the outlines of the sad story may be given!</w:t>
      </w:r>
    </w:p>
    <w:p w:rsidR="00C34498" w:rsidRDefault="00C34498" w:rsidP="00470C7C">
      <w:pPr>
        <w:pStyle w:val="Bodytext50"/>
        <w:shd w:val="clear" w:color="auto" w:fill="auto"/>
        <w:spacing w:line="276" w:lineRule="auto"/>
        <w:ind w:firstLine="270"/>
        <w:rPr>
          <w:rStyle w:val="Bodytext6"/>
          <w:rFonts w:ascii="Times New Roman" w:hAnsi="Times New Roman" w:cs="Times New Roman"/>
          <w:color w:val="000000"/>
          <w:sz w:val="24"/>
          <w:szCs w:val="24"/>
          <w:lang w:eastAsia="en-US"/>
        </w:rPr>
      </w:pPr>
      <w:r w:rsidRPr="00470C7C">
        <w:rPr>
          <w:rStyle w:val="Bodytext5"/>
          <w:rFonts w:ascii="Times New Roman" w:hAnsi="Times New Roman" w:cs="Times New Roman"/>
          <w:color w:val="000000"/>
          <w:sz w:val="24"/>
          <w:szCs w:val="24"/>
          <w:lang w:eastAsia="en-US"/>
        </w:rPr>
        <w:t>There are many dear and able friends who could write the full history of the Controversy; but, after much thought and prayer, I have been led to allow the shadow of the past to rest upon it in a measure, and to conceal, under a generous silence, most' of the documentary and other evidence which could be produced to prove the perfect uprightness, veracity, and fidelity of my dear husband throughout the whole of the solemn protest which culminated in the “vote of censure” by the Council of the Baptist Union! Therefore, in accordance with the autobiographical character of this record, the Controversy is sketched from Mr. Spurgeon’s own point of view;—he tells the story in his own way, so that</w:t>
      </w:r>
      <w:r w:rsidR="00470C7C">
        <w:rPr>
          <w:rStyle w:val="Bodytext5"/>
          <w:rFonts w:ascii="Times New Roman" w:hAnsi="Times New Roman" w:cs="Times New 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only as much as he chose to make known of the deepest grief of his noble life is chronicled in these pages.</w:t>
      </w:r>
    </w:p>
    <w:p w:rsidR="00470C7C" w:rsidRPr="00470C7C" w:rsidRDefault="00470C7C" w:rsidP="00470C7C">
      <w:pPr>
        <w:pStyle w:val="Bodytext50"/>
        <w:shd w:val="clear" w:color="auto" w:fill="auto"/>
        <w:spacing w:line="276" w:lineRule="auto"/>
        <w:ind w:firstLine="270"/>
        <w:rPr>
          <w:rFonts w:ascii="Times New Roman" w:hAnsi="Times New Roman" w:cs="Times New Roman"/>
          <w:sz w:val="24"/>
          <w:szCs w:val="24"/>
        </w:rPr>
      </w:pPr>
    </w:p>
    <w:p w:rsidR="00C34498" w:rsidRDefault="00C34498" w:rsidP="00C34498">
      <w:pPr>
        <w:pStyle w:val="Bodytext60"/>
        <w:shd w:val="clear" w:color="auto" w:fill="auto"/>
        <w:spacing w:line="276" w:lineRule="auto"/>
        <w:ind w:firstLine="270"/>
        <w:jc w:val="both"/>
        <w:rPr>
          <w:rStyle w:val="Bodytext6"/>
          <w:rFonts w:ascii="Times New Roman" w:hAnsi="Times New Roman" w:cs="Times New Roman"/>
          <w:color w:val="000000"/>
          <w:sz w:val="24"/>
          <w:szCs w:val="24"/>
          <w:lang w:eastAsia="en-US"/>
        </w:rPr>
      </w:pPr>
      <w:r w:rsidRPr="00470C7C">
        <w:rPr>
          <w:rStyle w:val="Bodytext6"/>
          <w:rFonts w:ascii="Times New Roman" w:hAnsi="Times New Roman" w:cs="Times New Roman"/>
          <w:color w:val="000000"/>
          <w:sz w:val="24"/>
          <w:szCs w:val="24"/>
          <w:lang w:eastAsia="en-US"/>
        </w:rPr>
        <w:t xml:space="preserve">For the information of readers of the </w:t>
      </w:r>
      <w:r w:rsidRPr="00470C7C">
        <w:rPr>
          <w:rStyle w:val="Bodytext6Italic"/>
          <w:rFonts w:ascii="Times New Roman" w:hAnsi="Times New Roman" w:cs="Times New Roman"/>
          <w:color w:val="000000"/>
          <w:spacing w:val="0"/>
          <w:sz w:val="24"/>
          <w:szCs w:val="24"/>
          <w:lang w:eastAsia="en-US"/>
        </w:rPr>
        <w:t>Autobiography</w:t>
      </w:r>
      <w:r w:rsidRPr="00470C7C">
        <w:rPr>
          <w:rStyle w:val="Bodytext6"/>
          <w:rFonts w:ascii="Times New Roman" w:hAnsi="Times New Roman" w:cs="Times New Roman"/>
          <w:color w:val="000000"/>
          <w:sz w:val="24"/>
          <w:szCs w:val="24"/>
          <w:lang w:eastAsia="en-US"/>
        </w:rPr>
        <w:t xml:space="preserve">, who are unacquainted with my beloved’s articles upon “The Down-grade,” I thought it might be well to include in this chapter a condensation, or summary of them; but, on reading them with that object in view, I find it impossible to strike out a single word of his protest. It is equally impossible to transfer it all to this work, so the only course open to me is to omit it altogether, and to leave the testimony still to speak for itself from the pages of </w:t>
      </w:r>
      <w:r w:rsidRPr="00470C7C">
        <w:rPr>
          <w:rStyle w:val="Bodytext6Italic"/>
          <w:rFonts w:ascii="Times New Roman" w:hAnsi="Times New Roman" w:cs="Times New Roman"/>
          <w:color w:val="000000"/>
          <w:spacing w:val="0"/>
          <w:sz w:val="24"/>
          <w:szCs w:val="24"/>
          <w:lang w:eastAsia="en-US"/>
        </w:rPr>
        <w:t>The Sword and the Trowel.</w:t>
      </w:r>
      <w:r w:rsidRPr="00470C7C">
        <w:rPr>
          <w:rStyle w:val="Bodytext6"/>
          <w:rFonts w:ascii="Times New Roman" w:hAnsi="Times New Roman" w:cs="Times New Roman"/>
          <w:color w:val="000000"/>
          <w:sz w:val="24"/>
          <w:szCs w:val="24"/>
          <w:lang w:eastAsia="en-US"/>
        </w:rPr>
        <w:t xml:space="preserve"> From August, </w:t>
      </w:r>
      <w:r w:rsidRPr="00470C7C">
        <w:rPr>
          <w:rStyle w:val="Bodytext6Candara"/>
          <w:rFonts w:ascii="Times New Roman" w:hAnsi="Times New Roman" w:cs="Times New Roman"/>
          <w:color w:val="000000"/>
          <w:lang w:eastAsia="en-US"/>
        </w:rPr>
        <w:t xml:space="preserve">1887, </w:t>
      </w:r>
      <w:r w:rsidRPr="00470C7C">
        <w:rPr>
          <w:rStyle w:val="Bodytext6"/>
          <w:rFonts w:ascii="Times New Roman" w:hAnsi="Times New Roman" w:cs="Times New Roman"/>
          <w:color w:val="000000"/>
          <w:sz w:val="24"/>
          <w:szCs w:val="24"/>
          <w:lang w:eastAsia="en-US"/>
        </w:rPr>
        <w:t>to February, 1892, scarcely any number of the magazine appeared without some reference to the Controversy and its various issues. The most pathetic “Note” of all was written within a few days of my dear husband’s home-going, for in it he revealed the fact, already known to all who were nearest and dearest to him, that his fight for the faith had cost him his life. Yet he never regretted the step he had taken; for, throughout the whole affair, he felt such a Divine compulsion as Luther realized when he said, “I can do no other.”</w:t>
      </w:r>
    </w:p>
    <w:p w:rsidR="00470C7C" w:rsidRPr="00470C7C" w:rsidRDefault="00470C7C" w:rsidP="00C34498">
      <w:pPr>
        <w:pStyle w:val="Bodytext60"/>
        <w:shd w:val="clear" w:color="auto" w:fill="auto"/>
        <w:spacing w:line="276" w:lineRule="auto"/>
        <w:ind w:firstLine="270"/>
        <w:jc w:val="both"/>
        <w:rPr>
          <w:rFonts w:ascii="Times New Roman" w:hAnsi="Times New Roman" w:cs="Times New Roman"/>
          <w:sz w:val="24"/>
          <w:szCs w:val="24"/>
        </w:rPr>
      </w:pP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So far as the Baptist Union was concerned, little was accomplished by Mr. Spurgeon’s witness-bearing and withdrawal. The compromise at the City Temple, in April, 1888, confirmed the positi</w:t>
      </w:r>
      <w:r w:rsidR="004661C5">
        <w:rPr>
          <w:rStyle w:val="Bodytext6"/>
          <w:rFonts w:ascii="Times New Roman" w:hAnsi="Times New Roman" w:cs="Times New Roman"/>
          <w:color w:val="000000"/>
          <w:sz w:val="24"/>
          <w:szCs w:val="24"/>
          <w:lang w:eastAsia="en-US"/>
        </w:rPr>
        <w:t>on of the modern-thought men in</w:t>
      </w:r>
      <w:r w:rsidRPr="00470C7C">
        <w:rPr>
          <w:rStyle w:val="Bodytext6"/>
          <w:rFonts w:ascii="Times New Roman" w:hAnsi="Times New Roman" w:cs="Times New Roman"/>
          <w:color w:val="000000"/>
          <w:sz w:val="24"/>
          <w:szCs w:val="24"/>
          <w:lang w:eastAsia="en-US"/>
        </w:rPr>
        <w:t xml:space="preserve"> the Union, and made “the vote of censure” the act of the whole assembly with the exception of the noble seven who voted against it. But, in other respects, I have had abundant proofs that the protest was not in vain. Many, who were far gone on “the Down-grade,” were stopped in their perilous descent, and, by God’s grace, were brought back to the Up-line; others, who </w:t>
      </w:r>
      <w:r w:rsidRPr="00470C7C">
        <w:rPr>
          <w:rStyle w:val="Bodytext6"/>
          <w:rFonts w:ascii="Times New Roman" w:hAnsi="Times New Roman" w:cs="Times New Roman"/>
          <w:color w:val="000000"/>
          <w:sz w:val="24"/>
          <w:szCs w:val="24"/>
          <w:lang w:eastAsia="en-US"/>
        </w:rPr>
        <w:lastRenderedPageBreak/>
        <w:t>were unconsciously slipping, were made to stand firmly upon the Rock; while, at least for a time, in all the churches, Evangelical doctrines were preached with a clearness and emphasis which had long been lacking.</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The ultimate results of the whole matter must be left in the hands of Him who never makes a mistake, and who will, in His own right way, vindicate His obedient and faithful servant from the “censure” so unjustly passed upon him.</w:t>
      </w:r>
    </w:p>
    <w:p w:rsidR="00470C7C" w:rsidRDefault="00470C7C" w:rsidP="00C34498">
      <w:pPr>
        <w:pStyle w:val="Bodytext60"/>
        <w:shd w:val="clear" w:color="auto" w:fill="auto"/>
        <w:spacing w:line="276" w:lineRule="auto"/>
        <w:ind w:firstLine="270"/>
        <w:jc w:val="both"/>
        <w:rPr>
          <w:rStyle w:val="Bodytext6"/>
          <w:rFonts w:ascii="Times New Roman" w:hAnsi="Times New Roman" w:cs="Times New Roman"/>
          <w:color w:val="000000"/>
          <w:sz w:val="24"/>
          <w:szCs w:val="24"/>
          <w:lang w:eastAsia="en-US"/>
        </w:rPr>
      </w:pPr>
    </w:p>
    <w:p w:rsidR="00470C7C" w:rsidRDefault="00C34498" w:rsidP="00470C7C">
      <w:pPr>
        <w:pStyle w:val="Bodytext60"/>
        <w:shd w:val="clear" w:color="auto" w:fill="auto"/>
        <w:spacing w:line="276" w:lineRule="auto"/>
        <w:ind w:firstLine="270"/>
        <w:jc w:val="both"/>
        <w:rPr>
          <w:rStyle w:val="Bodytext6"/>
          <w:rFonts w:ascii="Times New Roman" w:hAnsi="Times New Roman" w:cs="Times New Roman"/>
          <w:color w:val="000000"/>
          <w:sz w:val="24"/>
          <w:szCs w:val="24"/>
          <w:lang w:eastAsia="en-US"/>
        </w:rPr>
      </w:pPr>
      <w:r w:rsidRPr="00470C7C">
        <w:rPr>
          <w:rStyle w:val="Bodytext6"/>
          <w:rFonts w:ascii="Times New Roman" w:hAnsi="Times New Roman" w:cs="Times New Roman"/>
          <w:color w:val="000000"/>
          <w:sz w:val="24"/>
          <w:szCs w:val="24"/>
          <w:lang w:eastAsia="en-US"/>
        </w:rPr>
        <w:t>Not long after Mr. Spurgeon’s withdrawal from the Baptist Union, he went to the South of France for much-needed rest; and the letters he there wrote, during that time of suffering and reproach, contained many allusions to the painful subject. Naturally, those written to me referred to the more personal and private aspects of the Controversy, as the following extracts will show:—</w:t>
      </w:r>
    </w:p>
    <w:p w:rsidR="00C34498" w:rsidRPr="00470C7C" w:rsidRDefault="003F238C" w:rsidP="00470C7C">
      <w:pPr>
        <w:pStyle w:val="Bodytext60"/>
        <w:shd w:val="clear" w:color="auto" w:fill="auto"/>
        <w:spacing w:line="276" w:lineRule="auto"/>
        <w:ind w:firstLine="270"/>
        <w:jc w:val="both"/>
        <w:rPr>
          <w:rFonts w:ascii="Times New Roman" w:hAnsi="Times New Roman" w:cs="Times New Roman"/>
          <w:sz w:val="24"/>
          <w:szCs w:val="24"/>
        </w:rPr>
      </w:pPr>
      <w:r w:rsidRPr="00470C7C">
        <w:rPr>
          <w:rFonts w:ascii="Times New Roman" w:hAnsi="Times New Roman" w:cs="Times New Roman"/>
          <w:sz w:val="24"/>
          <w:szCs w:val="24"/>
        </w:rPr>
        <w:t>“</w:t>
      </w:r>
      <w:r w:rsidR="00C34498" w:rsidRPr="00470C7C">
        <w:rPr>
          <w:rStyle w:val="Bodytext6"/>
          <w:rFonts w:ascii="Times New Roman" w:hAnsi="Times New Roman" w:cs="Times New Roman"/>
          <w:color w:val="000000"/>
          <w:sz w:val="24"/>
          <w:szCs w:val="24"/>
          <w:lang w:eastAsia="en-US"/>
        </w:rPr>
        <w:t xml:space="preserve">I was greatly surprised at the note from </w:t>
      </w:r>
      <w:r w:rsidR="00C34498" w:rsidRPr="00470C7C">
        <w:rPr>
          <w:rStyle w:val="Bodytext6TimesNewRoman"/>
          <w:color w:val="000000"/>
          <w:sz w:val="24"/>
          <w:szCs w:val="24"/>
          <w:lang w:eastAsia="en-US"/>
        </w:rPr>
        <w:t xml:space="preserve">―― </w:t>
      </w:r>
      <w:r w:rsidR="00C34498" w:rsidRPr="00470C7C">
        <w:rPr>
          <w:rStyle w:val="Bodytext6"/>
          <w:rFonts w:ascii="Times New Roman" w:hAnsi="Times New Roman" w:cs="Times New Roman"/>
          <w:color w:val="000000"/>
          <w:sz w:val="24"/>
          <w:szCs w:val="24"/>
          <w:lang w:eastAsia="en-US"/>
        </w:rPr>
        <w:t>(one of ‘our own men ’),</w:t>
      </w:r>
      <w:r w:rsidR="00470C7C">
        <w:rPr>
          <w:rStyle w:val="Bodytext6"/>
          <w:rFonts w:ascii="Times New Roman" w:hAnsi="Times New Roman" w:cs="Times New Roman"/>
          <w:color w:val="000000"/>
          <w:sz w:val="24"/>
          <w:szCs w:val="24"/>
          <w:lang w:eastAsia="en-US"/>
        </w:rPr>
        <w:t xml:space="preserve"> </w:t>
      </w:r>
      <w:r w:rsidR="00C34498" w:rsidRPr="00470C7C">
        <w:rPr>
          <w:rStyle w:val="Bodytext6"/>
          <w:rFonts w:ascii="Times New Roman" w:hAnsi="Times New Roman" w:cs="Times New Roman"/>
          <w:color w:val="000000"/>
          <w:sz w:val="24"/>
          <w:szCs w:val="24"/>
          <w:lang w:eastAsia="en-US"/>
        </w:rPr>
        <w:t xml:space="preserve">but when we are in a battle, we must expect calamities. It is a serious matter to know </w:t>
      </w:r>
      <w:r w:rsidR="00C34498" w:rsidRPr="00470C7C">
        <w:rPr>
          <w:rStyle w:val="Bodytext6Italic2"/>
          <w:rFonts w:ascii="Times New Roman" w:hAnsi="Times New Roman" w:cs="Times New Roman"/>
          <w:color w:val="000000"/>
          <w:spacing w:val="0"/>
          <w:sz w:val="24"/>
          <w:szCs w:val="24"/>
          <w:lang w:eastAsia="en-US"/>
        </w:rPr>
        <w:t>how</w:t>
      </w:r>
      <w:r w:rsidR="00C34498" w:rsidRPr="00470C7C">
        <w:rPr>
          <w:rStyle w:val="Bodytext6"/>
          <w:rFonts w:ascii="Times New Roman" w:hAnsi="Times New Roman" w:cs="Times New Roman"/>
          <w:color w:val="000000"/>
          <w:sz w:val="24"/>
          <w:szCs w:val="24"/>
          <w:lang w:eastAsia="en-US"/>
        </w:rPr>
        <w:t xml:space="preserve"> to act; but one thing is plain enough, I must go on clearing myself of union with those who belong to the broad school. I felt so well, this afternoon, when sitting under the palms, and as happy as a birdie beneath the blue sky. Then came the letter, just to sober me, and drive me from the sunshine to my Lord, who is the Sun itself. I can bear anything for Jesus while His everlasting arms are underneath me. The hills around Hy</w:t>
      </w:r>
      <w:r w:rsidR="00C34498" w:rsidRPr="00470C7C">
        <w:rPr>
          <w:rStyle w:val="Bodytext6CenturySchoolbook"/>
          <w:rFonts w:ascii="Times New Roman" w:hAnsi="Times New Roman" w:cs="Times New Roman"/>
          <w:color w:val="000000"/>
          <w:sz w:val="24"/>
          <w:szCs w:val="24"/>
          <w:lang w:eastAsia="en-US"/>
        </w:rPr>
        <w:t>è</w:t>
      </w:r>
      <w:r w:rsidR="00C34498" w:rsidRPr="00470C7C">
        <w:rPr>
          <w:rStyle w:val="Bodytext6"/>
          <w:rFonts w:ascii="Times New Roman" w:hAnsi="Times New Roman" w:cs="Times New Roman"/>
          <w:color w:val="000000"/>
          <w:sz w:val="24"/>
          <w:szCs w:val="24"/>
          <w:lang w:eastAsia="en-US"/>
        </w:rPr>
        <w:t xml:space="preserve">res are called ‘the mountains of paradise,’ but the serpent comes even here. Ah, well! the Serpent-Killer is with us, and He will subdue all things unto Himself. I am sorry that the evil flood should carry away one of my men; but the wonder is, that more have not gone. </w:t>
      </w:r>
      <w:r w:rsidR="00C34498" w:rsidRPr="00470C7C">
        <w:rPr>
          <w:rStyle w:val="Bodytext6"/>
          <w:rFonts w:ascii="Times New Roman" w:hAnsi="Times New Roman" w:cs="Times New Roman"/>
          <w:color w:val="000000"/>
          <w:sz w:val="24"/>
          <w:szCs w:val="24"/>
          <w:lang w:eastAsia="en-US"/>
        </w:rPr>
        <w:tab/>
        <w:t xml:space="preserve">It shows how much more evil </w:t>
      </w:r>
      <w:r w:rsidRPr="00470C7C">
        <w:rPr>
          <w:rStyle w:val="Bodytext6"/>
          <w:rFonts w:ascii="Times New Roman" w:hAnsi="Times New Roman" w:cs="Times New Roman"/>
          <w:color w:val="000000"/>
          <w:sz w:val="24"/>
          <w:szCs w:val="24"/>
          <w:lang w:eastAsia="en-US"/>
        </w:rPr>
        <w:t>was abroad</w:t>
      </w:r>
      <w:r w:rsidR="00C34498" w:rsidRPr="00470C7C">
        <w:rPr>
          <w:rStyle w:val="Bodytext6"/>
          <w:rFonts w:ascii="Times New Roman" w:hAnsi="Times New Roman" w:cs="Times New Roman"/>
          <w:color w:val="000000"/>
          <w:sz w:val="24"/>
          <w:szCs w:val="24"/>
          <w:lang w:eastAsia="en-US"/>
        </w:rPr>
        <w:t xml:space="preserve"> than I dreamed of. I have done my duty, even if</w:t>
      </w:r>
      <w:r w:rsidR="00470C7C">
        <w:rPr>
          <w:rStyle w:val="Bodytext6"/>
          <w:rFonts w:ascii="Times New Roman" w:hAnsi="Times New Roman" w:cs="Times New Roman"/>
          <w:color w:val="000000"/>
          <w:sz w:val="24"/>
          <w:szCs w:val="24"/>
          <w:lang w:eastAsia="en-US"/>
        </w:rPr>
        <w:t xml:space="preserve"> </w:t>
      </w:r>
      <w:r w:rsidR="00C34498" w:rsidRPr="00470C7C">
        <w:rPr>
          <w:rStyle w:val="Bodytext6"/>
          <w:rFonts w:ascii="Times New Roman" w:hAnsi="Times New Roman" w:cs="Times New Roman"/>
          <w:color w:val="000000"/>
          <w:sz w:val="24"/>
          <w:szCs w:val="24"/>
          <w:lang w:eastAsia="en-US"/>
        </w:rPr>
        <w:t>all men forsake</w:t>
      </w:r>
      <w:r w:rsidR="00470C7C">
        <w:rPr>
          <w:rStyle w:val="Bodytext6"/>
          <w:rFonts w:ascii="Times New Roman" w:hAnsi="Times New Roman" w:cs="Times New Roman"/>
          <w:color w:val="000000"/>
          <w:sz w:val="24"/>
          <w:szCs w:val="24"/>
          <w:lang w:eastAsia="en-US"/>
        </w:rPr>
        <w:t xml:space="preserve"> </w:t>
      </w:r>
      <w:r w:rsidR="00C34498" w:rsidRPr="00470C7C">
        <w:rPr>
          <w:rStyle w:val="Bodytext6"/>
          <w:rFonts w:ascii="Times New Roman" w:hAnsi="Times New Roman" w:cs="Times New Roman"/>
          <w:color w:val="000000"/>
          <w:sz w:val="24"/>
          <w:szCs w:val="24"/>
          <w:lang w:eastAsia="en-US"/>
        </w:rPr>
        <w:t>me.</w:t>
      </w:r>
      <w:r w:rsidR="00271DCE">
        <w:rPr>
          <w:rStyle w:val="Bodytext6"/>
          <w:rFonts w:ascii="Times New Roman" w:hAnsi="Times New Roman" w:cs="Times New Roman"/>
          <w:color w:val="000000"/>
          <w:sz w:val="24"/>
          <w:szCs w:val="24"/>
          <w:lang w:eastAsia="en-US"/>
        </w:rPr>
        <w:t xml:space="preserve"> </w:t>
      </w:r>
      <w:r w:rsidR="00C34498" w:rsidRPr="00470C7C">
        <w:rPr>
          <w:rStyle w:val="Bodytext6"/>
          <w:rFonts w:ascii="Times New Roman" w:hAnsi="Times New Roman" w:cs="Times New Roman"/>
          <w:color w:val="000000"/>
          <w:sz w:val="24"/>
          <w:szCs w:val="24"/>
          <w:lang w:eastAsia="en-US"/>
        </w:rPr>
        <w:t xml:space="preserve">Those who write in </w:t>
      </w:r>
      <w:r w:rsidR="00C34498" w:rsidRPr="00470C7C">
        <w:rPr>
          <w:rStyle w:val="Bodytext6Italic2"/>
          <w:rFonts w:ascii="Times New Roman" w:hAnsi="Times New Roman" w:cs="Times New Roman"/>
          <w:color w:val="000000"/>
          <w:spacing w:val="0"/>
          <w:sz w:val="24"/>
          <w:szCs w:val="24"/>
          <w:lang w:eastAsia="en-US"/>
        </w:rPr>
        <w:t xml:space="preserve">The Freeman </w:t>
      </w:r>
      <w:r w:rsidR="00C34498" w:rsidRPr="00470C7C">
        <w:rPr>
          <w:rStyle w:val="Bodytext6"/>
          <w:rFonts w:ascii="Times New Roman" w:hAnsi="Times New Roman" w:cs="Times New Roman"/>
          <w:color w:val="000000"/>
          <w:sz w:val="24"/>
          <w:szCs w:val="24"/>
          <w:lang w:eastAsia="en-US"/>
        </w:rPr>
        <w:t xml:space="preserve">and </w:t>
      </w:r>
      <w:r w:rsidR="00C34498" w:rsidRPr="00470C7C">
        <w:rPr>
          <w:rStyle w:val="Bodytext6Italic2"/>
          <w:rFonts w:ascii="Times New Roman" w:hAnsi="Times New Roman" w:cs="Times New Roman"/>
          <w:color w:val="000000"/>
          <w:spacing w:val="0"/>
          <w:sz w:val="24"/>
          <w:szCs w:val="24"/>
          <w:lang w:eastAsia="en-US"/>
        </w:rPr>
        <w:t>The Christian World</w:t>
      </w:r>
      <w:r w:rsidR="009718DD">
        <w:rPr>
          <w:rStyle w:val="Bodytext6"/>
          <w:rFonts w:ascii="Times New Roman" w:hAnsi="Times New Roman" w:cs="Times New Roman"/>
          <w:color w:val="000000"/>
          <w:sz w:val="24"/>
          <w:szCs w:val="24"/>
          <w:lang w:eastAsia="en-US"/>
        </w:rPr>
        <w:t xml:space="preserve"> show </w:t>
      </w:r>
      <w:r w:rsidR="00C34498" w:rsidRPr="00470C7C">
        <w:rPr>
          <w:rStyle w:val="Bodytext6"/>
          <w:rFonts w:ascii="Times New Roman" w:hAnsi="Times New Roman" w:cs="Times New Roman"/>
          <w:color w:val="000000"/>
          <w:sz w:val="24"/>
          <w:szCs w:val="24"/>
          <w:lang w:eastAsia="en-US"/>
        </w:rPr>
        <w:t>how everything I do can be misconstrued. Never</w:t>
      </w:r>
      <w:r w:rsidR="00C34498" w:rsidRPr="00470C7C">
        <w:rPr>
          <w:rStyle w:val="Bodytext6"/>
          <w:rFonts w:ascii="Times New Roman" w:hAnsi="Times New Roman" w:cs="Times New Roman"/>
          <w:color w:val="000000"/>
          <w:sz w:val="24"/>
          <w:szCs w:val="24"/>
          <w:lang w:eastAsia="en-US"/>
        </w:rPr>
        <w:softHyphen/>
        <w:t>theless, I know what I have done, and why I did it; and the Lord will bear me through. In Him I rest, and I am in no haste to answer opponents, nor even to think about them in a depressing way. What a providence that I am here, out of call! Luther was best at the Wartburg, was he not? I did not plan this, nor plan anything.</w:t>
      </w:r>
    </w:p>
    <w:p w:rsidR="00C34498" w:rsidRDefault="00C34498" w:rsidP="009718DD">
      <w:pPr>
        <w:pStyle w:val="Bodytext60"/>
        <w:shd w:val="clear" w:color="auto" w:fill="auto"/>
        <w:tabs>
          <w:tab w:val="right" w:pos="3240"/>
          <w:tab w:val="left" w:pos="3382"/>
          <w:tab w:val="center" w:pos="5155"/>
          <w:tab w:val="right" w:pos="8767"/>
          <w:tab w:val="right" w:pos="9358"/>
        </w:tabs>
        <w:spacing w:line="276" w:lineRule="auto"/>
        <w:ind w:firstLine="270"/>
        <w:jc w:val="both"/>
        <w:rPr>
          <w:rStyle w:val="Bodytext6"/>
          <w:rFonts w:ascii="Times New Roman" w:hAnsi="Times New Roman" w:cs="Times New Roman"/>
          <w:color w:val="000000"/>
          <w:sz w:val="24"/>
          <w:szCs w:val="24"/>
          <w:lang w:eastAsia="en-US"/>
        </w:rPr>
      </w:pPr>
      <w:r w:rsidRPr="00470C7C">
        <w:rPr>
          <w:rStyle w:val="Bodytext6"/>
          <w:rFonts w:ascii="Times New Roman" w:hAnsi="Times New Roman" w:cs="Times New Roman"/>
          <w:color w:val="000000"/>
          <w:sz w:val="24"/>
          <w:szCs w:val="24"/>
          <w:lang w:eastAsia="en-US"/>
        </w:rPr>
        <w:t>“What a farce about my seeing these brethre</w:t>
      </w:r>
      <w:r w:rsidR="009718DD">
        <w:rPr>
          <w:rStyle w:val="Bodytext6"/>
          <w:rFonts w:ascii="Times New Roman" w:hAnsi="Times New Roman" w:cs="Times New Roman"/>
          <w:color w:val="000000"/>
          <w:sz w:val="24"/>
          <w:szCs w:val="24"/>
          <w:lang w:eastAsia="en-US"/>
        </w:rPr>
        <w:t>n, privately, according to Matt.</w:t>
      </w:r>
      <w:r w:rsidRPr="00470C7C">
        <w:rPr>
          <w:rStyle w:val="Bodytext6"/>
          <w:rFonts w:ascii="Times New Roman" w:hAnsi="Times New Roman" w:cs="Times New Roman"/>
          <w:color w:val="000000"/>
          <w:sz w:val="24"/>
          <w:szCs w:val="24"/>
          <w:lang w:eastAsia="en-US"/>
        </w:rPr>
        <w:t xml:space="preserve"> xviii. 15! Why, I saw the Secretary and the President again and again; and then I printed my plaint, and only left the Union when nothing could be done. Now, something will be done. Not until I took the decided step could I effect anything. Luther was very wrong to nail up his theses on the church door;</w:t>
      </w:r>
      <w:r w:rsidRPr="00470C7C">
        <w:rPr>
          <w:rStyle w:val="Bodytext6"/>
          <w:rFonts w:ascii="Times New Roman" w:hAnsi="Times New Roman" w:cs="Times New Roman"/>
          <w:color w:val="000000"/>
          <w:sz w:val="24"/>
          <w:szCs w:val="24"/>
          <w:lang w:eastAsia="en-US"/>
        </w:rPr>
        <w:tab/>
      </w:r>
      <w:r w:rsidR="009718DD">
        <w:rPr>
          <w:rStyle w:val="Bodytext6"/>
          <w:rFonts w:ascii="Times New Roman" w:hAnsi="Times New Roman" w:cs="Times New 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 xml:space="preserve">he should have seen the Pope, </w:t>
      </w:r>
      <w:r w:rsidRPr="00470C7C">
        <w:rPr>
          <w:rStyle w:val="Bodytext6"/>
          <w:rFonts w:ascii="Times New Roman" w:hAnsi="Times New Roman" w:cs="Times New Roman"/>
          <w:color w:val="000000"/>
          <w:sz w:val="24"/>
          <w:szCs w:val="24"/>
          <w:lang w:eastAsia="en-US"/>
        </w:rPr>
        <w:tab/>
        <w:t xml:space="preserve">and prayed with him! Do not </w:t>
      </w:r>
      <w:r w:rsidR="003F238C" w:rsidRPr="00470C7C">
        <w:rPr>
          <w:rStyle w:val="Bodytext6"/>
          <w:rFonts w:ascii="Times New Roman" w:hAnsi="Times New Roman" w:cs="Times New Roman"/>
          <w:color w:val="000000"/>
          <w:sz w:val="24"/>
          <w:szCs w:val="24"/>
          <w:lang w:eastAsia="en-US"/>
        </w:rPr>
        <w:t>let these</w:t>
      </w:r>
      <w:r w:rsidRPr="00470C7C">
        <w:rPr>
          <w:rStyle w:val="Bodytext6"/>
          <w:rFonts w:ascii="Times New Roman" w:hAnsi="Times New Roman" w:cs="Times New Roman"/>
          <w:color w:val="000000"/>
          <w:sz w:val="24"/>
          <w:szCs w:val="24"/>
          <w:lang w:eastAsia="en-US"/>
        </w:rPr>
        <w:t xml:space="preserve"> things distress you, for</w:t>
      </w:r>
      <w:r w:rsidRPr="00470C7C">
        <w:rPr>
          <w:rStyle w:val="Bodytext6"/>
          <w:rFonts w:ascii="Times New Roman" w:hAnsi="Times New Roman" w:cs="Times New Roman"/>
          <w:color w:val="000000"/>
          <w:sz w:val="24"/>
          <w:szCs w:val="24"/>
          <w:lang w:eastAsia="en-US"/>
        </w:rPr>
        <w:tab/>
      </w:r>
      <w:r w:rsidR="009718DD">
        <w:rPr>
          <w:rStyle w:val="Bodytext6"/>
          <w:rFonts w:ascii="Times New Roman" w:hAnsi="Times New Roman" w:cs="Times New 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my sake. The Lord will give both of us the heroic spirit and we shall neither fear men, nor become ungenerous toward them.”</w:t>
      </w:r>
    </w:p>
    <w:p w:rsidR="00271DCE" w:rsidRPr="00470C7C" w:rsidRDefault="00271DCE" w:rsidP="00C34498">
      <w:pPr>
        <w:pStyle w:val="Bodytext60"/>
        <w:shd w:val="clear" w:color="auto" w:fill="auto"/>
        <w:tabs>
          <w:tab w:val="right" w:pos="3240"/>
          <w:tab w:val="left" w:pos="3382"/>
          <w:tab w:val="center" w:pos="5155"/>
          <w:tab w:val="right" w:pos="8767"/>
          <w:tab w:val="right" w:pos="9358"/>
        </w:tabs>
        <w:spacing w:line="276" w:lineRule="auto"/>
        <w:ind w:firstLine="270"/>
        <w:jc w:val="both"/>
        <w:rPr>
          <w:rFonts w:ascii="Times New Roman" w:hAnsi="Times New Roman" w:cs="Times New Roman"/>
          <w:sz w:val="24"/>
          <w:szCs w:val="24"/>
        </w:rPr>
      </w:pP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“Canon Sidebotham called yesterday to assure me of the sympathy of all Christian Churchmen, and his belief that my stand for truth will help all believers. He told me that he meets with amazing scepticism among young men whom he has been called to visit in sickness, and he believes there is an epidemic of it everywhere. He says the antidote was needed, and came just at the right time. So may God grant!</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“How I do delight in the Lord! I am now consciously nearer to Him than ever before, and I revel in a sense of blessedness. I am delivered from all fear of failing in this battle; and the Lord, whom I sought to honour, bows me low at His feet in gratitude for His tender mercies. We are safe in His hands. This is where I love to feel that I am, and that you are, and the dear boys, and the Church, and the Colle</w:t>
      </w:r>
      <w:r w:rsidR="009718DD">
        <w:rPr>
          <w:rStyle w:val="Bodytext6"/>
          <w:rFonts w:ascii="Times New Roman" w:hAnsi="Times New Roman" w:cs="Times New Roman"/>
          <w:color w:val="000000"/>
          <w:sz w:val="24"/>
          <w:szCs w:val="24"/>
          <w:lang w:eastAsia="en-US"/>
        </w:rPr>
        <w:t>ge, and ‘</w:t>
      </w:r>
      <w:r w:rsidRPr="00470C7C">
        <w:rPr>
          <w:rStyle w:val="Bodytext6"/>
          <w:rFonts w:ascii="Times New Roman" w:hAnsi="Times New Roman" w:cs="Times New Roman"/>
          <w:color w:val="000000"/>
          <w:sz w:val="24"/>
          <w:szCs w:val="24"/>
          <w:lang w:eastAsia="en-US"/>
        </w:rPr>
        <w:t>the Down-grade,’ and all!”</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“I trust I may be made stronger for the stern task which awaits me; but I try not even to think of </w:t>
      </w:r>
      <w:r w:rsidRPr="00470C7C">
        <w:rPr>
          <w:rStyle w:val="Bodytext6Italic1"/>
          <w:rFonts w:ascii="Times New Roman" w:hAnsi="Times New Roman" w:cs="Times New Roman"/>
          <w:color w:val="000000"/>
          <w:sz w:val="24"/>
          <w:szCs w:val="24"/>
          <w:lang w:eastAsia="en-US"/>
        </w:rPr>
        <w:t>that,</w:t>
      </w:r>
      <w:r w:rsidRPr="00470C7C">
        <w:rPr>
          <w:rStyle w:val="Bodytext6"/>
          <w:rFonts w:ascii="Times New Roman" w:hAnsi="Times New Roman" w:cs="Times New Roman"/>
          <w:color w:val="000000"/>
          <w:sz w:val="24"/>
          <w:szCs w:val="24"/>
          <w:lang w:eastAsia="en-US"/>
        </w:rPr>
        <w:t xml:space="preserve"> but just to abandon myself to a bath of rest. This, I trust, is the wisest course; and yet I keep on longing to be doing some good, or bearing some fruit unto the Lord. Little occasions for this do occur, and I am eager to use them aright.</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“Yesterday was eventful. First came a telegram, saying that there had been a hot discussion, and that my brother had left the Council meeting in indignation because my veracity had been impugned. Just as I was going to rest came another telegram:—‘Council has appointed Culross, McLaren, Clifford, and myself to confer with you at Mentone, without delay, to deliberate with you how the unity of our denomination in truth, and love, and good works may be maintained. When can we see you? Letter sent. Booth.’ Think of four doctors of divinity coming all this way to see me! I was in great perplexity, and knew not what to reply. I don’t quite see what it all means. I lay awake till one o’clock, and then got a pencil, and wrote out a telegram:—‘Cannot reply without further information. Respectfully request deputation to await my return. Tone of discussion suggests caution. Will write.’ Afterwards, I wrote a letter. Briefly, I urge them not to come so far;—it would be four to one, and I should be at the disadvantage of having been the cause of great expense. If they really mean brotherly conference, I will see them when I return, right gladly; that is to say, if I find there is any use in it. Now I shall need wisdom. I do not fear four doctors, but I think </w:t>
      </w:r>
      <w:r w:rsidR="003F238C" w:rsidRPr="00470C7C">
        <w:rPr>
          <w:rStyle w:val="Bodytext6"/>
          <w:rFonts w:ascii="Times New Roman" w:hAnsi="Times New Roman" w:cs="Times New Roman"/>
          <w:color w:val="000000"/>
          <w:sz w:val="24"/>
          <w:szCs w:val="24"/>
          <w:lang w:eastAsia="en-US"/>
        </w:rPr>
        <w:t>it</w:t>
      </w:r>
      <w:r w:rsidRPr="00470C7C">
        <w:rPr>
          <w:rStyle w:val="Bodytext6"/>
          <w:rFonts w:ascii="Times New Roman" w:hAnsi="Times New Roman" w:cs="Times New Roman"/>
          <w:color w:val="000000"/>
          <w:sz w:val="24"/>
          <w:szCs w:val="24"/>
          <w:lang w:eastAsia="en-US"/>
        </w:rPr>
        <w:t xml:space="preserve"> a very wise move on their part. If it means that they will surrender, it is well; but if it is meant to fix on me the odium of being implacable, it is another matter. In any case, the Lord will prepare me for all that is to happen. It is of His mercy that I am here, or I should not be able to bear it all; but being quiet, and rested, and not worried by personal assaults, I can look round the question calmly.</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lastRenderedPageBreak/>
        <w:t>“The four doctors are not coming. Very likely my brother will call to tell you about the affray. He was justly wroth, and describes the Council meeting as ‘horrible.’ For Dr. Booth to say I never complained, is amazing. God knows all about it, and He will see me righted. I have just received a letter from England in the words of Jer. xv. 19, 20.”</w:t>
      </w:r>
      <w:r w:rsidR="007E45CE">
        <w:rPr>
          <w:rStyle w:val="FootnoteReference"/>
          <w:rFonts w:ascii="Times New Roman" w:hAnsi="Times New Roman" w:cs="Times New Roman"/>
          <w:color w:val="000000"/>
          <w:sz w:val="24"/>
          <w:szCs w:val="24"/>
          <w:shd w:val="clear" w:color="auto" w:fill="FFFFFF"/>
          <w:lang w:eastAsia="en-US"/>
        </w:rPr>
        <w:footnoteReference w:id="1"/>
      </w:r>
      <w:r w:rsidRPr="00470C7C">
        <w:rPr>
          <w:rStyle w:val="Bodytext6"/>
          <w:rFonts w:ascii="Times New Roman" w:hAnsi="Times New Roman" w:cs="Times New Roman"/>
          <w:color w:val="000000"/>
          <w:sz w:val="24"/>
          <w:szCs w:val="24"/>
          <w:lang w:eastAsia="en-US"/>
        </w:rPr>
        <w:t xml:space="preserve"> That passage was so peculiarly appropriate to the circumstances of the case, that many friends afterwards sent it to my beloved, who was greatly comforted by the reassuring message which was thus repeatedly conveyed to him.</w:t>
      </w:r>
    </w:p>
    <w:p w:rsidR="00271DCE" w:rsidRDefault="00271DCE" w:rsidP="00C34498">
      <w:pPr>
        <w:pStyle w:val="Bodytext60"/>
        <w:shd w:val="clear" w:color="auto" w:fill="auto"/>
        <w:spacing w:line="276" w:lineRule="auto"/>
        <w:ind w:firstLine="270"/>
        <w:jc w:val="both"/>
        <w:rPr>
          <w:rStyle w:val="Bodytext6"/>
          <w:rFonts w:ascii="Times New Roman" w:hAnsi="Times New Roman" w:cs="Times New Roman"/>
          <w:color w:val="000000"/>
          <w:sz w:val="24"/>
          <w:szCs w:val="24"/>
          <w:lang w:eastAsia="en-US"/>
        </w:rPr>
      </w:pP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During that visit to Mentone, an incident occurred, to which Mr. Spurgeon often gratefully referred as a remarkable token of the Lord’s approval of his protest against false doctrine and worldliness. Before I give extracts from his letters concerning it, a brief explanation is necessary. For many years before this eventful</w:t>
      </w:r>
      <w:r w:rsidR="00470C7C">
        <w:rPr>
          <w:rStyle w:val="Bodytext6"/>
          <w:rFonts w:ascii="Times New Roman" w:hAnsi="Times New Roman" w:cs="Times New 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period of my dear husband’s life, he had been most generously aided in all his beneficent plans and purposes by a friend to whom God had given abundance of this world’s wealth. These supplies came with loving freeness, and invariable regularity; and more than a mere hint was given that they might be depended on while the donor had it in his power to be thus royally open-handed</w:t>
      </w:r>
      <w:r w:rsidR="007E45CE">
        <w:rPr>
          <w:rStyle w:val="Bodytext6"/>
          <w:rFonts w:ascii="Times New Roman" w:hAnsi="Times New Roman" w:cs="Times New Roman"/>
          <w:color w:val="000000"/>
          <w:sz w:val="24"/>
          <w:szCs w:val="24"/>
          <w:lang w:eastAsia="en-US"/>
        </w:rPr>
        <w:t>.</w:t>
      </w:r>
      <w:r w:rsidRPr="00470C7C">
        <w:rPr>
          <w:rStyle w:val="Bodytext6"/>
          <w:rFonts w:ascii="Times New Roman" w:hAnsi="Times New Roman" w:cs="Times New Roman"/>
          <w:color w:val="000000"/>
          <w:sz w:val="24"/>
          <w:szCs w:val="24"/>
          <w:lang w:eastAsia="en-US"/>
        </w:rPr>
        <w:t xml:space="preserve"> However, Mr. Spurgeon’s attitude in the “Down-grade’’ Controversy alienated the heart of this friend, and caused him to withdraw altogether the splendid help which had, for so long a period, exempted my beloved from much financial anxiety.</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The letter, announcing this failure of friendship and sympathy, arrived during Mr. Spurgeon’s absence at Mentone, and it therefore became my duty to open and read it. Then followed one of those hallowed enlargements of heart which leave their mark for ever on the life of the person experiencing them. At once, I took the letter, and spread</w:t>
      </w:r>
      <w:r w:rsidR="003453EF">
        <w:rPr>
          <w:rStyle w:val="Bodytext6"/>
          <w:rFonts w:ascii="Times New Roman" w:hAnsi="Times New Roman" w:cs="Times New Roman"/>
          <w:color w:val="000000"/>
          <w:sz w:val="24"/>
          <w:szCs w:val="24"/>
          <w:lang w:eastAsia="en-US"/>
        </w:rPr>
        <w:t xml:space="preserve"> it before the Lord, pleading, a</w:t>
      </w:r>
      <w:r w:rsidRPr="00470C7C">
        <w:rPr>
          <w:rStyle w:val="Bodytext6"/>
          <w:rFonts w:ascii="Times New Roman" w:hAnsi="Times New Roman" w:cs="Times New Roman"/>
          <w:color w:val="000000"/>
          <w:sz w:val="24"/>
          <w:szCs w:val="24"/>
          <w:lang w:eastAsia="en-US"/>
        </w:rPr>
        <w:t xml:space="preserve">s Hezekiah did, that He would “hear and see” the words written therein; and He gave me so strong a confidence in His overruling and delivering power that, as I knelt in His presence, and told Him how completely I trusted Him on my husband’s behalf, the words of petition ceased from my lips, and I absolutely </w:t>
      </w:r>
      <w:r w:rsidRPr="00470C7C">
        <w:rPr>
          <w:rStyle w:val="Bodytext6Italic"/>
          <w:rFonts w:ascii="Times New Roman" w:hAnsi="Times New Roman" w:cs="Times New Roman"/>
          <w:color w:val="000000"/>
          <w:spacing w:val="0"/>
          <w:sz w:val="24"/>
          <w:szCs w:val="24"/>
          <w:lang w:eastAsia="en-US"/>
        </w:rPr>
        <w:t>laughed aloud</w:t>
      </w:r>
      <w:r w:rsidRPr="00470C7C">
        <w:rPr>
          <w:rStyle w:val="Bodytext6"/>
          <w:rFonts w:ascii="Times New Roman" w:hAnsi="Times New Roman" w:cs="Times New Roman"/>
          <w:color w:val="000000"/>
          <w:sz w:val="24"/>
          <w:szCs w:val="24"/>
          <w:lang w:eastAsia="en-US"/>
        </w:rPr>
        <w:t>, so little did I fear what man could do, and so blessedly reliant did He make me on His own love and omnipotence!</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lastRenderedPageBreak/>
        <w:t>In this exultant frame of mind, I wrote to Mentone, making light of the trouble, and endeavouring to parry the blow which I knew must sorely wound the sensitive heart of my beloved. I told him, too, how the Lord had “made me to laugh” as I was laying the matter before Him, and had filled me with righteous scorn and indignation at the means used to dishearten him in his sublime stand for the truths of the old gospel. So, as far as I was able, being absent from him, I comforted and upheld my much-tried spouse. In less time than I had thought possible, I received this telegram:—</w:t>
      </w:r>
      <w:r w:rsidRPr="00470C7C">
        <w:rPr>
          <w:rStyle w:val="Bodytext6Sylfaen"/>
          <w:rFonts w:ascii="Times New Roman" w:hAnsi="Times New Roman" w:cs="Times New Roman"/>
          <w:color w:val="000000"/>
          <w:sz w:val="24"/>
          <w:szCs w:val="24"/>
          <w:lang w:eastAsia="en-US"/>
        </w:rPr>
        <w:t>“</w:t>
      </w:r>
      <w:r w:rsidRPr="00470C7C">
        <w:rPr>
          <w:rStyle w:val="Bodytext6"/>
          <w:rFonts w:ascii="Times New Roman" w:hAnsi="Times New Roman" w:cs="Times New Roman"/>
          <w:color w:val="000000"/>
          <w:sz w:val="24"/>
          <w:szCs w:val="24"/>
          <w:lang w:eastAsia="en-US"/>
        </w:rPr>
        <w:t>I laugh with you. The Lord will not fail us, nor forsake us;”—and, by the next post, there came a letter recording the dear writer’s unswerving faith in the God, whose he was, and whom he served, and to whom he left all the issues of that painful trial. The following extract will indicate the spirit in which he wrote:—</w:t>
      </w:r>
    </w:p>
    <w:p w:rsidR="00C34498" w:rsidRPr="00470C7C" w:rsidRDefault="00C34498" w:rsidP="00271DCE">
      <w:pPr>
        <w:pStyle w:val="Bodytext60"/>
        <w:shd w:val="clear" w:color="auto" w:fill="auto"/>
        <w:spacing w:line="276" w:lineRule="auto"/>
        <w:ind w:right="1538"/>
        <w:jc w:val="right"/>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“Mentone,</w:t>
      </w:r>
    </w:p>
    <w:p w:rsidR="00C34498" w:rsidRPr="00470C7C" w:rsidRDefault="00C34498" w:rsidP="00271DCE">
      <w:pPr>
        <w:pStyle w:val="Bodytext60"/>
        <w:shd w:val="clear" w:color="auto" w:fill="auto"/>
        <w:spacing w:line="276" w:lineRule="auto"/>
        <w:ind w:right="458" w:firstLine="270"/>
        <w:jc w:val="right"/>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“Nov. 18, 1887.</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“You are as an angel of God unto me. When I began to read your letter, I trembled, for I could not tell what was coming; but when I finished it, I could laugh with you. Bravest of women, strong in faith, you have ministered unto me indeed and of a truth. God bless thee out of the seventh heavens!</w:t>
      </w:r>
    </w:p>
    <w:p w:rsidR="00C34498" w:rsidRPr="00470C7C" w:rsidRDefault="00C34498" w:rsidP="003453EF">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“I do not know that I have ever before really suffered any loss for Christ’s sake; I feel decorated and elevated by this honour. His yoke is easy, and His</w:t>
      </w:r>
      <w:r w:rsidR="003453EF">
        <w:rPr>
          <w:rStyle w:val="Bodytext6"/>
          <w:rFonts w:ascii="Times New Roman" w:hAnsi="Times New Roman" w:cs="Times New 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burden is light. But our friend uses a queer sort of argument! I am to be set right;—therefore, stop the supplies to God’s work! The fire must be put out;— whip the child! I do not see the connection between the end desired and the means used. Your loving sympathy has fully repaid me already. I rejoice in the Lord who has dealt bountifully with me hitherto. All that I possess belongs to Him.</w:t>
      </w:r>
    </w:p>
    <w:p w:rsidR="00C34498" w:rsidRPr="00C34498" w:rsidRDefault="00C34498" w:rsidP="00C34498">
      <w:pPr>
        <w:pStyle w:val="Bodytext20"/>
        <w:shd w:val="clear" w:color="auto" w:fill="auto"/>
        <w:spacing w:line="276" w:lineRule="auto"/>
        <w:ind w:firstLine="0"/>
        <w:jc w:val="center"/>
        <w:rPr>
          <w:rFonts w:ascii="Times New Roman" w:hAnsi="Times New Roman" w:cs="Times New Roman"/>
          <w:sz w:val="20"/>
          <w:szCs w:val="20"/>
        </w:rPr>
      </w:pPr>
      <w:r w:rsidRPr="00C34498">
        <w:rPr>
          <w:rStyle w:val="Bodytext2Sylfaen"/>
          <w:rFonts w:ascii="Times New Roman" w:hAnsi="Times New Roman" w:cs="Times New Roman"/>
          <w:color w:val="000000"/>
          <w:sz w:val="20"/>
          <w:szCs w:val="20"/>
          <w:lang w:eastAsia="en-US"/>
        </w:rPr>
        <w:t>“</w:t>
      </w:r>
      <w:r w:rsidRPr="00C34498">
        <w:rPr>
          <w:rStyle w:val="Bodytext2CenturySchoolbook"/>
          <w:rFonts w:ascii="Times New Roman" w:hAnsi="Times New Roman" w:cs="Times New Roman"/>
          <w:color w:val="000000"/>
          <w:sz w:val="20"/>
          <w:szCs w:val="20"/>
          <w:lang w:eastAsia="en-US"/>
        </w:rPr>
        <w:t>‘</w:t>
      </w:r>
      <w:r w:rsidRPr="00C34498">
        <w:rPr>
          <w:rStyle w:val="Bodytext2"/>
          <w:rFonts w:ascii="Times New Roman" w:hAnsi="Times New Roman" w:cs="Times New Roman"/>
          <w:color w:val="000000"/>
          <w:sz w:val="20"/>
          <w:szCs w:val="20"/>
          <w:lang w:eastAsia="en-US"/>
        </w:rPr>
        <w:t>There, take an inventory of all I have,</w:t>
      </w:r>
    </w:p>
    <w:p w:rsidR="00C34498" w:rsidRPr="00C34498" w:rsidRDefault="00C34498" w:rsidP="00C34498">
      <w:pPr>
        <w:pStyle w:val="Bodytext20"/>
        <w:shd w:val="clear" w:color="auto" w:fill="auto"/>
        <w:spacing w:after="60" w:line="276" w:lineRule="auto"/>
        <w:ind w:firstLine="0"/>
        <w:jc w:val="center"/>
        <w:rPr>
          <w:rFonts w:ascii="Times New Roman" w:hAnsi="Times New Roman" w:cs="Times New Roman"/>
          <w:sz w:val="20"/>
          <w:szCs w:val="20"/>
        </w:rPr>
      </w:pPr>
      <w:r w:rsidRPr="00C34498">
        <w:rPr>
          <w:rStyle w:val="Bodytext2"/>
          <w:rFonts w:ascii="Times New Roman" w:hAnsi="Times New Roman" w:cs="Times New Roman"/>
          <w:color w:val="000000"/>
          <w:sz w:val="20"/>
          <w:szCs w:val="20"/>
          <w:lang w:eastAsia="en-US"/>
        </w:rPr>
        <w:t>To the last penny; ’tis the King’s.</w:t>
      </w:r>
      <w:r w:rsidRPr="00C34498">
        <w:rPr>
          <w:rStyle w:val="Bodytext2CenturySchoolbook"/>
          <w:rFonts w:ascii="Times New Roman" w:hAnsi="Times New Roman" w:cs="Times New Roman"/>
          <w:color w:val="000000"/>
          <w:sz w:val="20"/>
          <w:szCs w:val="20"/>
          <w:lang w:eastAsia="en-US"/>
        </w:rPr>
        <w:t>’</w:t>
      </w:r>
      <w:r w:rsidRPr="00C34498">
        <w:rPr>
          <w:rStyle w:val="Bodytext2"/>
          <w:rFonts w:ascii="Times New Roman" w:hAnsi="Times New Roman" w:cs="Times New Roman"/>
          <w:color w:val="000000"/>
          <w:sz w:val="20"/>
          <w:szCs w:val="20"/>
          <w:lang w:eastAsia="en-US"/>
        </w:rPr>
        <w:t>”</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While this correspondence was passing to and fro, the Lord was working on behalf of His dear servant in a wonderful way. Writing to one of his deacons, Mr. Spurgeon said:—“I have had a very remarkable deliverance out of a pecuniary difficulty inflicted </w:t>
      </w:r>
      <w:r w:rsidR="003453EF">
        <w:rPr>
          <w:rStyle w:val="Bodytext6"/>
          <w:rFonts w:ascii="Times New Roman" w:hAnsi="Times New Roman" w:cs="Times New Roman"/>
          <w:color w:val="000000"/>
          <w:sz w:val="24"/>
          <w:szCs w:val="24"/>
          <w:lang w:eastAsia="en-US"/>
        </w:rPr>
        <w:t>upon me in consequence of the ‘</w:t>
      </w:r>
      <w:r w:rsidRPr="00470C7C">
        <w:rPr>
          <w:rStyle w:val="Bodytext6"/>
          <w:rFonts w:ascii="Times New Roman" w:hAnsi="Times New Roman" w:cs="Times New Roman"/>
          <w:color w:val="000000"/>
          <w:sz w:val="24"/>
          <w:szCs w:val="24"/>
          <w:lang w:eastAsia="en-US"/>
        </w:rPr>
        <w:t>Down-grade’ Controversy. It is as nearly a miracle as anything I ever heard of. The living God guards me on every side, and covers my head. To Him be praise!”</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A lady from the Antipodes, who was staying in London, afterwards related that, during the time under consideration, she felt an overpowering impression that she must go to Mr. Spurgeon, in the South of France, and carry him some financial help to meet a special emergency. She said that, on other occasions, when similar intimations had come to her, she had obeyed her Lord’s commands, and in each instance had found that she had been infallibly guided by Him, so she at once made arrangements for the thousand miles’ </w:t>
      </w:r>
      <w:r w:rsidRPr="00470C7C">
        <w:rPr>
          <w:rStyle w:val="Bodytext6"/>
          <w:rFonts w:ascii="Times New Roman" w:hAnsi="Times New Roman" w:cs="Times New Roman"/>
          <w:color w:val="000000"/>
          <w:sz w:val="24"/>
          <w:szCs w:val="24"/>
          <w:lang w:eastAsia="en-US"/>
        </w:rPr>
        <w:lastRenderedPageBreak/>
        <w:t>journey. The amount she was to give was not at first revealed to her, nor did she know exactly where she was to go, as it had been announced that Mr. Spurgeon would be moving from place to place. However, the Lord, who had entrusted her with the commission, directed her to Mentone; and, on her arrival there, she was further guided to the Hotel Beau Rivage. What happened there, my beloved thus records:—</w:t>
      </w:r>
    </w:p>
    <w:p w:rsidR="00271DCE" w:rsidRDefault="00271DCE" w:rsidP="00C34498">
      <w:pPr>
        <w:pStyle w:val="Bodytext60"/>
        <w:shd w:val="clear" w:color="auto" w:fill="auto"/>
        <w:spacing w:line="276" w:lineRule="auto"/>
        <w:ind w:firstLine="270"/>
        <w:jc w:val="both"/>
        <w:rPr>
          <w:rStyle w:val="Bodytext6"/>
          <w:rFonts w:ascii="Times New Roman" w:hAnsi="Times New Roman" w:cs="Times New Roman"/>
          <w:color w:val="000000"/>
          <w:sz w:val="24"/>
          <w:szCs w:val="24"/>
          <w:lang w:eastAsia="en-US"/>
        </w:rPr>
      </w:pP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“An awe is upon me as I write to you, for I feel the Lord to be so near. On Tuesday evening, there came to this hotel three ladies who asked if Mr. Spurgeon were here, and left cards. The next morning, they were at our family worship; and, today, Mrs. R</w:t>
      </w:r>
      <w:r w:rsidR="003453EF">
        <w:rPr>
          <w:rStyle w:val="Bodytext6TimesNewRoman"/>
          <w:color w:val="000000"/>
          <w:sz w:val="24"/>
          <w:szCs w:val="24"/>
          <w:lang w:eastAsia="en-US"/>
        </w:rPr>
        <w:t>――</w:t>
      </w:r>
      <w:r w:rsidRPr="00470C7C">
        <w:rPr>
          <w:rStyle w:val="Bodytext6TimesNew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gave me the enclosed letter, and cheque for £100! I told her of my trouble afterwards, I had not mentioned it before, and I read to her a few s</w:t>
      </w:r>
      <w:r w:rsidR="003453EF">
        <w:rPr>
          <w:rStyle w:val="Bodytext6"/>
          <w:rFonts w:ascii="Times New Roman" w:hAnsi="Times New Roman" w:cs="Times New Roman"/>
          <w:color w:val="000000"/>
          <w:sz w:val="24"/>
          <w:szCs w:val="24"/>
          <w:lang w:eastAsia="en-US"/>
        </w:rPr>
        <w:t>entences of your dear letter. ‘There,’ she said, ‘</w:t>
      </w:r>
      <w:r w:rsidRPr="00470C7C">
        <w:rPr>
          <w:rStyle w:val="Bodytext6"/>
          <w:rFonts w:ascii="Times New Roman" w:hAnsi="Times New Roman" w:cs="Times New Roman"/>
          <w:color w:val="000000"/>
          <w:sz w:val="24"/>
          <w:szCs w:val="24"/>
          <w:lang w:eastAsia="en-US"/>
        </w:rPr>
        <w:t xml:space="preserve">that is the Lord’s reason for moving me to give it to you; </w:t>
      </w:r>
      <w:r w:rsidRPr="00470C7C">
        <w:rPr>
          <w:rStyle w:val="Bodytext6Italic"/>
          <w:rFonts w:ascii="Times New Roman" w:hAnsi="Times New Roman" w:cs="Times New Roman"/>
          <w:color w:val="000000"/>
          <w:spacing w:val="0"/>
          <w:sz w:val="24"/>
          <w:szCs w:val="24"/>
          <w:lang w:eastAsia="en-US"/>
        </w:rPr>
        <w:t>let it go to make up the lack for the next six months.</w:t>
      </w:r>
      <w:r w:rsidR="003453EF">
        <w:rPr>
          <w:rStyle w:val="Bodytext6Italic"/>
          <w:rFonts w:ascii="Times New Roman" w:hAnsi="Times New Roman" w:cs="Times New Roman"/>
          <w:i w:val="0"/>
          <w:color w:val="000000"/>
          <w:spacing w:val="0"/>
          <w:sz w:val="24"/>
          <w:szCs w:val="24"/>
          <w:lang w:eastAsia="en-US"/>
        </w:rPr>
        <w:t>’</w:t>
      </w:r>
      <w:r w:rsidRPr="00470C7C">
        <w:rPr>
          <w:rStyle w:val="Bodytext6Italic"/>
          <w:rFonts w:ascii="Times New Roman" w:hAnsi="Times New Roman" w:cs="Times New Roman"/>
          <w:color w:val="000000"/>
          <w:spacing w:val="0"/>
          <w:sz w:val="24"/>
          <w:szCs w:val="24"/>
          <w:lang w:eastAsia="en-US"/>
        </w:rPr>
        <w:t xml:space="preserve"> </w:t>
      </w:r>
      <w:r w:rsidRPr="00470C7C">
        <w:rPr>
          <w:rStyle w:val="Bodytext6"/>
          <w:rFonts w:ascii="Times New Roman" w:hAnsi="Times New Roman" w:cs="Times New Roman"/>
          <w:color w:val="000000"/>
          <w:sz w:val="24"/>
          <w:szCs w:val="24"/>
          <w:lang w:eastAsia="en-US"/>
        </w:rPr>
        <w:t xml:space="preserve">I worshipped the Lord with a thrilling joy. She added, ‘I do not doubt but that the Lord will see you right through the difficulty.’ I believe so, too, and that all the help will come from someone who does </w:t>
      </w:r>
      <w:r w:rsidRPr="00470C7C">
        <w:rPr>
          <w:rStyle w:val="Bodytext6Italic"/>
          <w:rFonts w:ascii="Times New Roman" w:hAnsi="Times New Roman" w:cs="Times New Roman"/>
          <w:color w:val="000000"/>
          <w:spacing w:val="0"/>
          <w:sz w:val="24"/>
          <w:szCs w:val="24"/>
          <w:lang w:eastAsia="en-US"/>
        </w:rPr>
        <w:t>not</w:t>
      </w:r>
      <w:r w:rsidRPr="00470C7C">
        <w:rPr>
          <w:rStyle w:val="Bodytext6"/>
          <w:rFonts w:ascii="Times New Roman" w:hAnsi="Times New Roman" w:cs="Times New Roman"/>
          <w:color w:val="000000"/>
          <w:sz w:val="24"/>
          <w:szCs w:val="24"/>
          <w:lang w:eastAsia="en-US"/>
        </w:rPr>
        <w:t xml:space="preserve"> know of my special need, so that it will be the more conspicuously ‘of the Lord.’ The money will be surer from Him than from Mr. </w:t>
      </w:r>
      <w:r w:rsidRPr="00470C7C">
        <w:rPr>
          <w:rStyle w:val="Bodytext6TimesNewRoman"/>
          <w:color w:val="000000"/>
          <w:sz w:val="24"/>
          <w:szCs w:val="24"/>
          <w:lang w:eastAsia="en-US"/>
        </w:rPr>
        <w:t>――</w:t>
      </w:r>
      <w:r w:rsidRPr="00470C7C">
        <w:rPr>
          <w:rStyle w:val="Bodytext6"/>
          <w:rFonts w:ascii="Times New Roman" w:hAnsi="Times New Roman" w:cs="Times New Roman"/>
          <w:color w:val="000000"/>
          <w:sz w:val="24"/>
          <w:szCs w:val="24"/>
          <w:lang w:eastAsia="en-US"/>
        </w:rPr>
        <w:t xml:space="preserve">, although he promised it for life. It may be very childish of me, but I could not help sending you the very cheque and letter, that you may see with your eyes what the Lord sent me. How this lady came to know my hotel, I cannot imagine, but Mr. Harrald says that </w:t>
      </w:r>
      <w:r w:rsidRPr="00470C7C">
        <w:rPr>
          <w:rStyle w:val="Bodytext610pt"/>
          <w:rFonts w:ascii="Times New Roman" w:hAnsi="Times New Roman" w:cs="Times New Roman"/>
          <w:color w:val="000000"/>
          <w:spacing w:val="0"/>
          <w:sz w:val="24"/>
          <w:szCs w:val="24"/>
          <w:lang w:eastAsia="en-US"/>
        </w:rPr>
        <w:t>He</w:t>
      </w:r>
      <w:r w:rsidRPr="00470C7C">
        <w:rPr>
          <w:rStyle w:val="Bodytext610pt1"/>
          <w:rFonts w:ascii="Times New Roman" w:hAnsi="Times New Roman" w:cs="Times New Roman"/>
          <w:color w:val="000000"/>
          <w:spacing w:val="0"/>
          <w:sz w:val="24"/>
          <w:szCs w:val="24"/>
          <w:lang w:eastAsia="en-US"/>
        </w:rPr>
        <w:t xml:space="preserve"> </w:t>
      </w:r>
      <w:r w:rsidRPr="00470C7C">
        <w:rPr>
          <w:rStyle w:val="Bodytext6"/>
          <w:rFonts w:ascii="Times New Roman" w:hAnsi="Times New Roman" w:cs="Times New Roman"/>
          <w:color w:val="000000"/>
          <w:sz w:val="24"/>
          <w:szCs w:val="24"/>
          <w:lang w:eastAsia="en-US"/>
        </w:rPr>
        <w:t>who sent her knew where I was.</w:t>
      </w:r>
    </w:p>
    <w:p w:rsidR="00C34498" w:rsidRDefault="00C34498" w:rsidP="00C34498">
      <w:pPr>
        <w:pStyle w:val="Bodytext60"/>
        <w:shd w:val="clear" w:color="auto" w:fill="auto"/>
        <w:spacing w:line="276" w:lineRule="auto"/>
        <w:ind w:firstLine="270"/>
        <w:jc w:val="both"/>
        <w:rPr>
          <w:rStyle w:val="Bodytext6"/>
          <w:rFonts w:ascii="Times New Roman" w:hAnsi="Times New Roman" w:cs="Times New Roman"/>
          <w:color w:val="000000"/>
          <w:sz w:val="24"/>
          <w:szCs w:val="24"/>
          <w:lang w:eastAsia="en-US"/>
        </w:rPr>
      </w:pPr>
      <w:r w:rsidRPr="00470C7C">
        <w:rPr>
          <w:rStyle w:val="Bodytext6"/>
          <w:rFonts w:ascii="Times New Roman" w:hAnsi="Times New Roman" w:cs="Times New Roman"/>
          <w:color w:val="000000"/>
          <w:sz w:val="24"/>
          <w:szCs w:val="24"/>
          <w:lang w:eastAsia="en-US"/>
        </w:rPr>
        <w:t>“Our College men have met, with grand result; the only dissentient being one who is, practically, out of the ministry. Yesterday, I went to see an afflicted gentleman,</w:t>
      </w:r>
      <w:r w:rsidRPr="00470C7C">
        <w:rPr>
          <w:rStyle w:val="FootnoteReference"/>
          <w:rFonts w:ascii="Times New Roman" w:hAnsi="Times New Roman" w:cs="Times New Roman"/>
          <w:color w:val="000000"/>
          <w:sz w:val="24"/>
          <w:szCs w:val="24"/>
          <w:shd w:val="clear" w:color="auto" w:fill="FFFFFF"/>
          <w:lang w:eastAsia="en-US"/>
        </w:rPr>
        <w:footnoteReference w:id="2"/>
      </w:r>
      <w:r w:rsidRPr="00470C7C">
        <w:rPr>
          <w:rStyle w:val="Bodytext6"/>
          <w:rFonts w:ascii="Times New Roman" w:hAnsi="Times New Roman" w:cs="Times New Roman"/>
          <w:color w:val="000000"/>
          <w:sz w:val="24"/>
          <w:szCs w:val="24"/>
          <w:lang w:eastAsia="en-US"/>
        </w:rPr>
        <w:t xml:space="preserve"> whose deceased wife was Miss Havergal’s sister. His doctor met me, just now, and told me that I had done his patient great good. I was, however, the greater gainer, for he read me three letters from his son, a clergyman in Islington, in which he told his father to be sure to meet me, and wrote very many kind things, which I am not egotistical enough to repeat; but he said that all who loved the Lord, whom he knew, were bearing me up on their hearts. Truly, I am delivered from all fear of failing in this </w:t>
      </w:r>
      <w:r w:rsidRPr="00470C7C">
        <w:rPr>
          <w:rStyle w:val="Bodytext6"/>
          <w:rFonts w:ascii="Times New Roman" w:hAnsi="Times New Roman" w:cs="Times New Roman"/>
          <w:color w:val="000000"/>
          <w:sz w:val="24"/>
          <w:szCs w:val="24"/>
          <w:lang w:eastAsia="en-US"/>
        </w:rPr>
        <w:lastRenderedPageBreak/>
        <w:t xml:space="preserve">battle, which is the Lord’s, not mine. I feel as if I must not write about anything else upon these two sheets. </w:t>
      </w:r>
      <w:r w:rsidR="003453EF">
        <w:rPr>
          <w:rStyle w:val="Bodytext6"/>
          <w:rFonts w:ascii="Times New Roman" w:hAnsi="Times New Roman" w:cs="Times New Roman"/>
          <w:color w:val="000000"/>
          <w:sz w:val="24"/>
          <w:szCs w:val="24"/>
          <w:lang w:eastAsia="en-US"/>
        </w:rPr>
        <w:t>‘</w:t>
      </w:r>
      <w:r w:rsidRPr="00470C7C">
        <w:rPr>
          <w:rStyle w:val="Bodytext6"/>
          <w:rFonts w:ascii="Times New Roman" w:hAnsi="Times New Roman" w:cs="Times New Roman"/>
          <w:color w:val="000000"/>
          <w:sz w:val="24"/>
          <w:szCs w:val="24"/>
          <w:lang w:eastAsia="en-US"/>
        </w:rPr>
        <w:t xml:space="preserve">Holiness unto the Lord,’ is written on them; and the domestic matters must go on another sheet of paper. Oh, how I praise the Lord for </w:t>
      </w:r>
      <w:r w:rsidRPr="00470C7C">
        <w:rPr>
          <w:rStyle w:val="Bodytext6Italic2"/>
          <w:rFonts w:ascii="Times New Roman" w:hAnsi="Times New Roman" w:cs="Times New Roman"/>
          <w:color w:val="000000"/>
          <w:spacing w:val="0"/>
          <w:sz w:val="24"/>
          <w:szCs w:val="24"/>
          <w:lang w:eastAsia="en-US"/>
        </w:rPr>
        <w:t>you!</w:t>
      </w:r>
      <w:r w:rsidRPr="00470C7C">
        <w:rPr>
          <w:rStyle w:val="Bodytext6"/>
          <w:rFonts w:ascii="Times New Roman" w:hAnsi="Times New Roman" w:cs="Times New Roman"/>
          <w:color w:val="000000"/>
          <w:sz w:val="24"/>
          <w:szCs w:val="24"/>
          <w:lang w:eastAsia="en-US"/>
        </w:rPr>
        <w:t xml:space="preserve"> You are dear to me, as a woman and as wife, beyond all expression; but now, more fully than ever, we wear the yoke of Christ together, and mutually bear the double burden of service and suffering for Him.”</w:t>
      </w:r>
    </w:p>
    <w:p w:rsidR="00271DCE" w:rsidRPr="00470C7C" w:rsidRDefault="00271DCE" w:rsidP="00C34498">
      <w:pPr>
        <w:pStyle w:val="Bodytext60"/>
        <w:shd w:val="clear" w:color="auto" w:fill="auto"/>
        <w:spacing w:line="276" w:lineRule="auto"/>
        <w:ind w:firstLine="270"/>
        <w:jc w:val="both"/>
        <w:rPr>
          <w:rFonts w:ascii="Times New Roman" w:hAnsi="Times New Roman" w:cs="Times New Roman"/>
          <w:sz w:val="24"/>
          <w:szCs w:val="24"/>
        </w:rPr>
      </w:pP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Less than a week after the above letter was received, my husband wrote as follows:—“Prepare for further rejoicing. We had been out driving all day, and when I came in, I found your dear letter, and saw you sitting in </w:t>
      </w:r>
      <w:r w:rsidRPr="00470C7C">
        <w:rPr>
          <w:rStyle w:val="Bodytext6CenturySchoolbook"/>
          <w:rFonts w:ascii="Times New Roman" w:hAnsi="Times New Roman" w:cs="Times New Roman"/>
          <w:color w:val="000000"/>
          <w:sz w:val="24"/>
          <w:szCs w:val="24"/>
          <w:lang w:eastAsia="en-US"/>
        </w:rPr>
        <w:t>‘</w:t>
      </w:r>
      <w:r w:rsidRPr="00470C7C">
        <w:rPr>
          <w:rStyle w:val="Bodytext6"/>
          <w:rFonts w:ascii="Times New Roman" w:hAnsi="Times New Roman" w:cs="Times New Roman"/>
          <w:color w:val="000000"/>
          <w:sz w:val="24"/>
          <w:szCs w:val="24"/>
          <w:lang w:eastAsia="en-US"/>
        </w:rPr>
        <w:t xml:space="preserve">Expectation Corner,’ </w:t>
      </w:r>
      <w:r w:rsidRPr="00470C7C">
        <w:rPr>
          <w:rStyle w:val="Bodytext6Italic2"/>
          <w:rFonts w:ascii="Times New Roman" w:hAnsi="Times New Roman" w:cs="Times New Roman"/>
          <w:color w:val="000000"/>
          <w:spacing w:val="0"/>
          <w:sz w:val="24"/>
          <w:szCs w:val="24"/>
          <w:lang w:eastAsia="en-US"/>
        </w:rPr>
        <w:t>with the door open.</w:t>
      </w:r>
      <w:r w:rsidRPr="00470C7C">
        <w:rPr>
          <w:rStyle w:val="Bodytext6"/>
          <w:rFonts w:ascii="Times New Roman" w:hAnsi="Times New Roman" w:cs="Times New Roman"/>
          <w:color w:val="000000"/>
          <w:sz w:val="24"/>
          <w:szCs w:val="24"/>
          <w:lang w:eastAsia="en-US"/>
        </w:rPr>
        <w:t xml:space="preserve"> Please receive the fresh token which the Lord has sent in the form of a second £100! Letter and cheque enclosed. What hath God wrought! I never gave Mrs. R</w:t>
      </w:r>
      <w:r w:rsidRPr="00470C7C">
        <w:rPr>
          <w:rStyle w:val="Bodytext6TimesNew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a shadow of a hint. I never thought she would do more. Why should she? But, as you say, ‘the living God does deliver His children.’ How I praise Him! Or, rather, how I do wish I could praise Him, but I feel as if my gratitude was cold and superficial when contrasted with His great goodness! Blessed be His Name for ever!</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“What a dear soul you are! How I love you! Our inward and spiritual union has come out in this trial and deliverance. We will record all this to the glory of the Lord our God. The weather here is rather of Heaven than of earth; warm, clear, bright, and yet life-giving and refreshing. The toothache touches me every now and then; but, moderated by interludes of ease, I hardly ought to mention it, my mercies are so great. What are pains when God is so near? This one theme is so predominant in my soul, that I cannot write about anything else. The Lord liveth, and blessed be my Rock!</w:t>
      </w:r>
    </w:p>
    <w:p w:rsidR="00C34498" w:rsidRDefault="00C34498" w:rsidP="00C34498">
      <w:pPr>
        <w:pStyle w:val="Bodytext60"/>
        <w:shd w:val="clear" w:color="auto" w:fill="auto"/>
        <w:spacing w:line="276" w:lineRule="auto"/>
        <w:ind w:firstLine="270"/>
        <w:jc w:val="both"/>
        <w:rPr>
          <w:rStyle w:val="Bodytext6"/>
          <w:rFonts w:ascii="Times New Roman" w:hAnsi="Times New Roman" w:cs="Times New Roman"/>
          <w:color w:val="000000"/>
          <w:sz w:val="24"/>
          <w:szCs w:val="24"/>
          <w:lang w:eastAsia="en-US"/>
        </w:rPr>
      </w:pPr>
      <w:r w:rsidRPr="00470C7C">
        <w:rPr>
          <w:rStyle w:val="Bodytext6"/>
          <w:rFonts w:ascii="Times New Roman" w:hAnsi="Times New Roman" w:cs="Times New Roman"/>
          <w:color w:val="000000"/>
          <w:sz w:val="24"/>
          <w:szCs w:val="24"/>
          <w:lang w:eastAsia="en-US"/>
        </w:rPr>
        <w:t xml:space="preserve"> “Send cheque to Bank. Sing the Doxology. Keep all my love, and rest under the blessing of the Lord our God.”</w:t>
      </w:r>
    </w:p>
    <w:p w:rsidR="00271DCE" w:rsidRPr="00470C7C" w:rsidRDefault="00271DCE" w:rsidP="00C34498">
      <w:pPr>
        <w:pStyle w:val="Bodytext60"/>
        <w:shd w:val="clear" w:color="auto" w:fill="auto"/>
        <w:spacing w:line="276" w:lineRule="auto"/>
        <w:ind w:firstLine="270"/>
        <w:jc w:val="both"/>
        <w:rPr>
          <w:rFonts w:ascii="Times New Roman" w:hAnsi="Times New Roman" w:cs="Times New Roman"/>
          <w:sz w:val="24"/>
          <w:szCs w:val="24"/>
        </w:rPr>
      </w:pP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After the letters to myself, probably those written to the friends at the Tabernacle expressed most fully what was in the dear Pastor’s heart. Shortly after he reached the South of France, he wrote thus to them:—</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“I wish to thank you all most heartily for your constancy of love during four-and-thirty years of fellowship. We have been many in number, but only one in heart, all through these years. Specially is this true in the present hour of controversy, for my heartiest sympathizers are in my own church. Several enthu</w:t>
      </w:r>
      <w:r w:rsidRPr="00470C7C">
        <w:rPr>
          <w:rStyle w:val="Bodytext6"/>
          <w:rFonts w:ascii="Times New Roman" w:hAnsi="Times New Roman" w:cs="Times New Roman"/>
          <w:color w:val="000000"/>
          <w:sz w:val="24"/>
          <w:szCs w:val="24"/>
          <w:lang w:eastAsia="en-US"/>
        </w:rPr>
        <w:softHyphen/>
        <w:t>siastic ones proposed a general meeting of church-members, to express their fervent agreement with their Pastor; but the ever-faithful deacons and elders had taken time by the forelock, and presented to me a letter signed by them all as repre</w:t>
      </w:r>
      <w:r w:rsidRPr="00470C7C">
        <w:rPr>
          <w:rStyle w:val="Bodytext6"/>
          <w:rFonts w:ascii="Times New Roman" w:hAnsi="Times New Roman" w:cs="Times New Roman"/>
          <w:color w:val="000000"/>
          <w:sz w:val="24"/>
          <w:szCs w:val="24"/>
          <w:lang w:eastAsia="en-US"/>
        </w:rPr>
        <w:softHyphen/>
        <w:t xml:space="preserve">senting their brethren and sisters. Such unity comes from the grace of God, proves that His blessing is now with us, and prophesies future </w:t>
      </w:r>
      <w:r w:rsidRPr="00470C7C">
        <w:rPr>
          <w:rStyle w:val="Bodytext6"/>
          <w:rFonts w:ascii="Times New Roman" w:hAnsi="Times New Roman" w:cs="Times New Roman"/>
          <w:color w:val="000000"/>
          <w:sz w:val="24"/>
          <w:szCs w:val="24"/>
          <w:lang w:eastAsia="en-US"/>
        </w:rPr>
        <w:lastRenderedPageBreak/>
        <w:t>happiness. What can I do but thank you all, love you in return, labour for you as long as strength remains, and pray for you till I die? The infinite blessing of the Eternal God be with you for ever!”</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In reply to the letter from the church-officers, and t</w:t>
      </w:r>
      <w:r w:rsidR="00E351A6">
        <w:rPr>
          <w:rStyle w:val="Bodytext6"/>
          <w:rFonts w:ascii="Times New Roman" w:hAnsi="Times New Roman" w:cs="Times New Roman"/>
          <w:color w:val="000000"/>
          <w:sz w:val="24"/>
          <w:szCs w:val="24"/>
          <w:lang w:eastAsia="en-US"/>
        </w:rPr>
        <w:t xml:space="preserve">o a further communication sent </w:t>
      </w:r>
      <w:r w:rsidRPr="00470C7C">
        <w:rPr>
          <w:rStyle w:val="Bodytext6"/>
          <w:rFonts w:ascii="Times New Roman" w:hAnsi="Times New Roman" w:cs="Times New Roman"/>
          <w:color w:val="000000"/>
          <w:sz w:val="24"/>
          <w:szCs w:val="24"/>
          <w:lang w:eastAsia="en-US"/>
        </w:rPr>
        <w:t>by them, the Pastor wrote:—</w:t>
      </w:r>
    </w:p>
    <w:p w:rsidR="00C34498" w:rsidRPr="00470C7C" w:rsidRDefault="00C34498" w:rsidP="00271DCE">
      <w:pPr>
        <w:pStyle w:val="Bodytext60"/>
        <w:shd w:val="clear" w:color="auto" w:fill="auto"/>
        <w:spacing w:line="276" w:lineRule="auto"/>
        <w:ind w:right="1538" w:firstLine="270"/>
        <w:jc w:val="right"/>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“Mentone,</w:t>
      </w:r>
    </w:p>
    <w:p w:rsidR="00C34498" w:rsidRPr="00470C7C" w:rsidRDefault="00C34498" w:rsidP="00271DCE">
      <w:pPr>
        <w:pStyle w:val="Bodytext60"/>
        <w:shd w:val="clear" w:color="auto" w:fill="auto"/>
        <w:spacing w:line="276" w:lineRule="auto"/>
        <w:ind w:right="458" w:firstLine="270"/>
        <w:jc w:val="right"/>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“Nov. 27, 1887.</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“To the Co-Pastor and the Deacons,</w:t>
      </w:r>
    </w:p>
    <w:p w:rsidR="00C34498" w:rsidRPr="00470C7C" w:rsidRDefault="00C34498" w:rsidP="00E351A6">
      <w:pPr>
        <w:pStyle w:val="Bodytext60"/>
        <w:shd w:val="clear" w:color="auto" w:fill="auto"/>
        <w:spacing w:line="276" w:lineRule="auto"/>
        <w:ind w:firstLine="72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“My Own Dear Brethren,</w:t>
      </w:r>
    </w:p>
    <w:p w:rsidR="00C34498" w:rsidRPr="00470C7C" w:rsidRDefault="00C34498" w:rsidP="00E351A6">
      <w:pPr>
        <w:pStyle w:val="Bodytext60"/>
        <w:shd w:val="clear" w:color="auto" w:fill="auto"/>
        <w:spacing w:line="276" w:lineRule="auto"/>
        <w:ind w:firstLine="135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“I am touched by your loving letter. It is just like you; but it is so tenderly, so considerately done, that it has a peculiar sweetness about it. May the Lord deal with each one of you as you have dealt towards me, even in tender love, and true faithfulness!</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“The more you know of this Controversy, the more will your judgments, as well as your hearts, go with me. It is not possible for me to communicate to anyone all that has passed under my knowledge; but I have had abundant reason for every step I have taken, as the day of days will reveal. All over the various churches there is the same evil, in all denominations in measure; and from believers, in all quarters, comes the same thankful expression of delight that the schemes of errorists have been defeated by pouring light upon them.</w:t>
      </w:r>
    </w:p>
    <w:p w:rsidR="003F238C"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“I cannot, at this present, tell you what spite has been used against me, or you would wonder indeed; but the love of God first, and your love next, are my comfort and stay. We may, perhaps, be made to feel some of the brunt of the battle in our various funds; but the Lord liveth. My eminent predecessor, Dr. </w:t>
      </w:r>
      <w:r w:rsidRPr="00470C7C">
        <w:rPr>
          <w:rStyle w:val="Bodytext5"/>
          <w:rFonts w:ascii="Times New Roman" w:hAnsi="Times New Roman" w:cs="Times New Roman"/>
          <w:color w:val="000000"/>
          <w:sz w:val="24"/>
          <w:szCs w:val="24"/>
          <w:lang w:eastAsia="en-US"/>
        </w:rPr>
        <w:t xml:space="preserve">Gill, was told, by a certain member of his congregation who ought to have known better, that, if he published his book, </w:t>
      </w:r>
      <w:r w:rsidRPr="00470C7C">
        <w:rPr>
          <w:rStyle w:val="Bodytext5115pt"/>
          <w:rFonts w:ascii="Times New Roman" w:hAnsi="Times New Roman" w:cs="Times New Roman"/>
          <w:color w:val="000000"/>
          <w:spacing w:val="0"/>
          <w:sz w:val="24"/>
          <w:szCs w:val="24"/>
          <w:lang w:eastAsia="en-US"/>
        </w:rPr>
        <w:t>The Cause of God and Truth</w:t>
      </w:r>
      <w:r w:rsidRPr="00470C7C">
        <w:rPr>
          <w:rStyle w:val="Bodytext5"/>
          <w:rFonts w:ascii="Times New Roman" w:hAnsi="Times New Roman" w:cs="Times New Roman"/>
          <w:color w:val="000000"/>
          <w:sz w:val="24"/>
          <w:szCs w:val="24"/>
          <w:lang w:eastAsia="en-US"/>
        </w:rPr>
        <w:t>, he would lose some of his best friends, and that his income would fall off. The doctor said, ‘I can afford to be poor, but I cannot afford to injure my conscience;’ and he has left his mantle as well as his chair in our vestry.</w:t>
      </w:r>
    </w:p>
    <w:p w:rsidR="00C34498" w:rsidRPr="00470C7C" w:rsidRDefault="003F238C" w:rsidP="00C34498">
      <w:pPr>
        <w:pStyle w:val="Bodytext50"/>
        <w:shd w:val="clear" w:color="auto" w:fill="auto"/>
        <w:spacing w:line="276" w:lineRule="auto"/>
        <w:ind w:firstLine="270"/>
        <w:rPr>
          <w:rFonts w:ascii="Times New Roman" w:hAnsi="Times New Roman" w:cs="Times New Roman"/>
          <w:sz w:val="24"/>
          <w:szCs w:val="24"/>
        </w:rPr>
      </w:pPr>
      <w:r w:rsidRPr="00470C7C">
        <w:rPr>
          <w:rFonts w:ascii="Times New Roman" w:hAnsi="Times New Roman" w:cs="Times New Roman"/>
          <w:sz w:val="24"/>
          <w:szCs w:val="24"/>
        </w:rPr>
        <w:t>“</w:t>
      </w:r>
      <w:r w:rsidR="00C34498" w:rsidRPr="00470C7C">
        <w:rPr>
          <w:rStyle w:val="Bodytext5"/>
          <w:rFonts w:ascii="Times New Roman" w:hAnsi="Times New Roman" w:cs="Times New Roman"/>
          <w:color w:val="000000"/>
          <w:sz w:val="24"/>
          <w:szCs w:val="24"/>
          <w:lang w:eastAsia="en-US"/>
        </w:rPr>
        <w:t>I should like to see you all walk in here, and to hear your loving voices in prayer, for I feel knit to you all more and more.</w:t>
      </w:r>
    </w:p>
    <w:p w:rsidR="00C34498" w:rsidRPr="00470C7C" w:rsidRDefault="00C34498" w:rsidP="00271DCE">
      <w:pPr>
        <w:pStyle w:val="Bodytext50"/>
        <w:shd w:val="clear" w:color="auto" w:fill="auto"/>
        <w:spacing w:line="276" w:lineRule="auto"/>
        <w:ind w:right="1538" w:firstLine="270"/>
        <w:jc w:val="right"/>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t>“Yours for ever,</w:t>
      </w:r>
    </w:p>
    <w:p w:rsidR="00C34498" w:rsidRDefault="00C34498" w:rsidP="00271DCE">
      <w:pPr>
        <w:pStyle w:val="Bodytext30"/>
        <w:shd w:val="clear" w:color="auto" w:fill="auto"/>
        <w:spacing w:line="276" w:lineRule="auto"/>
        <w:ind w:right="458" w:firstLine="270"/>
        <w:jc w:val="right"/>
        <w:rPr>
          <w:rStyle w:val="Bodytext311pt1"/>
          <w:rFonts w:ascii="Times New Roman" w:hAnsi="Times New Roman" w:cs="Times New Roman"/>
          <w:color w:val="000000"/>
          <w:sz w:val="24"/>
          <w:szCs w:val="24"/>
          <w:lang w:eastAsia="en-US"/>
        </w:rPr>
      </w:pPr>
      <w:r w:rsidRPr="00470C7C">
        <w:rPr>
          <w:rStyle w:val="Bodytext311pt"/>
          <w:rFonts w:ascii="Times New Roman" w:hAnsi="Times New Roman" w:cs="Times New Roman"/>
          <w:color w:val="000000"/>
          <w:sz w:val="24"/>
          <w:szCs w:val="24"/>
          <w:lang w:eastAsia="en-US"/>
        </w:rPr>
        <w:t xml:space="preserve">“C. H. </w:t>
      </w:r>
      <w:r w:rsidRPr="00470C7C">
        <w:rPr>
          <w:rStyle w:val="Bodytext311pt1"/>
          <w:rFonts w:ascii="Times New Roman" w:hAnsi="Times New Roman" w:cs="Times New Roman"/>
          <w:color w:val="000000"/>
          <w:sz w:val="24"/>
          <w:szCs w:val="24"/>
          <w:lang w:eastAsia="en-US"/>
        </w:rPr>
        <w:t>Spurgeon.”</w:t>
      </w:r>
    </w:p>
    <w:p w:rsidR="00271DCE" w:rsidRPr="00470C7C" w:rsidRDefault="00271DCE" w:rsidP="00271DCE">
      <w:pPr>
        <w:pStyle w:val="Bodytext30"/>
        <w:shd w:val="clear" w:color="auto" w:fill="auto"/>
        <w:spacing w:line="276" w:lineRule="auto"/>
        <w:ind w:right="458" w:firstLine="270"/>
        <w:jc w:val="right"/>
        <w:rPr>
          <w:rFonts w:ascii="Times New Roman" w:hAnsi="Times New Roman" w:cs="Times New Roman"/>
          <w:sz w:val="24"/>
          <w:szCs w:val="24"/>
        </w:rPr>
      </w:pPr>
    </w:p>
    <w:p w:rsidR="00C34498" w:rsidRPr="00470C7C" w:rsidRDefault="00C34498" w:rsidP="00C34498">
      <w:pPr>
        <w:pStyle w:val="Bodytext50"/>
        <w:shd w:val="clear" w:color="auto" w:fill="auto"/>
        <w:spacing w:line="276" w:lineRule="auto"/>
        <w:ind w:firstLine="270"/>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t xml:space="preserve">Among the letters written by Mr. Spurgeon, at that period, is one that is </w:t>
      </w:r>
      <w:r w:rsidR="003F238C" w:rsidRPr="00470C7C">
        <w:rPr>
          <w:rStyle w:val="Bodytext5"/>
          <w:rFonts w:ascii="Times New Roman" w:hAnsi="Times New Roman" w:cs="Times New Roman"/>
          <w:color w:val="000000"/>
          <w:sz w:val="24"/>
          <w:szCs w:val="24"/>
          <w:lang w:eastAsia="en-US"/>
        </w:rPr>
        <w:t>of</w:t>
      </w:r>
      <w:r w:rsidRPr="00470C7C">
        <w:rPr>
          <w:rStyle w:val="Bodytext5"/>
          <w:rFonts w:ascii="Times New Roman" w:hAnsi="Times New Roman" w:cs="Times New Roman"/>
          <w:color w:val="000000"/>
          <w:sz w:val="24"/>
          <w:szCs w:val="24"/>
          <w:lang w:eastAsia="en-US"/>
        </w:rPr>
        <w:t xml:space="preserve"> special and permanent importance, first, because it was the reply to a kind com</w:t>
      </w:r>
      <w:r w:rsidRPr="00470C7C">
        <w:rPr>
          <w:rStyle w:val="Bodytext5"/>
          <w:rFonts w:ascii="Times New Roman" w:hAnsi="Times New Roman" w:cs="Times New Roman"/>
          <w:color w:val="000000"/>
          <w:sz w:val="24"/>
          <w:szCs w:val="24"/>
          <w:lang w:eastAsia="en-US"/>
        </w:rPr>
        <w:softHyphen/>
        <w:t>munication from Dr. Culross, the President of the Baptist Union; and, next, because it sets forth so clearly the reason for Mr. Spurgeon’s protest and action:—</w:t>
      </w:r>
    </w:p>
    <w:p w:rsidR="00C34498" w:rsidRPr="00470C7C" w:rsidRDefault="00C34498" w:rsidP="00271DCE">
      <w:pPr>
        <w:pStyle w:val="Bodytext50"/>
        <w:shd w:val="clear" w:color="auto" w:fill="auto"/>
        <w:spacing w:line="276" w:lineRule="auto"/>
        <w:ind w:right="1538" w:firstLine="270"/>
        <w:jc w:val="right"/>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t>“Mentone,</w:t>
      </w:r>
    </w:p>
    <w:p w:rsidR="00C34498" w:rsidRPr="00470C7C" w:rsidRDefault="003F238C" w:rsidP="00271DCE">
      <w:pPr>
        <w:pStyle w:val="Bodytext50"/>
        <w:shd w:val="clear" w:color="auto" w:fill="auto"/>
        <w:spacing w:line="276" w:lineRule="auto"/>
        <w:ind w:right="458" w:firstLine="270"/>
        <w:jc w:val="right"/>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lastRenderedPageBreak/>
        <w:t>“</w:t>
      </w:r>
      <w:r w:rsidR="00C34498" w:rsidRPr="00470C7C">
        <w:rPr>
          <w:rStyle w:val="Bodytext5"/>
          <w:rFonts w:ascii="Times New Roman" w:hAnsi="Times New Roman" w:cs="Times New Roman"/>
          <w:color w:val="000000"/>
          <w:sz w:val="24"/>
          <w:szCs w:val="24"/>
          <w:lang w:eastAsia="en-US"/>
        </w:rPr>
        <w:t>Nov. 26, 1887.</w:t>
      </w:r>
    </w:p>
    <w:p w:rsidR="00C34498" w:rsidRPr="00470C7C" w:rsidRDefault="00C34498" w:rsidP="00C34498">
      <w:pPr>
        <w:pStyle w:val="Bodytext50"/>
        <w:shd w:val="clear" w:color="auto" w:fill="auto"/>
        <w:spacing w:line="276" w:lineRule="auto"/>
        <w:ind w:firstLine="270"/>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t>“My Dear Dr. Culross,</w:t>
      </w:r>
    </w:p>
    <w:p w:rsidR="00C34498" w:rsidRPr="00470C7C" w:rsidRDefault="00C34498" w:rsidP="00271DCE">
      <w:pPr>
        <w:pStyle w:val="Bodytext50"/>
        <w:shd w:val="clear" w:color="auto" w:fill="auto"/>
        <w:spacing w:line="276" w:lineRule="auto"/>
        <w:ind w:firstLine="990"/>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t>“I think it most kind of you to write me. Your brethren have usually fired at me through the newspapers their loving appeals and advices. Of this I do not complain; but, assuredly, yours is a way which commands an answer. Letters to the papers are literature, and may or may not be worth one’s notice; yours is a letter sent to me, and I will at least heartily thank you for it.</w:t>
      </w:r>
    </w:p>
    <w:p w:rsidR="00C34498" w:rsidRPr="00470C7C" w:rsidRDefault="00C34498" w:rsidP="00271DCE">
      <w:pPr>
        <w:pStyle w:val="Bodytext50"/>
        <w:shd w:val="clear" w:color="auto" w:fill="auto"/>
        <w:spacing w:line="276" w:lineRule="auto"/>
        <w:ind w:firstLine="270"/>
        <w:rPr>
          <w:rFonts w:ascii="Times New Roman" w:hAnsi="Times New Roman" w:cs="Times New Roman"/>
          <w:sz w:val="24"/>
          <w:szCs w:val="24"/>
        </w:rPr>
      </w:pPr>
      <w:r w:rsidRPr="00470C7C">
        <w:rPr>
          <w:rStyle w:val="Bodytext5"/>
          <w:rFonts w:ascii="Times New Roman" w:hAnsi="Times New Roman" w:cs="Times New Roman"/>
          <w:color w:val="000000"/>
          <w:sz w:val="24"/>
          <w:szCs w:val="24"/>
          <w:lang w:eastAsia="en-US"/>
        </w:rPr>
        <w:t>“Do I need to say that, with you, and such brethren as Dr. McLaren, Mr. Aldis, and Dr. Angus, I have no sort of disagreement, except that you stay in the Union and I am out of it? We shall, according to our light, labour for</w:t>
      </w:r>
      <w:r w:rsidR="00271DCE">
        <w:rPr>
          <w:rStyle w:val="Bodytext5"/>
          <w:rFonts w:ascii="Times New Roman" w:hAnsi="Times New Roman" w:cs="Times New 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the same cause. We are all Christians and Baptists, and can find many ways of co-operation.</w:t>
      </w:r>
    </w:p>
    <w:p w:rsidR="00C34498" w:rsidRPr="00470C7C" w:rsidRDefault="003F238C"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“The ‘</w:t>
      </w:r>
      <w:r w:rsidR="00C34498" w:rsidRPr="00470C7C">
        <w:rPr>
          <w:rStyle w:val="Bodytext6"/>
          <w:rFonts w:ascii="Times New Roman" w:hAnsi="Times New Roman" w:cs="Times New Roman"/>
          <w:color w:val="000000"/>
          <w:sz w:val="24"/>
          <w:szCs w:val="24"/>
          <w:lang w:eastAsia="en-US"/>
        </w:rPr>
        <w:t>M</w:t>
      </w:r>
      <w:r w:rsidRPr="00470C7C">
        <w:rPr>
          <w:rStyle w:val="Bodytext6"/>
          <w:rFonts w:ascii="Times New Roman" w:hAnsi="Times New Roman" w:cs="Times New Roman"/>
          <w:color w:val="000000"/>
          <w:sz w:val="24"/>
          <w:szCs w:val="24"/>
          <w:lang w:eastAsia="en-US"/>
        </w:rPr>
        <w:t>etropolitan men</w:t>
      </w:r>
      <w:r w:rsidR="00C34498" w:rsidRPr="00470C7C">
        <w:rPr>
          <w:rStyle w:val="Bodytext6"/>
          <w:rFonts w:ascii="Times New Roman" w:hAnsi="Times New Roman" w:cs="Times New Roman"/>
          <w:color w:val="000000"/>
          <w:sz w:val="24"/>
          <w:szCs w:val="24"/>
          <w:lang w:eastAsia="en-US"/>
        </w:rPr>
        <w:t>’ in London request the Un</w:t>
      </w:r>
      <w:r w:rsidR="00E351A6">
        <w:rPr>
          <w:rStyle w:val="Bodytext6"/>
          <w:rFonts w:ascii="Times New Roman" w:hAnsi="Times New Roman" w:cs="Times New Roman"/>
          <w:color w:val="000000"/>
          <w:sz w:val="24"/>
          <w:szCs w:val="24"/>
          <w:lang w:eastAsia="en-US"/>
        </w:rPr>
        <w:t>ion to devise some way by which</w:t>
      </w:r>
      <w:r w:rsidR="00C34498" w:rsidRPr="00470C7C">
        <w:rPr>
          <w:rStyle w:val="Bodytext6"/>
          <w:rFonts w:ascii="Times New Roman" w:hAnsi="Times New Roman" w:cs="Times New Roman"/>
          <w:color w:val="000000"/>
          <w:sz w:val="24"/>
          <w:szCs w:val="24"/>
          <w:lang w:eastAsia="en-US"/>
        </w:rPr>
        <w:t xml:space="preserve"> I, with others, can return to it. This is very right from their point of view, but I wish you to understand, as President of the Union, that </w:t>
      </w:r>
      <w:r w:rsidR="00C34498" w:rsidRPr="00470C7C">
        <w:rPr>
          <w:rStyle w:val="Bodytext6Italic"/>
          <w:rFonts w:ascii="Times New Roman" w:hAnsi="Times New Roman" w:cs="Times New Roman"/>
          <w:color w:val="000000"/>
          <w:spacing w:val="0"/>
          <w:sz w:val="24"/>
          <w:szCs w:val="24"/>
          <w:lang w:eastAsia="en-US"/>
        </w:rPr>
        <w:t>the request is not mine.</w:t>
      </w:r>
      <w:r w:rsidR="00C34498" w:rsidRPr="00470C7C">
        <w:rPr>
          <w:rStyle w:val="Bodytext6"/>
          <w:rFonts w:ascii="Times New Roman" w:hAnsi="Times New Roman" w:cs="Times New Roman"/>
          <w:color w:val="000000"/>
          <w:sz w:val="24"/>
          <w:szCs w:val="24"/>
          <w:lang w:eastAsia="en-US"/>
        </w:rPr>
        <w:t xml:space="preserve"> I do not ask you to do what I am sure you cannot do. If I had thought that you could have done anything which would enable me to return if I retired, I should have asked you to do it before retiring.</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“So long as an Association without a creed has no aliens in it, nobody can wish for a creed </w:t>
      </w:r>
      <w:r w:rsidRPr="00470C7C">
        <w:rPr>
          <w:rStyle w:val="Bodytext6Italic"/>
          <w:rFonts w:ascii="Times New Roman" w:hAnsi="Times New Roman" w:cs="Times New Roman"/>
          <w:color w:val="000000"/>
          <w:spacing w:val="0"/>
          <w:sz w:val="24"/>
          <w:szCs w:val="24"/>
          <w:lang w:eastAsia="en-US"/>
        </w:rPr>
        <w:t>formally</w:t>
      </w:r>
      <w:r w:rsidRPr="00470C7C">
        <w:rPr>
          <w:rStyle w:val="Bodytext6"/>
          <w:rFonts w:ascii="Times New Roman" w:hAnsi="Times New Roman" w:cs="Times New Roman"/>
          <w:color w:val="000000"/>
          <w:sz w:val="24"/>
          <w:szCs w:val="24"/>
          <w:lang w:eastAsia="en-US"/>
        </w:rPr>
        <w:t xml:space="preserve">, for the spirit is there; but at a time when ‘strange children’ have entered, what is to be done? Whatever may theoretically be in your power, you </w:t>
      </w:r>
      <w:r w:rsidRPr="00470C7C">
        <w:rPr>
          <w:rStyle w:val="Bodytext6Italic"/>
          <w:rFonts w:ascii="Times New Roman" w:hAnsi="Times New Roman" w:cs="Times New Roman"/>
          <w:color w:val="000000"/>
          <w:spacing w:val="0"/>
          <w:sz w:val="24"/>
          <w:szCs w:val="24"/>
          <w:lang w:eastAsia="en-US"/>
        </w:rPr>
        <w:t>practically</w:t>
      </w:r>
      <w:r w:rsidRPr="00470C7C">
        <w:rPr>
          <w:rStyle w:val="Bodytext6"/>
          <w:rFonts w:ascii="Times New Roman" w:hAnsi="Times New Roman" w:cs="Times New Roman"/>
          <w:color w:val="000000"/>
          <w:sz w:val="24"/>
          <w:szCs w:val="24"/>
          <w:lang w:eastAsia="en-US"/>
        </w:rPr>
        <w:t xml:space="preserve"> have no power whatever. You will go on as you are; and, unless God’s grace calls back the wanderers, their numbers will increase, and their courage will cause them to speak out more plainly, to the sorrow of the faithful ones who shielded them, in patient hope of better things.</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“I have followed out our Lord’s mind as to private remonstrance by seeing Presidents and Secretary on former occasions, and I have written my remonstrances again and again without avail. I had no course but to withdraw. Surely, no sane person thinks that I should have made a tour to deal with the individual errorists. I have no jurisdiction over them, and should have been regarded as offensively intrusive if I had gone to them; and justly so. My question is with the Union, and with that alone. I have dealt with it all along.</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“Your very clear declaration, that the Union could not have a creed, or, as I read it, could not declare its doctrinal views otherwise than by practising baptism and the Lord’s supper, closes the door finally against me. Neither do I knock at that door, nor wish for another door to be made. The good men </w:t>
      </w:r>
      <w:r w:rsidR="00E351A6">
        <w:rPr>
          <w:rStyle w:val="Bodytext6"/>
          <w:rFonts w:ascii="Times New Roman" w:hAnsi="Times New Roman" w:cs="Times New Roman"/>
          <w:color w:val="000000"/>
          <w:sz w:val="24"/>
          <w:szCs w:val="24"/>
          <w:lang w:eastAsia="en-US"/>
        </w:rPr>
        <w:t>who formed the Union, I fancy, h</w:t>
      </w:r>
      <w:r w:rsidRPr="00470C7C">
        <w:rPr>
          <w:rStyle w:val="Bodytext6"/>
          <w:rFonts w:ascii="Times New Roman" w:hAnsi="Times New Roman" w:cs="Times New Roman"/>
          <w:color w:val="000000"/>
          <w:sz w:val="24"/>
          <w:szCs w:val="24"/>
          <w:lang w:eastAsia="en-US"/>
        </w:rPr>
        <w:t xml:space="preserve">ad no idea that it would become what it now is, or they would have fashioned it otherwise. It has, by its centralization and absorption of various Societies, become far other than at the first. This </w:t>
      </w:r>
      <w:r w:rsidRPr="00470C7C">
        <w:rPr>
          <w:rStyle w:val="Bodytext6"/>
          <w:rFonts w:ascii="Times New Roman" w:hAnsi="Times New Roman" w:cs="Times New Roman"/>
          <w:color w:val="000000"/>
          <w:sz w:val="24"/>
          <w:szCs w:val="24"/>
          <w:lang w:eastAsia="en-US"/>
        </w:rPr>
        <w:lastRenderedPageBreak/>
        <w:t xml:space="preserve">is a good thing, but it involves a strain on the frail fabric which it is ill adapted to bear. So I think; but time will be the best proof of </w:t>
      </w:r>
      <w:r w:rsidRPr="00470C7C">
        <w:rPr>
          <w:rStyle w:val="Bodytext6Italic"/>
          <w:rFonts w:ascii="Times New Roman" w:hAnsi="Times New Roman" w:cs="Times New Roman"/>
          <w:color w:val="000000"/>
          <w:spacing w:val="0"/>
          <w:sz w:val="24"/>
          <w:szCs w:val="24"/>
          <w:lang w:eastAsia="en-US"/>
        </w:rPr>
        <w:t>that.</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 xml:space="preserve">“I wish I could have worked with you in this particular way; but, as I cannot, we are not therefore deprived of a thousand other ways of fellowship. You feel union of heart with men who publicly preach Universal Restitution: </w:t>
      </w:r>
      <w:r w:rsidRPr="00470C7C">
        <w:rPr>
          <w:rStyle w:val="Bodytext6Italic"/>
          <w:rFonts w:ascii="Times New Roman" w:hAnsi="Times New Roman" w:cs="Times New Roman"/>
          <w:color w:val="000000"/>
          <w:spacing w:val="0"/>
          <w:sz w:val="24"/>
          <w:szCs w:val="24"/>
          <w:lang w:eastAsia="en-US"/>
        </w:rPr>
        <w:t>I do not.</w:t>
      </w:r>
      <w:r w:rsidRPr="00470C7C">
        <w:rPr>
          <w:rStyle w:val="Bodytext6"/>
          <w:rFonts w:ascii="Times New Roman" w:hAnsi="Times New Roman" w:cs="Times New Roman"/>
          <w:color w:val="000000"/>
          <w:sz w:val="24"/>
          <w:szCs w:val="24"/>
          <w:lang w:eastAsia="en-US"/>
        </w:rPr>
        <w:t xml:space="preserve"> I mean, you feel enough fellowship to remain in the Union with them: </w:t>
      </w:r>
      <w:r w:rsidRPr="00470C7C">
        <w:rPr>
          <w:rStyle w:val="Bodytext6Italic"/>
          <w:rFonts w:ascii="Times New Roman" w:hAnsi="Times New Roman" w:cs="Times New Roman"/>
          <w:color w:val="000000"/>
          <w:spacing w:val="0"/>
          <w:sz w:val="24"/>
          <w:szCs w:val="24"/>
          <w:lang w:eastAsia="en-US"/>
        </w:rPr>
        <w:t>I do not.</w:t>
      </w:r>
      <w:r w:rsidRPr="00470C7C">
        <w:rPr>
          <w:rStyle w:val="Bodytext6"/>
          <w:rFonts w:ascii="Times New Roman" w:hAnsi="Times New Roman" w:cs="Times New Roman"/>
          <w:color w:val="000000"/>
          <w:sz w:val="24"/>
          <w:szCs w:val="24"/>
          <w:lang w:eastAsia="en-US"/>
        </w:rPr>
        <w:t xml:space="preserve"> It is the same with other errors. Still, I am in fellowship with </w:t>
      </w:r>
      <w:r w:rsidRPr="00470C7C">
        <w:rPr>
          <w:rStyle w:val="Bodytext6Italic"/>
          <w:rFonts w:ascii="Times New Roman" w:hAnsi="Times New Roman" w:cs="Times New Roman"/>
          <w:color w:val="000000"/>
          <w:spacing w:val="0"/>
          <w:sz w:val="24"/>
          <w:szCs w:val="24"/>
          <w:lang w:eastAsia="en-US"/>
        </w:rPr>
        <w:t>you</w:t>
      </w:r>
      <w:r w:rsidR="008B2142">
        <w:rPr>
          <w:rStyle w:val="Bodytext6"/>
          <w:rFonts w:ascii="Times New Roman" w:hAnsi="Times New Roman" w:cs="Times New Roman"/>
          <w:color w:val="000000"/>
          <w:sz w:val="24"/>
          <w:szCs w:val="24"/>
          <w:lang w:eastAsia="en-US"/>
        </w:rPr>
        <w:t>,</w:t>
      </w:r>
      <w:bookmarkStart w:id="4" w:name="_GoBack"/>
      <w:bookmarkEnd w:id="4"/>
      <w:r w:rsidRPr="00470C7C">
        <w:rPr>
          <w:rStyle w:val="Bodytext6"/>
          <w:rFonts w:ascii="Times New Roman" w:hAnsi="Times New Roman" w:cs="Times New Roman"/>
          <w:color w:val="000000"/>
          <w:sz w:val="24"/>
          <w:szCs w:val="24"/>
          <w:lang w:eastAsia="en-US"/>
        </w:rPr>
        <w:t>—Union or no Union. If I think you wrong in your course,—as I surely do,— I will tell you so in the same spirit as that in which you have written to me.</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“From the Council of the Union I cannot look for anything which I should</w:t>
      </w:r>
      <w:r w:rsidR="00271DCE">
        <w:rPr>
          <w:rStyle w:val="Bodytext6"/>
          <w:rFonts w:ascii="Times New Roman" w:hAnsi="Times New Roman" w:cs="Times New Roman"/>
          <w:color w:val="000000"/>
          <w:sz w:val="24"/>
          <w:szCs w:val="24"/>
          <w:lang w:eastAsia="en-US"/>
        </w:rPr>
        <w:t xml:space="preserve"> </w:t>
      </w:r>
      <w:r w:rsidRPr="00470C7C">
        <w:rPr>
          <w:rStyle w:val="Bodytext6"/>
          <w:rFonts w:ascii="Times New Roman" w:hAnsi="Times New Roman" w:cs="Times New Roman"/>
          <w:color w:val="000000"/>
          <w:sz w:val="24"/>
          <w:szCs w:val="24"/>
          <w:lang w:eastAsia="en-US"/>
        </w:rPr>
        <w:t>care to consider as the voice of the Union. It is too largely committed to a latitudinarian policy beforehand, and I have no question to refer to it.</w:t>
      </w: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“I am happily free from all responsibility for its actions, and all allegiance to its sovereignty.</w:t>
      </w:r>
    </w:p>
    <w:p w:rsidR="00C34498" w:rsidRPr="00470C7C" w:rsidRDefault="00C34498" w:rsidP="00271DCE">
      <w:pPr>
        <w:pStyle w:val="Bodytext60"/>
        <w:shd w:val="clear" w:color="auto" w:fill="auto"/>
        <w:spacing w:line="276" w:lineRule="auto"/>
        <w:ind w:right="1538" w:firstLine="270"/>
        <w:jc w:val="right"/>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“Very heartily yours,</w:t>
      </w:r>
    </w:p>
    <w:p w:rsidR="00C34498" w:rsidRDefault="00C34498" w:rsidP="00271DCE">
      <w:pPr>
        <w:pStyle w:val="Bodytext20"/>
        <w:shd w:val="clear" w:color="auto" w:fill="auto"/>
        <w:spacing w:line="276" w:lineRule="auto"/>
        <w:ind w:right="458" w:firstLine="270"/>
        <w:jc w:val="right"/>
        <w:rPr>
          <w:rStyle w:val="C35074BB-1F05-4E74-B037-9CCA5C5102D6"/>
          <w:rFonts w:ascii="Times New Roman" w:hAnsi="Times New Roman" w:cs="Times New Roman"/>
          <w:color w:val="000000"/>
          <w:spacing w:val="0"/>
          <w:sz w:val="24"/>
          <w:szCs w:val="24"/>
          <w:lang w:eastAsia="en-US"/>
        </w:rPr>
      </w:pPr>
      <w:r w:rsidRPr="00470C7C">
        <w:rPr>
          <w:rStyle w:val="Bodytext2Constantia"/>
          <w:rFonts w:ascii="Times New Roman" w:hAnsi="Times New Roman" w:cs="Times New Roman"/>
          <w:color w:val="000000"/>
          <w:sz w:val="24"/>
          <w:szCs w:val="24"/>
          <w:lang w:eastAsia="en-US"/>
        </w:rPr>
        <w:t xml:space="preserve">“C. H. </w:t>
      </w:r>
      <w:r w:rsidRPr="00470C7C">
        <w:rPr>
          <w:rStyle w:val="C35074BB-1F05-4E74-B037-9CCA5C5102D6"/>
          <w:rFonts w:ascii="Times New Roman" w:hAnsi="Times New Roman" w:cs="Times New Roman"/>
          <w:color w:val="000000"/>
          <w:spacing w:val="0"/>
          <w:sz w:val="24"/>
          <w:szCs w:val="24"/>
          <w:lang w:eastAsia="en-US"/>
        </w:rPr>
        <w:t>S</w:t>
      </w:r>
      <w:r w:rsidR="003F238C" w:rsidRPr="00470C7C">
        <w:rPr>
          <w:rStyle w:val="C35074BB-1F05-4E74-B037-9CCA5C5102D6"/>
          <w:rFonts w:ascii="Times New Roman" w:hAnsi="Times New Roman" w:cs="Times New Roman"/>
          <w:color w:val="000000"/>
          <w:spacing w:val="0"/>
          <w:sz w:val="24"/>
          <w:szCs w:val="24"/>
          <w:lang w:eastAsia="en-US"/>
        </w:rPr>
        <w:t>p</w:t>
      </w:r>
      <w:r w:rsidRPr="00470C7C">
        <w:rPr>
          <w:rStyle w:val="C35074BB-1F05-4E74-B037-9CCA5C5102D6"/>
          <w:rFonts w:ascii="Times New Roman" w:hAnsi="Times New Roman" w:cs="Times New Roman"/>
          <w:color w:val="000000"/>
          <w:spacing w:val="0"/>
          <w:sz w:val="24"/>
          <w:szCs w:val="24"/>
          <w:lang w:eastAsia="en-US"/>
        </w:rPr>
        <w:t>urgeon.”</w:t>
      </w:r>
    </w:p>
    <w:p w:rsidR="00271DCE" w:rsidRPr="00470C7C" w:rsidRDefault="00271DCE" w:rsidP="00271DCE">
      <w:pPr>
        <w:pStyle w:val="Bodytext20"/>
        <w:shd w:val="clear" w:color="auto" w:fill="auto"/>
        <w:spacing w:line="276" w:lineRule="auto"/>
        <w:ind w:right="458" w:firstLine="270"/>
        <w:jc w:val="right"/>
        <w:rPr>
          <w:rFonts w:ascii="Times New Roman" w:hAnsi="Times New Roman" w:cs="Times New Roman"/>
          <w:sz w:val="24"/>
          <w:szCs w:val="24"/>
        </w:rPr>
      </w:pPr>
    </w:p>
    <w:p w:rsidR="00C34498" w:rsidRPr="00470C7C" w:rsidRDefault="00C34498" w:rsidP="00C34498">
      <w:pPr>
        <w:pStyle w:val="Bodytext60"/>
        <w:shd w:val="clear" w:color="auto" w:fill="auto"/>
        <w:spacing w:line="276" w:lineRule="auto"/>
        <w:ind w:firstLine="270"/>
        <w:jc w:val="both"/>
        <w:rPr>
          <w:rFonts w:ascii="Times New Roman" w:hAnsi="Times New Roman" w:cs="Times New Roman"/>
          <w:sz w:val="24"/>
          <w:szCs w:val="24"/>
        </w:rPr>
      </w:pPr>
      <w:r w:rsidRPr="00470C7C">
        <w:rPr>
          <w:rStyle w:val="Bodytext6"/>
          <w:rFonts w:ascii="Times New Roman" w:hAnsi="Times New Roman" w:cs="Times New Roman"/>
          <w:color w:val="000000"/>
          <w:sz w:val="24"/>
          <w:szCs w:val="24"/>
          <w:lang w:eastAsia="en-US"/>
        </w:rPr>
        <w:t>I have received, from many friends, copies of my dear husband’s letters written during this trying period; but I do not think any good purpose can be served by the publication of more than I have here given. Those who sympathized with him in his protest need nothing to convince them of the need and the wisdom of his action; while those who were opposed to him would probably remain in the same mind, whatever might be said, so there the matter must rest as far as I am concerned.</w:t>
      </w:r>
    </w:p>
    <w:p w:rsidR="003C41C2" w:rsidRPr="00470C7C" w:rsidRDefault="0019105C" w:rsidP="00C34498">
      <w:pPr>
        <w:spacing w:line="276" w:lineRule="auto"/>
        <w:rPr>
          <w:rFonts w:ascii="Times New Roman"/>
          <w:sz w:val="24"/>
          <w:szCs w:val="24"/>
        </w:rPr>
      </w:pPr>
    </w:p>
    <w:sectPr w:rsidR="003C41C2" w:rsidRPr="00470C7C" w:rsidSect="003F238C">
      <w:footerReference w:type="default" r:id="rId7"/>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5C" w:rsidRDefault="0019105C" w:rsidP="00C34498">
      <w:pPr>
        <w:spacing w:after="0" w:line="240" w:lineRule="auto"/>
      </w:pPr>
      <w:r>
        <w:separator/>
      </w:r>
    </w:p>
  </w:endnote>
  <w:endnote w:type="continuationSeparator" w:id="0">
    <w:p w:rsidR="0019105C" w:rsidRDefault="0019105C" w:rsidP="00C3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003284"/>
      <w:docPartObj>
        <w:docPartGallery w:val="Page Numbers (Bottom of Page)"/>
        <w:docPartUnique/>
      </w:docPartObj>
    </w:sdtPr>
    <w:sdtEndPr>
      <w:rPr>
        <w:noProof/>
      </w:rPr>
    </w:sdtEndPr>
    <w:sdtContent>
      <w:p w:rsidR="003F238C" w:rsidRDefault="003F238C">
        <w:pPr>
          <w:pStyle w:val="Footer"/>
          <w:jc w:val="center"/>
        </w:pPr>
        <w:r>
          <w:fldChar w:fldCharType="begin"/>
        </w:r>
        <w:r>
          <w:instrText xml:space="preserve"> PAGE   \* MERGEFORMAT </w:instrText>
        </w:r>
        <w:r>
          <w:fldChar w:fldCharType="separate"/>
        </w:r>
        <w:r w:rsidR="00445078">
          <w:rPr>
            <w:noProof/>
          </w:rPr>
          <w:t>13</w:t>
        </w:r>
        <w:r>
          <w:rPr>
            <w:noProof/>
          </w:rPr>
          <w:fldChar w:fldCharType="end"/>
        </w:r>
      </w:p>
    </w:sdtContent>
  </w:sdt>
  <w:p w:rsidR="003F238C" w:rsidRDefault="003F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5C" w:rsidRDefault="0019105C" w:rsidP="00C34498">
      <w:pPr>
        <w:spacing w:after="0" w:line="240" w:lineRule="auto"/>
      </w:pPr>
      <w:r>
        <w:separator/>
      </w:r>
    </w:p>
  </w:footnote>
  <w:footnote w:type="continuationSeparator" w:id="0">
    <w:p w:rsidR="0019105C" w:rsidRDefault="0019105C" w:rsidP="00C34498">
      <w:pPr>
        <w:spacing w:after="0" w:line="240" w:lineRule="auto"/>
      </w:pPr>
      <w:r>
        <w:continuationSeparator/>
      </w:r>
    </w:p>
  </w:footnote>
  <w:footnote w:id="1">
    <w:p w:rsidR="007E45CE" w:rsidRPr="007E45CE" w:rsidRDefault="007E45CE" w:rsidP="007E45CE">
      <w:pPr>
        <w:autoSpaceDE w:val="0"/>
        <w:autoSpaceDN w:val="0"/>
        <w:adjustRightInd w:val="0"/>
        <w:spacing w:after="0" w:line="240" w:lineRule="auto"/>
        <w:jc w:val="both"/>
        <w:rPr>
          <w:rFonts w:ascii="Times New Roman"/>
          <w:color w:val="000000" w:themeColor="text1"/>
          <w:sz w:val="20"/>
          <w:szCs w:val="20"/>
        </w:rPr>
      </w:pPr>
      <w:r w:rsidRPr="007E45CE">
        <w:rPr>
          <w:rStyle w:val="FootnoteReference"/>
          <w:color w:val="000000" w:themeColor="text1"/>
        </w:rPr>
        <w:footnoteRef/>
      </w:r>
      <w:r w:rsidRPr="007E45CE">
        <w:rPr>
          <w:color w:val="000000" w:themeColor="text1"/>
        </w:rPr>
        <w:t xml:space="preserve"> </w:t>
      </w:r>
      <w:r w:rsidRPr="007E45CE">
        <w:rPr>
          <w:rFonts w:ascii="Times New Roman"/>
          <w:color w:val="000000" w:themeColor="text1"/>
          <w:sz w:val="20"/>
          <w:szCs w:val="20"/>
        </w:rPr>
        <w:t>[</w:t>
      </w:r>
      <w:r w:rsidRPr="007E45CE">
        <w:rPr>
          <w:rFonts w:ascii="Times New Roman"/>
          <w:color w:val="000000" w:themeColor="text1"/>
          <w:sz w:val="20"/>
          <w:szCs w:val="20"/>
        </w:rPr>
        <w:t xml:space="preserve">Therefore thus saith the LORD, If thou return, then will I bring thee again, </w:t>
      </w:r>
      <w:r w:rsidRPr="007E45CE">
        <w:rPr>
          <w:rFonts w:ascii="Times New Roman"/>
          <w:i/>
          <w:iCs/>
          <w:color w:val="000000" w:themeColor="text1"/>
          <w:sz w:val="20"/>
          <w:szCs w:val="20"/>
        </w:rPr>
        <w:t>and</w:t>
      </w:r>
      <w:r w:rsidRPr="007E45CE">
        <w:rPr>
          <w:rFonts w:ascii="Times New Roman"/>
          <w:color w:val="000000" w:themeColor="text1"/>
          <w:sz w:val="20"/>
          <w:szCs w:val="20"/>
        </w:rPr>
        <w:t xml:space="preserve"> thou shalt stand before me: and if thou take forth the precious from the vile, thou shalt be as my mouth: let them return unto thee; but return not thou unto them. And I will make thee unto this people a fenced brasen wall: and they shall fight against thee, but they shall not prevail against thee: for I </w:t>
      </w:r>
      <w:r w:rsidRPr="007E45CE">
        <w:rPr>
          <w:rFonts w:ascii="Times New Roman"/>
          <w:i/>
          <w:iCs/>
          <w:color w:val="000000" w:themeColor="text1"/>
          <w:sz w:val="20"/>
          <w:szCs w:val="20"/>
        </w:rPr>
        <w:t>am</w:t>
      </w:r>
      <w:r w:rsidRPr="007E45CE">
        <w:rPr>
          <w:rFonts w:ascii="Times New Roman"/>
          <w:color w:val="000000" w:themeColor="text1"/>
          <w:sz w:val="20"/>
          <w:szCs w:val="20"/>
        </w:rPr>
        <w:t xml:space="preserve"> with thee to save thee and to deliver thee, saith the LORD. (Jer</w:t>
      </w:r>
      <w:r>
        <w:rPr>
          <w:rFonts w:ascii="Times New Roman"/>
          <w:color w:val="000000" w:themeColor="text1"/>
          <w:sz w:val="20"/>
          <w:szCs w:val="20"/>
        </w:rPr>
        <w:t>.</w:t>
      </w:r>
      <w:r w:rsidRPr="007E45CE">
        <w:rPr>
          <w:rFonts w:ascii="Times New Roman"/>
          <w:color w:val="000000" w:themeColor="text1"/>
          <w:sz w:val="20"/>
          <w:szCs w:val="20"/>
        </w:rPr>
        <w:t xml:space="preserve"> 15:19-20</w:t>
      </w:r>
      <w:r>
        <w:rPr>
          <w:rFonts w:ascii="Times New Roman"/>
          <w:color w:val="000000" w:themeColor="text1"/>
          <w:sz w:val="20"/>
          <w:szCs w:val="20"/>
        </w:rPr>
        <w:t>.</w:t>
      </w:r>
      <w:r w:rsidRPr="007E45CE">
        <w:rPr>
          <w:rFonts w:ascii="Times New Roman"/>
          <w:color w:val="000000" w:themeColor="text1"/>
          <w:sz w:val="20"/>
          <w:szCs w:val="20"/>
        </w:rPr>
        <w:t>)</w:t>
      </w:r>
      <w:r>
        <w:rPr>
          <w:rFonts w:ascii="Times New Roman"/>
          <w:color w:val="000000" w:themeColor="text1"/>
          <w:sz w:val="20"/>
          <w:szCs w:val="20"/>
        </w:rPr>
        <w:t>]</w:t>
      </w:r>
    </w:p>
    <w:p w:rsidR="007E45CE" w:rsidRDefault="007E45CE" w:rsidP="007E45CE">
      <w:pPr>
        <w:autoSpaceDE w:val="0"/>
        <w:autoSpaceDN w:val="0"/>
        <w:adjustRightInd w:val="0"/>
        <w:spacing w:after="0" w:line="240" w:lineRule="auto"/>
        <w:rPr>
          <w:rFonts w:ascii="Times New Roman"/>
          <w:sz w:val="24"/>
          <w:szCs w:val="24"/>
        </w:rPr>
      </w:pPr>
    </w:p>
    <w:p w:rsidR="007E45CE" w:rsidRDefault="007E45CE">
      <w:pPr>
        <w:pStyle w:val="FootnoteText"/>
      </w:pPr>
    </w:p>
  </w:footnote>
  <w:footnote w:id="2">
    <w:p w:rsidR="00C34498" w:rsidRPr="00C34498" w:rsidRDefault="00C34498" w:rsidP="00C34498">
      <w:pPr>
        <w:pStyle w:val="Bodytext70"/>
        <w:shd w:val="clear" w:color="auto" w:fill="auto"/>
        <w:spacing w:line="276" w:lineRule="auto"/>
        <w:ind w:firstLine="360"/>
        <w:rPr>
          <w:rFonts w:ascii="Times New Roman" w:hAnsi="Times New Roman" w:cs="Times New Roman"/>
          <w:sz w:val="20"/>
          <w:szCs w:val="20"/>
        </w:rPr>
      </w:pPr>
      <w:r w:rsidRPr="00C34498">
        <w:rPr>
          <w:rStyle w:val="FootnoteReference"/>
          <w:rFonts w:ascii="Times New Roman" w:hAnsi="Times New Roman" w:cs="Times New Roman"/>
          <w:sz w:val="20"/>
          <w:szCs w:val="20"/>
        </w:rPr>
        <w:footnoteRef/>
      </w:r>
      <w:r w:rsidRPr="00C34498">
        <w:rPr>
          <w:rFonts w:ascii="Times New Roman" w:hAnsi="Times New Roman" w:cs="Times New Roman"/>
          <w:sz w:val="20"/>
          <w:szCs w:val="20"/>
        </w:rPr>
        <w:t xml:space="preserve"> </w:t>
      </w:r>
      <w:r w:rsidRPr="00C34498">
        <w:rPr>
          <w:rStyle w:val="Bodytext7"/>
          <w:rFonts w:ascii="Times New Roman" w:hAnsi="Times New Roman" w:cs="Times New Roman"/>
          <w:color w:val="000000"/>
          <w:sz w:val="20"/>
          <w:szCs w:val="20"/>
          <w:lang w:eastAsia="en-US"/>
        </w:rPr>
        <w:t xml:space="preserve"> After Mr. Spurgeon’s return from Mentone, he wrote to this friend, concerning the Controversy:</w:t>
      </w:r>
      <w:r w:rsidRPr="00C34498">
        <w:rPr>
          <w:rStyle w:val="Bodytext7TimesNewRoman"/>
          <w:color w:val="000000"/>
          <w:sz w:val="20"/>
          <w:szCs w:val="20"/>
          <w:lang w:eastAsia="en-US"/>
        </w:rPr>
        <w:t>―</w:t>
      </w:r>
      <w:r w:rsidRPr="00C34498">
        <w:rPr>
          <w:rStyle w:val="Bodytext7"/>
          <w:rFonts w:ascii="Times New Roman" w:hAnsi="Times New Roman" w:cs="Times New Roman"/>
          <w:color w:val="000000"/>
          <w:sz w:val="20"/>
          <w:szCs w:val="20"/>
          <w:lang w:eastAsia="en-US"/>
        </w:rPr>
        <w:t>“I have had to lean on the bare arm of God. It is a grand sensation. An arm of flesh loses all charms after we have once leaned on the greater power. What a Lord we serve! True indeed is His Word, and it is profitable to be made to prove its truth in storm and wreck. What folly it seems to try to explain it away! Its keenest edge wounds nothing but that which is false and foul. I would sooner be slain by the Word of the Lord than live by the lie of the devil.</w:t>
      </w:r>
      <w:r w:rsidR="00271DCE">
        <w:rPr>
          <w:rStyle w:val="Bodytext7"/>
          <w:rFonts w:ascii="Times New Roman" w:hAnsi="Times New Roman" w:cs="Times New Roman"/>
          <w:color w:val="000000"/>
          <w:sz w:val="20"/>
          <w:szCs w:val="20"/>
          <w:lang w:eastAsia="en-US"/>
        </w:rPr>
        <w:t>”</w:t>
      </w:r>
    </w:p>
    <w:p w:rsidR="00C34498" w:rsidRDefault="00C3449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98"/>
    <w:rsid w:val="0019105C"/>
    <w:rsid w:val="00262ECB"/>
    <w:rsid w:val="00271DCE"/>
    <w:rsid w:val="0028293A"/>
    <w:rsid w:val="003453EF"/>
    <w:rsid w:val="003E158F"/>
    <w:rsid w:val="003E2B06"/>
    <w:rsid w:val="003F238C"/>
    <w:rsid w:val="0043584C"/>
    <w:rsid w:val="00445078"/>
    <w:rsid w:val="004661C5"/>
    <w:rsid w:val="00470C7C"/>
    <w:rsid w:val="004B17F6"/>
    <w:rsid w:val="00567233"/>
    <w:rsid w:val="00594A5B"/>
    <w:rsid w:val="005B571B"/>
    <w:rsid w:val="005C6E6D"/>
    <w:rsid w:val="007E45CE"/>
    <w:rsid w:val="00854AC9"/>
    <w:rsid w:val="00862428"/>
    <w:rsid w:val="008B2142"/>
    <w:rsid w:val="009718DD"/>
    <w:rsid w:val="009C615A"/>
    <w:rsid w:val="00AF7F2B"/>
    <w:rsid w:val="00B05041"/>
    <w:rsid w:val="00B55B8E"/>
    <w:rsid w:val="00BC4A6B"/>
    <w:rsid w:val="00C34498"/>
    <w:rsid w:val="00E1059D"/>
    <w:rsid w:val="00E351A6"/>
    <w:rsid w:val="00ED5A5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694D"/>
  <w15:chartTrackingRefBased/>
  <w15:docId w15:val="{74B8C650-D497-475E-ADEB-29B22736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C34498"/>
    <w:rPr>
      <w:rFonts w:ascii="Sylfaen" w:hAnsi="Sylfaen" w:cs="Sylfaen"/>
      <w:sz w:val="38"/>
      <w:szCs w:val="38"/>
      <w:shd w:val="clear" w:color="auto" w:fill="FFFFFF"/>
    </w:rPr>
  </w:style>
  <w:style w:type="character" w:customStyle="1" w:styleId="Bodytext2">
    <w:name w:val="Body text (2)_"/>
    <w:basedOn w:val="DefaultParagraphFont"/>
    <w:link w:val="Bodytext20"/>
    <w:uiPriority w:val="99"/>
    <w:rsid w:val="00C34498"/>
    <w:rPr>
      <w:rFonts w:ascii="Georgia" w:hAnsi="Georgia" w:cs="Georgia"/>
      <w:sz w:val="16"/>
      <w:szCs w:val="16"/>
      <w:shd w:val="clear" w:color="auto" w:fill="FFFFFF"/>
    </w:rPr>
  </w:style>
  <w:style w:type="character" w:customStyle="1" w:styleId="Bodytext2Italic">
    <w:name w:val="Body text (2) + Italic"/>
    <w:aliases w:val="Spacing 0 pt"/>
    <w:basedOn w:val="Bodytext2"/>
    <w:uiPriority w:val="99"/>
    <w:rsid w:val="00C34498"/>
    <w:rPr>
      <w:rFonts w:ascii="Georgia" w:hAnsi="Georgia" w:cs="Georgia"/>
      <w:i/>
      <w:iCs/>
      <w:spacing w:val="-10"/>
      <w:sz w:val="16"/>
      <w:szCs w:val="16"/>
      <w:shd w:val="clear" w:color="auto" w:fill="FFFFFF"/>
    </w:rPr>
  </w:style>
  <w:style w:type="character" w:customStyle="1" w:styleId="Bodytext3">
    <w:name w:val="Body text (3)_"/>
    <w:basedOn w:val="DefaultParagraphFont"/>
    <w:link w:val="Bodytext30"/>
    <w:uiPriority w:val="99"/>
    <w:rsid w:val="00C34498"/>
    <w:rPr>
      <w:rFonts w:ascii="Constantia" w:hAnsi="Constantia" w:cs="Constantia"/>
      <w:sz w:val="16"/>
      <w:szCs w:val="16"/>
      <w:shd w:val="clear" w:color="auto" w:fill="FFFFFF"/>
    </w:rPr>
  </w:style>
  <w:style w:type="character" w:customStyle="1" w:styleId="Bodytext4NotItalic">
    <w:name w:val="Body text (4) + Not Italic"/>
    <w:aliases w:val="Spacing 0 pt5"/>
    <w:basedOn w:val="DefaultParagraphFont"/>
    <w:uiPriority w:val="99"/>
    <w:rsid w:val="00C34498"/>
    <w:rPr>
      <w:rFonts w:ascii="Constantia" w:hAnsi="Constantia" w:cs="Constantia"/>
      <w:sz w:val="16"/>
      <w:szCs w:val="16"/>
      <w:u w:val="none"/>
    </w:rPr>
  </w:style>
  <w:style w:type="character" w:customStyle="1" w:styleId="Bodytext4">
    <w:name w:val="Body text (4)"/>
    <w:basedOn w:val="DefaultParagraphFont"/>
    <w:uiPriority w:val="99"/>
    <w:rsid w:val="00C34498"/>
    <w:rPr>
      <w:rFonts w:ascii="Constantia" w:hAnsi="Constantia" w:cs="Constantia"/>
      <w:i/>
      <w:iCs/>
      <w:spacing w:val="-10"/>
      <w:sz w:val="16"/>
      <w:szCs w:val="16"/>
      <w:u w:val="none"/>
    </w:rPr>
  </w:style>
  <w:style w:type="character" w:customStyle="1" w:styleId="Bodytext3Italic">
    <w:name w:val="Body text (3) + Italic"/>
    <w:aliases w:val="Spacing 0 pt4"/>
    <w:basedOn w:val="Bodytext3"/>
    <w:uiPriority w:val="99"/>
    <w:rsid w:val="00C34498"/>
    <w:rPr>
      <w:rFonts w:ascii="Constantia" w:hAnsi="Constantia" w:cs="Constantia"/>
      <w:i/>
      <w:iCs/>
      <w:spacing w:val="-10"/>
      <w:sz w:val="16"/>
      <w:szCs w:val="16"/>
      <w:shd w:val="clear" w:color="auto" w:fill="FFFFFF"/>
    </w:rPr>
  </w:style>
  <w:style w:type="character" w:customStyle="1" w:styleId="Bodytext5">
    <w:name w:val="Body text (5)_"/>
    <w:basedOn w:val="DefaultParagraphFont"/>
    <w:link w:val="Bodytext50"/>
    <w:uiPriority w:val="99"/>
    <w:rsid w:val="00C34498"/>
    <w:rPr>
      <w:rFonts w:ascii="Constantia" w:hAnsi="Constantia" w:cs="Constantia"/>
      <w:shd w:val="clear" w:color="auto" w:fill="FFFFFF"/>
    </w:rPr>
  </w:style>
  <w:style w:type="character" w:customStyle="1" w:styleId="Bodytext6">
    <w:name w:val="Body text (6)_"/>
    <w:basedOn w:val="DefaultParagraphFont"/>
    <w:link w:val="Bodytext60"/>
    <w:uiPriority w:val="99"/>
    <w:rsid w:val="00C34498"/>
    <w:rPr>
      <w:rFonts w:ascii="Constantia" w:hAnsi="Constantia" w:cs="Constantia"/>
      <w:shd w:val="clear" w:color="auto" w:fill="FFFFFF"/>
    </w:rPr>
  </w:style>
  <w:style w:type="character" w:customStyle="1" w:styleId="Bodytext6Italic">
    <w:name w:val="Body text (6) + Italic"/>
    <w:aliases w:val="Spacing 0 pt3"/>
    <w:basedOn w:val="Bodytext6"/>
    <w:uiPriority w:val="99"/>
    <w:rsid w:val="00C34498"/>
    <w:rPr>
      <w:rFonts w:ascii="Constantia" w:hAnsi="Constantia" w:cs="Constantia"/>
      <w:i/>
      <w:iCs/>
      <w:spacing w:val="-10"/>
      <w:shd w:val="clear" w:color="auto" w:fill="FFFFFF"/>
    </w:rPr>
  </w:style>
  <w:style w:type="character" w:customStyle="1" w:styleId="Bodytext6Candara">
    <w:name w:val="Body text (6) + Candara"/>
    <w:aliases w:val="12 pt"/>
    <w:basedOn w:val="Bodytext6"/>
    <w:uiPriority w:val="99"/>
    <w:rsid w:val="00C34498"/>
    <w:rPr>
      <w:rFonts w:ascii="Candara" w:hAnsi="Candara" w:cs="Candara"/>
      <w:sz w:val="24"/>
      <w:szCs w:val="24"/>
      <w:shd w:val="clear" w:color="auto" w:fill="FFFFFF"/>
    </w:rPr>
  </w:style>
  <w:style w:type="character" w:customStyle="1" w:styleId="Bodytext6TimesNewRoman">
    <w:name w:val="Body text (6) + Times New Roman"/>
    <w:basedOn w:val="Bodytext6"/>
    <w:uiPriority w:val="99"/>
    <w:rsid w:val="00C34498"/>
    <w:rPr>
      <w:rFonts w:ascii="Times New Roman" w:hAnsi="Times New Roman" w:cs="Times New Roman"/>
      <w:shd w:val="clear" w:color="auto" w:fill="FFFFFF"/>
    </w:rPr>
  </w:style>
  <w:style w:type="character" w:customStyle="1" w:styleId="Bodytext6Italic2">
    <w:name w:val="Body text (6) + Italic2"/>
    <w:aliases w:val="Spacing 0 pt2"/>
    <w:basedOn w:val="Bodytext6"/>
    <w:uiPriority w:val="99"/>
    <w:rsid w:val="00C34498"/>
    <w:rPr>
      <w:rFonts w:ascii="Constantia" w:hAnsi="Constantia" w:cs="Constantia"/>
      <w:i/>
      <w:iCs/>
      <w:spacing w:val="-10"/>
      <w:shd w:val="clear" w:color="auto" w:fill="FFFFFF"/>
    </w:rPr>
  </w:style>
  <w:style w:type="character" w:customStyle="1" w:styleId="Bodytext6CenturySchoolbook">
    <w:name w:val="Body text (6) + Century Schoolbook"/>
    <w:basedOn w:val="Bodytext6"/>
    <w:uiPriority w:val="99"/>
    <w:rsid w:val="00C34498"/>
    <w:rPr>
      <w:rFonts w:ascii="Century Schoolbook" w:hAnsi="Century Schoolbook" w:cs="Century Schoolbook"/>
      <w:shd w:val="clear" w:color="auto" w:fill="FFFFFF"/>
    </w:rPr>
  </w:style>
  <w:style w:type="character" w:customStyle="1" w:styleId="Bodytext6Italic1">
    <w:name w:val="Body text (6) + Italic1"/>
    <w:basedOn w:val="Bodytext6"/>
    <w:uiPriority w:val="99"/>
    <w:rsid w:val="00C34498"/>
    <w:rPr>
      <w:rFonts w:ascii="Constantia" w:hAnsi="Constantia" w:cs="Constantia"/>
      <w:i/>
      <w:iCs/>
      <w:shd w:val="clear" w:color="auto" w:fill="FFFFFF"/>
    </w:rPr>
  </w:style>
  <w:style w:type="character" w:customStyle="1" w:styleId="Bodytext6Sylfaen">
    <w:name w:val="Body text (6) + Sylfaen"/>
    <w:basedOn w:val="Bodytext6"/>
    <w:uiPriority w:val="99"/>
    <w:rsid w:val="00C34498"/>
    <w:rPr>
      <w:rFonts w:ascii="Sylfaen" w:hAnsi="Sylfaen" w:cs="Sylfaen"/>
      <w:shd w:val="clear" w:color="auto" w:fill="FFFFFF"/>
    </w:rPr>
  </w:style>
  <w:style w:type="character" w:customStyle="1" w:styleId="Bodytext2Sylfaen">
    <w:name w:val="Body text (2) + Sylfaen"/>
    <w:basedOn w:val="Bodytext2"/>
    <w:uiPriority w:val="99"/>
    <w:rsid w:val="00C34498"/>
    <w:rPr>
      <w:rFonts w:ascii="Sylfaen" w:hAnsi="Sylfaen" w:cs="Sylfaen"/>
      <w:sz w:val="16"/>
      <w:szCs w:val="16"/>
      <w:shd w:val="clear" w:color="auto" w:fill="FFFFFF"/>
    </w:rPr>
  </w:style>
  <w:style w:type="character" w:customStyle="1" w:styleId="Bodytext2CenturySchoolbook">
    <w:name w:val="Body text (2) + Century Schoolbook"/>
    <w:basedOn w:val="Bodytext2"/>
    <w:uiPriority w:val="99"/>
    <w:rsid w:val="00C34498"/>
    <w:rPr>
      <w:rFonts w:ascii="Century Schoolbook" w:hAnsi="Century Schoolbook" w:cs="Century Schoolbook"/>
      <w:sz w:val="16"/>
      <w:szCs w:val="16"/>
      <w:shd w:val="clear" w:color="auto" w:fill="FFFFFF"/>
    </w:rPr>
  </w:style>
  <w:style w:type="character" w:customStyle="1" w:styleId="Bodytext610pt">
    <w:name w:val="Body text (6) + 10 pt"/>
    <w:aliases w:val="Small Caps,Spacing 1 pt"/>
    <w:basedOn w:val="Bodytext6"/>
    <w:uiPriority w:val="99"/>
    <w:rsid w:val="00C34498"/>
    <w:rPr>
      <w:rFonts w:ascii="Constantia" w:hAnsi="Constantia" w:cs="Constantia"/>
      <w:smallCaps/>
      <w:spacing w:val="20"/>
      <w:sz w:val="20"/>
      <w:szCs w:val="20"/>
      <w:shd w:val="clear" w:color="auto" w:fill="FFFFFF"/>
    </w:rPr>
  </w:style>
  <w:style w:type="character" w:customStyle="1" w:styleId="Bodytext610pt1">
    <w:name w:val="Body text (6) + 10 pt1"/>
    <w:aliases w:val="Bold,Small Caps2,Spacing 1 pt1"/>
    <w:basedOn w:val="Bodytext6"/>
    <w:uiPriority w:val="99"/>
    <w:rsid w:val="00C34498"/>
    <w:rPr>
      <w:rFonts w:ascii="Constantia" w:hAnsi="Constantia" w:cs="Constantia"/>
      <w:b/>
      <w:bCs/>
      <w:smallCaps/>
      <w:spacing w:val="20"/>
      <w:sz w:val="20"/>
      <w:szCs w:val="20"/>
      <w:shd w:val="clear" w:color="auto" w:fill="FFFFFF"/>
    </w:rPr>
  </w:style>
  <w:style w:type="character" w:customStyle="1" w:styleId="Bodytext7">
    <w:name w:val="Body text (7)_"/>
    <w:basedOn w:val="DefaultParagraphFont"/>
    <w:link w:val="Bodytext70"/>
    <w:uiPriority w:val="99"/>
    <w:rsid w:val="00C34498"/>
    <w:rPr>
      <w:rFonts w:ascii="Constantia" w:hAnsi="Constantia" w:cs="Constantia"/>
      <w:sz w:val="14"/>
      <w:szCs w:val="14"/>
      <w:shd w:val="clear" w:color="auto" w:fill="FFFFFF"/>
    </w:rPr>
  </w:style>
  <w:style w:type="character" w:customStyle="1" w:styleId="Bodytext7TimesNewRoman">
    <w:name w:val="Body text (7) + Times New Roman"/>
    <w:basedOn w:val="Bodytext7"/>
    <w:uiPriority w:val="99"/>
    <w:rsid w:val="00C34498"/>
    <w:rPr>
      <w:rFonts w:ascii="Times New Roman" w:hAnsi="Times New Roman" w:cs="Times New Roman"/>
      <w:sz w:val="14"/>
      <w:szCs w:val="14"/>
      <w:shd w:val="clear" w:color="auto" w:fill="FFFFFF"/>
    </w:rPr>
  </w:style>
  <w:style w:type="character" w:customStyle="1" w:styleId="Bodytext5115pt">
    <w:name w:val="Body text (5) + 11.5 pt"/>
    <w:aliases w:val="Italic,Spacing 0 pt1"/>
    <w:basedOn w:val="Bodytext5"/>
    <w:uiPriority w:val="99"/>
    <w:rsid w:val="00C34498"/>
    <w:rPr>
      <w:rFonts w:ascii="Constantia" w:hAnsi="Constantia" w:cs="Constantia"/>
      <w:i/>
      <w:iCs/>
      <w:spacing w:val="-10"/>
      <w:sz w:val="23"/>
      <w:szCs w:val="23"/>
      <w:shd w:val="clear" w:color="auto" w:fill="FFFFFF"/>
    </w:rPr>
  </w:style>
  <w:style w:type="character" w:customStyle="1" w:styleId="Bodytext311pt">
    <w:name w:val="Body text (3) + 11 pt"/>
    <w:basedOn w:val="Bodytext3"/>
    <w:uiPriority w:val="99"/>
    <w:rsid w:val="00C34498"/>
    <w:rPr>
      <w:rFonts w:ascii="Constantia" w:hAnsi="Constantia" w:cs="Constantia"/>
      <w:sz w:val="22"/>
      <w:szCs w:val="22"/>
      <w:shd w:val="clear" w:color="auto" w:fill="FFFFFF"/>
    </w:rPr>
  </w:style>
  <w:style w:type="character" w:customStyle="1" w:styleId="Bodytext311pt1">
    <w:name w:val="Body text (3) + 11 pt1"/>
    <w:aliases w:val="Small Caps1"/>
    <w:basedOn w:val="Bodytext3"/>
    <w:uiPriority w:val="99"/>
    <w:rsid w:val="00C34498"/>
    <w:rPr>
      <w:rFonts w:ascii="Constantia" w:hAnsi="Constantia" w:cs="Constantia"/>
      <w:smallCaps/>
      <w:spacing w:val="0"/>
      <w:sz w:val="22"/>
      <w:szCs w:val="22"/>
      <w:shd w:val="clear" w:color="auto" w:fill="FFFFFF"/>
    </w:rPr>
  </w:style>
  <w:style w:type="character" w:customStyle="1" w:styleId="Bodytext2Constantia">
    <w:name w:val="Body text (2) + Constantia"/>
    <w:aliases w:val="11 pt"/>
    <w:basedOn w:val="Bodytext2"/>
    <w:uiPriority w:val="99"/>
    <w:rsid w:val="00C34498"/>
    <w:rPr>
      <w:rFonts w:ascii="Constantia" w:hAnsi="Constantia" w:cs="Constantia"/>
      <w:sz w:val="22"/>
      <w:szCs w:val="22"/>
      <w:shd w:val="clear" w:color="auto" w:fill="FFFFFF"/>
    </w:rPr>
  </w:style>
  <w:style w:type="character" w:customStyle="1" w:styleId="C35074BB-1F05-4E74-B037-9CCA5C5102D6">
    <w:name w:val="C35074BB-1F05-4E74-B037-9CCA5C5102D6"/>
    <w:basedOn w:val="Bodytext2"/>
    <w:uiPriority w:val="99"/>
    <w:rsid w:val="00C34498"/>
    <w:rPr>
      <w:rFonts w:ascii="Georgia" w:hAnsi="Georgia" w:cs="Georgia"/>
      <w:smallCaps/>
      <w:spacing w:val="10"/>
      <w:sz w:val="22"/>
      <w:szCs w:val="22"/>
      <w:shd w:val="clear" w:color="auto" w:fill="FFFFFF"/>
    </w:rPr>
  </w:style>
  <w:style w:type="paragraph" w:customStyle="1" w:styleId="Heading10">
    <w:name w:val="Heading #1"/>
    <w:basedOn w:val="Normal"/>
    <w:link w:val="Heading1"/>
    <w:uiPriority w:val="99"/>
    <w:rsid w:val="00C34498"/>
    <w:pPr>
      <w:shd w:val="clear" w:color="auto" w:fill="FFFFFF"/>
      <w:spacing w:after="0" w:line="240" w:lineRule="atLeast"/>
      <w:jc w:val="center"/>
      <w:outlineLvl w:val="0"/>
    </w:pPr>
    <w:rPr>
      <w:rFonts w:ascii="Sylfaen" w:hAnsi="Sylfaen" w:cs="Sylfaen"/>
      <w:sz w:val="38"/>
      <w:szCs w:val="38"/>
    </w:rPr>
  </w:style>
  <w:style w:type="paragraph" w:customStyle="1" w:styleId="Bodytext20">
    <w:name w:val="Body text (2)"/>
    <w:basedOn w:val="Normal"/>
    <w:link w:val="Bodytext2"/>
    <w:uiPriority w:val="99"/>
    <w:rsid w:val="00C34498"/>
    <w:pPr>
      <w:shd w:val="clear" w:color="auto" w:fill="FFFFFF"/>
      <w:spacing w:after="0" w:line="187" w:lineRule="exact"/>
      <w:ind w:firstLine="480"/>
      <w:jc w:val="both"/>
    </w:pPr>
    <w:rPr>
      <w:rFonts w:ascii="Georgia" w:hAnsi="Georgia" w:cs="Georgia"/>
      <w:sz w:val="16"/>
      <w:szCs w:val="16"/>
    </w:rPr>
  </w:style>
  <w:style w:type="paragraph" w:customStyle="1" w:styleId="Bodytext30">
    <w:name w:val="Body text (3)"/>
    <w:basedOn w:val="Normal"/>
    <w:link w:val="Bodytext3"/>
    <w:uiPriority w:val="99"/>
    <w:rsid w:val="00C34498"/>
    <w:pPr>
      <w:shd w:val="clear" w:color="auto" w:fill="FFFFFF"/>
      <w:spacing w:after="0" w:line="185" w:lineRule="exact"/>
      <w:jc w:val="both"/>
    </w:pPr>
    <w:rPr>
      <w:rFonts w:ascii="Constantia" w:hAnsi="Constantia" w:cs="Constantia"/>
      <w:sz w:val="16"/>
      <w:szCs w:val="16"/>
    </w:rPr>
  </w:style>
  <w:style w:type="paragraph" w:customStyle="1" w:styleId="Bodytext50">
    <w:name w:val="Body text (5)"/>
    <w:basedOn w:val="Normal"/>
    <w:link w:val="Bodytext5"/>
    <w:uiPriority w:val="99"/>
    <w:rsid w:val="00C34498"/>
    <w:pPr>
      <w:shd w:val="clear" w:color="auto" w:fill="FFFFFF"/>
      <w:spacing w:after="0" w:line="298" w:lineRule="exact"/>
      <w:ind w:firstLine="580"/>
      <w:jc w:val="both"/>
    </w:pPr>
    <w:rPr>
      <w:rFonts w:ascii="Constantia" w:hAnsi="Constantia" w:cs="Constantia"/>
    </w:rPr>
  </w:style>
  <w:style w:type="paragraph" w:customStyle="1" w:styleId="Bodytext60">
    <w:name w:val="Body text (6)"/>
    <w:basedOn w:val="Normal"/>
    <w:link w:val="Bodytext6"/>
    <w:uiPriority w:val="99"/>
    <w:rsid w:val="00C34498"/>
    <w:pPr>
      <w:shd w:val="clear" w:color="auto" w:fill="FFFFFF"/>
      <w:spacing w:after="0" w:line="305" w:lineRule="exact"/>
    </w:pPr>
    <w:rPr>
      <w:rFonts w:ascii="Constantia" w:hAnsi="Constantia" w:cs="Constantia"/>
    </w:rPr>
  </w:style>
  <w:style w:type="paragraph" w:customStyle="1" w:styleId="Bodytext70">
    <w:name w:val="Body text (7)"/>
    <w:basedOn w:val="Normal"/>
    <w:link w:val="Bodytext7"/>
    <w:uiPriority w:val="99"/>
    <w:rsid w:val="00C34498"/>
    <w:pPr>
      <w:shd w:val="clear" w:color="auto" w:fill="FFFFFF"/>
      <w:spacing w:after="0" w:line="173" w:lineRule="exact"/>
      <w:jc w:val="both"/>
    </w:pPr>
    <w:rPr>
      <w:rFonts w:ascii="Constantia" w:hAnsi="Constantia" w:cs="Constantia"/>
      <w:sz w:val="14"/>
      <w:szCs w:val="14"/>
    </w:rPr>
  </w:style>
  <w:style w:type="paragraph" w:styleId="FootnoteText">
    <w:name w:val="footnote text"/>
    <w:basedOn w:val="Normal"/>
    <w:link w:val="FootnoteTextChar"/>
    <w:uiPriority w:val="99"/>
    <w:semiHidden/>
    <w:unhideWhenUsed/>
    <w:rsid w:val="00C34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498"/>
    <w:rPr>
      <w:sz w:val="20"/>
      <w:szCs w:val="20"/>
    </w:rPr>
  </w:style>
  <w:style w:type="character" w:styleId="FootnoteReference">
    <w:name w:val="footnote reference"/>
    <w:basedOn w:val="DefaultParagraphFont"/>
    <w:uiPriority w:val="99"/>
    <w:semiHidden/>
    <w:unhideWhenUsed/>
    <w:rsid w:val="00C34498"/>
    <w:rPr>
      <w:vertAlign w:val="superscript"/>
    </w:rPr>
  </w:style>
  <w:style w:type="paragraph" w:styleId="Header">
    <w:name w:val="header"/>
    <w:basedOn w:val="Normal"/>
    <w:link w:val="HeaderChar"/>
    <w:uiPriority w:val="99"/>
    <w:unhideWhenUsed/>
    <w:rsid w:val="003F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38C"/>
  </w:style>
  <w:style w:type="paragraph" w:styleId="Footer">
    <w:name w:val="footer"/>
    <w:basedOn w:val="Normal"/>
    <w:link w:val="FooterChar"/>
    <w:uiPriority w:val="99"/>
    <w:unhideWhenUsed/>
    <w:rsid w:val="003F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1517-BB75-4252-A4FF-728D7633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6201</Words>
  <Characters>27161</Characters>
  <Application>Microsoft Office Word</Application>
  <DocSecurity>0</DocSecurity>
  <Lines>485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2017-01-06T14:29:00Z</cp:lastPrinted>
  <dcterms:created xsi:type="dcterms:W3CDTF">2017-01-06T14:34:00Z</dcterms:created>
  <dcterms:modified xsi:type="dcterms:W3CDTF">2017-01-06T14:34:00Z</dcterms:modified>
</cp:coreProperties>
</file>