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FC7A" w14:textId="77777777" w:rsidR="00F16578" w:rsidRPr="0049508C" w:rsidRDefault="00F16578" w:rsidP="00F16578">
      <w:pPr>
        <w:spacing w:after="0" w:line="240" w:lineRule="auto"/>
        <w:jc w:val="center"/>
        <w:rPr>
          <w:rFonts w:ascii="Times New Roman" w:eastAsia="Times New Roman" w:hAnsi="Times New Roman" w:cs="Times New Roman"/>
          <w:sz w:val="42"/>
          <w:szCs w:val="42"/>
          <w:lang w:eastAsia="en-GB"/>
        </w:rPr>
      </w:pPr>
      <w:r w:rsidRPr="0049508C">
        <w:rPr>
          <w:rFonts w:ascii="Times New Roman" w:eastAsia="Times New Roman" w:hAnsi="Times New Roman" w:cs="Times New Roman"/>
          <w:color w:val="000000"/>
          <w:sz w:val="42"/>
          <w:szCs w:val="42"/>
          <w:lang w:eastAsia="en-GB"/>
        </w:rPr>
        <w:t>SERMONS</w:t>
      </w:r>
    </w:p>
    <w:p w14:paraId="79D294C1" w14:textId="77777777" w:rsidR="00F16578" w:rsidRPr="0049508C" w:rsidRDefault="00F16578" w:rsidP="00F16578">
      <w:pPr>
        <w:spacing w:after="0" w:line="240" w:lineRule="auto"/>
        <w:jc w:val="center"/>
        <w:rPr>
          <w:rFonts w:ascii="Times New Roman" w:eastAsia="Times New Roman" w:hAnsi="Times New Roman" w:cs="Times New Roman"/>
          <w:sz w:val="24"/>
          <w:szCs w:val="24"/>
          <w:lang w:eastAsia="en-GB"/>
        </w:rPr>
      </w:pPr>
    </w:p>
    <w:p w14:paraId="1EA1B869" w14:textId="77777777" w:rsidR="00F16578" w:rsidRPr="0049508C" w:rsidRDefault="00F16578" w:rsidP="00F16578">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ON</w:t>
      </w:r>
    </w:p>
    <w:p w14:paraId="3D2C5735" w14:textId="77777777" w:rsidR="00F16578" w:rsidRPr="0049508C" w:rsidRDefault="00F16578" w:rsidP="00F16578">
      <w:pPr>
        <w:spacing w:after="0" w:line="240" w:lineRule="auto"/>
        <w:jc w:val="center"/>
        <w:rPr>
          <w:rFonts w:ascii="Times New Roman" w:eastAsia="Times New Roman" w:hAnsi="Times New Roman" w:cs="Times New Roman"/>
          <w:sz w:val="24"/>
          <w:szCs w:val="24"/>
          <w:lang w:eastAsia="en-GB"/>
        </w:rPr>
      </w:pPr>
    </w:p>
    <w:p w14:paraId="691A5588" w14:textId="77777777" w:rsidR="00F16578" w:rsidRPr="0049508C" w:rsidRDefault="00F16578" w:rsidP="00F16578">
      <w:pPr>
        <w:spacing w:after="0" w:line="240" w:lineRule="auto"/>
        <w:jc w:val="center"/>
        <w:rPr>
          <w:rFonts w:ascii="Times New Roman" w:eastAsia="Times New Roman" w:hAnsi="Times New Roman" w:cs="Times New Roman"/>
          <w:sz w:val="28"/>
          <w:szCs w:val="28"/>
          <w:lang w:eastAsia="en-GB"/>
        </w:rPr>
      </w:pPr>
      <w:r w:rsidRPr="0049508C">
        <w:rPr>
          <w:rFonts w:ascii="Times New Roman" w:eastAsia="Times New Roman" w:hAnsi="Times New Roman" w:cs="Times New Roman"/>
          <w:color w:val="000000"/>
          <w:sz w:val="28"/>
          <w:szCs w:val="28"/>
          <w:lang w:eastAsia="en-GB"/>
        </w:rPr>
        <w:t>IMPORTANT SUBJECTS;</w:t>
      </w:r>
    </w:p>
    <w:p w14:paraId="325034F9" w14:textId="77777777" w:rsidR="00F16578" w:rsidRPr="0049508C" w:rsidRDefault="00F16578" w:rsidP="00F16578">
      <w:pPr>
        <w:spacing w:after="0" w:line="240" w:lineRule="auto"/>
        <w:jc w:val="center"/>
        <w:rPr>
          <w:rFonts w:ascii="Times New Roman" w:eastAsia="Times New Roman" w:hAnsi="Times New Roman" w:cs="Times New Roman"/>
          <w:sz w:val="24"/>
          <w:szCs w:val="24"/>
          <w:lang w:eastAsia="en-GB"/>
        </w:rPr>
      </w:pPr>
    </w:p>
    <w:p w14:paraId="4A0D03E1" w14:textId="77777777" w:rsidR="00F16578" w:rsidRPr="0049508C" w:rsidRDefault="00F16578" w:rsidP="00F16578">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THE</w:t>
      </w:r>
    </w:p>
    <w:p w14:paraId="705ABD41" w14:textId="77777777" w:rsidR="00F16578" w:rsidRPr="0049508C" w:rsidRDefault="00F16578" w:rsidP="00F16578">
      <w:pPr>
        <w:spacing w:after="0" w:line="240" w:lineRule="auto"/>
        <w:jc w:val="center"/>
        <w:rPr>
          <w:rFonts w:ascii="Times New Roman" w:eastAsia="Times New Roman" w:hAnsi="Times New Roman" w:cs="Times New Roman"/>
          <w:sz w:val="24"/>
          <w:szCs w:val="24"/>
          <w:lang w:eastAsia="en-GB"/>
        </w:rPr>
      </w:pPr>
    </w:p>
    <w:p w14:paraId="641B63BE" w14:textId="77777777" w:rsidR="00F16578" w:rsidRPr="0049508C" w:rsidRDefault="00F16578" w:rsidP="00F16578">
      <w:pPr>
        <w:spacing w:after="0" w:line="240" w:lineRule="auto"/>
        <w:jc w:val="center"/>
        <w:rPr>
          <w:rFonts w:ascii="Times New Roman" w:eastAsia="Times New Roman" w:hAnsi="Times New Roman" w:cs="Times New Roman"/>
          <w:sz w:val="32"/>
          <w:szCs w:val="32"/>
          <w:lang w:eastAsia="en-GB"/>
        </w:rPr>
      </w:pPr>
      <w:r w:rsidRPr="0049508C">
        <w:rPr>
          <w:rFonts w:ascii="Times New Roman" w:eastAsia="Times New Roman" w:hAnsi="Times New Roman" w:cs="Times New Roman"/>
          <w:color w:val="000000"/>
          <w:sz w:val="32"/>
          <w:szCs w:val="32"/>
          <w:lang w:eastAsia="en-GB"/>
        </w:rPr>
        <w:t>REV. GEORGE WHITEFIELD, A.M.</w:t>
      </w:r>
    </w:p>
    <w:p w14:paraId="09CE570E" w14:textId="77777777" w:rsidR="00F16578" w:rsidRPr="0049508C" w:rsidRDefault="00F16578" w:rsidP="00F16578">
      <w:pPr>
        <w:spacing w:after="0" w:line="240" w:lineRule="auto"/>
        <w:jc w:val="center"/>
        <w:rPr>
          <w:rFonts w:ascii="Times New Roman" w:eastAsia="Times New Roman" w:hAnsi="Times New Roman" w:cs="Times New Roman"/>
          <w:color w:val="000000"/>
          <w:sz w:val="13"/>
          <w:szCs w:val="13"/>
          <w:lang w:eastAsia="en-GB"/>
        </w:rPr>
      </w:pPr>
    </w:p>
    <w:p w14:paraId="4BEE5E32" w14:textId="77777777" w:rsidR="00F16578" w:rsidRPr="0049508C" w:rsidRDefault="00F16578" w:rsidP="00F16578">
      <w:pPr>
        <w:spacing w:after="0" w:line="276" w:lineRule="auto"/>
        <w:jc w:val="center"/>
        <w:rPr>
          <w:rFonts w:ascii="Times New Roman" w:eastAsia="Times New Roman" w:hAnsi="Times New Roman" w:cs="Times New Roman"/>
          <w:color w:val="000000"/>
          <w:sz w:val="20"/>
          <w:szCs w:val="20"/>
          <w:lang w:eastAsia="en-GB"/>
        </w:rPr>
      </w:pPr>
      <w:r w:rsidRPr="0049508C">
        <w:rPr>
          <w:rFonts w:ascii="Times New Roman" w:eastAsia="Times New Roman" w:hAnsi="Times New Roman" w:cs="Times New Roman"/>
          <w:color w:val="000000"/>
          <w:sz w:val="20"/>
          <w:szCs w:val="20"/>
          <w:lang w:eastAsia="en-GB"/>
        </w:rPr>
        <w:t xml:space="preserve">LATE OF PEMBROKE COLLEGE, OXFORD, AND CHAPLAIN TO </w:t>
      </w:r>
    </w:p>
    <w:p w14:paraId="12A08127" w14:textId="77777777" w:rsidR="00F16578" w:rsidRPr="0049508C" w:rsidRDefault="00F16578" w:rsidP="00F16578">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THE RIGHT HON. THE COUNTESS OF HUNTINGDON.</w:t>
      </w:r>
    </w:p>
    <w:p w14:paraId="3287789B" w14:textId="77777777" w:rsidR="00F16578" w:rsidRPr="0049508C" w:rsidRDefault="00F16578" w:rsidP="00F16578">
      <w:pPr>
        <w:spacing w:after="0" w:line="240" w:lineRule="auto"/>
        <w:jc w:val="center"/>
        <w:rPr>
          <w:rFonts w:ascii="Times New Roman" w:eastAsia="Times New Roman" w:hAnsi="Times New Roman" w:cs="Times New Roman"/>
          <w:sz w:val="24"/>
          <w:szCs w:val="24"/>
          <w:lang w:eastAsia="en-GB"/>
        </w:rPr>
      </w:pPr>
    </w:p>
    <w:p w14:paraId="122A9812" w14:textId="77777777" w:rsidR="00F16578" w:rsidRPr="0049508C" w:rsidRDefault="00F16578" w:rsidP="00F16578">
      <w:pPr>
        <w:spacing w:after="0" w:line="240" w:lineRule="auto"/>
        <w:jc w:val="center"/>
        <w:rPr>
          <w:rFonts w:ascii="Times New Roman" w:eastAsia="Times New Roman" w:hAnsi="Times New Roman" w:cs="Times New Roman"/>
          <w:sz w:val="24"/>
          <w:szCs w:val="24"/>
          <w:lang w:eastAsia="en-GB"/>
        </w:rPr>
      </w:pPr>
    </w:p>
    <w:p w14:paraId="0718A224" w14:textId="77777777" w:rsidR="00F16578" w:rsidRPr="0049508C" w:rsidRDefault="00F16578" w:rsidP="00F16578">
      <w:pPr>
        <w:spacing w:after="0" w:line="240" w:lineRule="auto"/>
        <w:jc w:val="center"/>
        <w:rPr>
          <w:rFonts w:ascii="Times New Roman" w:eastAsia="Times New Roman" w:hAnsi="Times New Roman" w:cs="Times New Roman"/>
          <w:color w:val="000000"/>
          <w:lang w:eastAsia="en-GB"/>
        </w:rPr>
      </w:pPr>
    </w:p>
    <w:p w14:paraId="5710EA03" w14:textId="77777777" w:rsidR="00F16578" w:rsidRPr="0049508C" w:rsidRDefault="00F16578" w:rsidP="00F16578">
      <w:pPr>
        <w:spacing w:after="0" w:line="276"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color w:val="000000"/>
          <w:lang w:eastAsia="en-GB"/>
        </w:rPr>
        <w:t>WITH A MEMOIR OF THE AUTHOR,</w:t>
      </w:r>
    </w:p>
    <w:p w14:paraId="3EEE5200" w14:textId="77777777" w:rsidR="00F16578" w:rsidRPr="0049508C" w:rsidRDefault="00F16578" w:rsidP="00F16578">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SAMUEL DREW, A. M.</w:t>
      </w:r>
    </w:p>
    <w:p w14:paraId="57CCACD4" w14:textId="77777777" w:rsidR="00F16578" w:rsidRPr="0049508C" w:rsidRDefault="00F16578" w:rsidP="00F16578">
      <w:pPr>
        <w:spacing w:after="0" w:line="240" w:lineRule="auto"/>
        <w:jc w:val="center"/>
        <w:rPr>
          <w:rFonts w:ascii="Times New Roman" w:eastAsia="Times New Roman" w:hAnsi="Times New Roman" w:cs="Times New Roman"/>
          <w:sz w:val="24"/>
          <w:szCs w:val="24"/>
          <w:lang w:eastAsia="en-GB"/>
        </w:rPr>
      </w:pPr>
    </w:p>
    <w:p w14:paraId="620F3142" w14:textId="77777777" w:rsidR="00F16578" w:rsidRPr="0049508C" w:rsidRDefault="00F16578" w:rsidP="00F16578">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AND A</w:t>
      </w:r>
    </w:p>
    <w:p w14:paraId="7BE18E8F" w14:textId="77777777" w:rsidR="00F16578" w:rsidRPr="0049508C" w:rsidRDefault="00F16578" w:rsidP="00F16578">
      <w:pPr>
        <w:spacing w:after="0" w:line="240" w:lineRule="auto"/>
        <w:jc w:val="center"/>
        <w:rPr>
          <w:rFonts w:ascii="Times New Roman" w:eastAsia="Times New Roman" w:hAnsi="Times New Roman" w:cs="Times New Roman"/>
          <w:sz w:val="24"/>
          <w:szCs w:val="24"/>
          <w:lang w:eastAsia="en-GB"/>
        </w:rPr>
      </w:pPr>
    </w:p>
    <w:p w14:paraId="1726FF22" w14:textId="77777777" w:rsidR="00F16578" w:rsidRPr="0049508C" w:rsidRDefault="00F16578" w:rsidP="00F16578">
      <w:pPr>
        <w:spacing w:after="0" w:line="276"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DISSERTATION ON HIS CHARACTER, PREACHING, &amp;c.</w:t>
      </w:r>
    </w:p>
    <w:p w14:paraId="4E168681" w14:textId="77777777" w:rsidR="00F16578" w:rsidRPr="0049508C" w:rsidRDefault="00F16578" w:rsidP="00F16578">
      <w:pPr>
        <w:spacing w:after="0" w:line="240" w:lineRule="auto"/>
        <w:jc w:val="center"/>
        <w:rPr>
          <w:rFonts w:ascii="Times New Roman" w:eastAsia="Times New Roman" w:hAnsi="Times New Roman" w:cs="Times New Roman"/>
          <w:sz w:val="20"/>
          <w:szCs w:val="20"/>
          <w:lang w:eastAsia="en-GB"/>
        </w:rPr>
      </w:pPr>
      <w:r w:rsidRPr="0049508C">
        <w:rPr>
          <w:rFonts w:ascii="Times New Roman" w:eastAsia="Times New Roman" w:hAnsi="Times New Roman" w:cs="Times New Roman"/>
          <w:color w:val="000000"/>
          <w:sz w:val="20"/>
          <w:szCs w:val="20"/>
          <w:lang w:eastAsia="en-GB"/>
        </w:rPr>
        <w:t>BY THE REV. JOSEPH SMITH.</w:t>
      </w:r>
    </w:p>
    <w:p w14:paraId="5132E3D2" w14:textId="77777777" w:rsidR="00F16578" w:rsidRPr="0049508C" w:rsidRDefault="00F16578" w:rsidP="00F16578">
      <w:pPr>
        <w:spacing w:after="0" w:line="240" w:lineRule="auto"/>
        <w:jc w:val="center"/>
        <w:rPr>
          <w:rFonts w:ascii="Times New Roman" w:eastAsia="Times New Roman" w:hAnsi="Times New Roman" w:cs="Times New Roman"/>
          <w:sz w:val="24"/>
          <w:szCs w:val="24"/>
          <w:lang w:eastAsia="en-GB"/>
        </w:rPr>
      </w:pPr>
    </w:p>
    <w:p w14:paraId="285ACAC7" w14:textId="77777777" w:rsidR="00F16578" w:rsidRPr="0049508C" w:rsidRDefault="00F16578" w:rsidP="00F16578">
      <w:pPr>
        <w:spacing w:after="0" w:line="240" w:lineRule="auto"/>
        <w:jc w:val="center"/>
        <w:rPr>
          <w:rFonts w:ascii="Times New Roman" w:eastAsia="Times New Roman" w:hAnsi="Times New Roman" w:cs="Times New Roman"/>
          <w:sz w:val="24"/>
          <w:szCs w:val="24"/>
          <w:lang w:eastAsia="en-GB"/>
        </w:rPr>
      </w:pPr>
    </w:p>
    <w:p w14:paraId="3E2205D1" w14:textId="77777777" w:rsidR="00F16578" w:rsidRPr="0049508C" w:rsidRDefault="00F16578" w:rsidP="00F16578">
      <w:pPr>
        <w:spacing w:after="0" w:line="240" w:lineRule="auto"/>
        <w:jc w:val="center"/>
        <w:rPr>
          <w:rFonts w:ascii="Times New Roman" w:eastAsia="Times New Roman" w:hAnsi="Times New Roman" w:cs="Times New Roman"/>
          <w:sz w:val="24"/>
          <w:szCs w:val="24"/>
          <w:lang w:eastAsia="en-GB"/>
        </w:rPr>
      </w:pPr>
    </w:p>
    <w:p w14:paraId="3A45EE61" w14:textId="77777777" w:rsidR="00F16578" w:rsidRPr="0049508C" w:rsidRDefault="00F16578" w:rsidP="00F16578">
      <w:pPr>
        <w:spacing w:after="0" w:line="240" w:lineRule="auto"/>
        <w:jc w:val="center"/>
        <w:rPr>
          <w:rFonts w:ascii="Times New Roman" w:eastAsia="Times New Roman" w:hAnsi="Times New Roman" w:cs="Times New Roman"/>
          <w:sz w:val="24"/>
          <w:szCs w:val="24"/>
          <w:lang w:eastAsia="en-GB"/>
        </w:rPr>
      </w:pPr>
    </w:p>
    <w:p w14:paraId="27D6D5B5" w14:textId="77777777" w:rsidR="00F16578" w:rsidRPr="0049508C" w:rsidRDefault="00F16578" w:rsidP="00F16578">
      <w:pPr>
        <w:spacing w:after="0" w:line="360"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color w:val="000000"/>
          <w:lang w:eastAsia="en-GB"/>
        </w:rPr>
        <w:t>LONDON</w:t>
      </w:r>
    </w:p>
    <w:p w14:paraId="77D14BC1" w14:textId="77777777" w:rsidR="00F16578" w:rsidRPr="0049508C" w:rsidRDefault="00F16578" w:rsidP="00F16578">
      <w:pPr>
        <w:spacing w:after="0" w:line="276" w:lineRule="auto"/>
        <w:jc w:val="center"/>
        <w:rPr>
          <w:rFonts w:ascii="Times New Roman" w:eastAsia="Times New Roman" w:hAnsi="Times New Roman" w:cs="Times New Roman"/>
          <w:lang w:eastAsia="en-GB"/>
        </w:rPr>
      </w:pPr>
      <w:r w:rsidRPr="0049508C">
        <w:rPr>
          <w:rFonts w:ascii="Times New Roman" w:eastAsia="Times New Roman" w:hAnsi="Times New Roman" w:cs="Times New Roman"/>
          <w:smallCaps/>
          <w:color w:val="000000"/>
          <w:lang w:eastAsia="en-GB"/>
        </w:rPr>
        <w:t>printed by h. fisher, son, and co., for</w:t>
      </w:r>
    </w:p>
    <w:p w14:paraId="33542480" w14:textId="77777777" w:rsidR="00F16578" w:rsidRPr="0049508C" w:rsidRDefault="00F16578" w:rsidP="00F16578">
      <w:pPr>
        <w:spacing w:after="0" w:line="240" w:lineRule="auto"/>
        <w:jc w:val="center"/>
        <w:rPr>
          <w:rFonts w:ascii="Times New Roman" w:eastAsia="Times New Roman" w:hAnsi="Times New Roman" w:cs="Times New Roman"/>
          <w:sz w:val="24"/>
          <w:szCs w:val="24"/>
          <w:lang w:eastAsia="en-GB"/>
        </w:rPr>
      </w:pPr>
      <w:r w:rsidRPr="0049508C">
        <w:rPr>
          <w:rFonts w:ascii="Times New Roman" w:eastAsia="Times New Roman" w:hAnsi="Times New Roman" w:cs="Times New Roman"/>
          <w:color w:val="000000"/>
          <w:sz w:val="24"/>
          <w:szCs w:val="24"/>
          <w:lang w:eastAsia="en-GB"/>
        </w:rPr>
        <w:t>THOMAS TEGG, 73, CHEAPSIDE.</w:t>
      </w:r>
    </w:p>
    <w:p w14:paraId="3E08FFDE" w14:textId="77777777" w:rsidR="00F16578" w:rsidRPr="0049508C" w:rsidRDefault="00F16578" w:rsidP="00F16578">
      <w:pPr>
        <w:spacing w:after="0" w:line="240" w:lineRule="auto"/>
        <w:jc w:val="center"/>
        <w:rPr>
          <w:rFonts w:ascii="Times New Roman" w:eastAsia="Times New Roman" w:hAnsi="Times New Roman" w:cs="Times New Roman"/>
          <w:sz w:val="24"/>
          <w:szCs w:val="24"/>
          <w:lang w:eastAsia="en-GB"/>
        </w:rPr>
      </w:pPr>
    </w:p>
    <w:p w14:paraId="7A4CB86B" w14:textId="77777777" w:rsidR="00F16578" w:rsidRPr="0049508C" w:rsidRDefault="00F16578" w:rsidP="00F16578">
      <w:pPr>
        <w:jc w:val="center"/>
        <w:rPr>
          <w:rFonts w:ascii="Times New Roman" w:eastAsia="Times New Roman" w:hAnsi="Times New Roman" w:cs="Times New Roman"/>
          <w:sz w:val="24"/>
          <w:szCs w:val="24"/>
        </w:rPr>
      </w:pPr>
      <w:r w:rsidRPr="0049508C">
        <w:rPr>
          <w:rFonts w:ascii="Times New Roman" w:eastAsia="Times New Roman" w:hAnsi="Times New Roman" w:cs="Times New Roman"/>
          <w:color w:val="000000"/>
          <w:sz w:val="24"/>
          <w:szCs w:val="24"/>
          <w:lang w:eastAsia="en-GB"/>
        </w:rPr>
        <w:t>1841.</w:t>
      </w:r>
    </w:p>
    <w:p w14:paraId="6C4BD9BA" w14:textId="77777777" w:rsidR="00F16578" w:rsidRPr="0049508C" w:rsidRDefault="00F16578" w:rsidP="00F16578">
      <w:pPr>
        <w:rPr>
          <w:rFonts w:ascii="Times New Roman" w:eastAsia="Times New Roman" w:hAnsi="Times New Roman" w:cs="Times New Roman"/>
          <w:color w:val="000000"/>
          <w:lang w:eastAsia="en-GB"/>
        </w:rPr>
      </w:pPr>
      <w:r w:rsidRPr="0049508C">
        <w:rPr>
          <w:rFonts w:ascii="Times New Roman" w:eastAsia="Times New Roman" w:hAnsi="Times New Roman" w:cs="Times New Roman"/>
          <w:color w:val="000000"/>
          <w:lang w:eastAsia="en-GB"/>
        </w:rPr>
        <w:br w:type="page"/>
      </w:r>
    </w:p>
    <w:p w14:paraId="7D157101" w14:textId="77777777" w:rsidR="00B724CA" w:rsidRPr="00B724CA" w:rsidRDefault="00B724CA" w:rsidP="00570832">
      <w:pPr>
        <w:spacing w:after="0" w:line="276" w:lineRule="auto"/>
        <w:jc w:val="center"/>
        <w:rPr>
          <w:rFonts w:ascii="Courier New" w:eastAsia="Times New Roman" w:hAnsi="Courier New" w:cs="Courier New"/>
          <w:lang w:eastAsia="en-GB"/>
        </w:rPr>
      </w:pPr>
      <w:r w:rsidRPr="00B724CA">
        <w:rPr>
          <w:rFonts w:ascii="Times New Roman" w:eastAsia="Times New Roman" w:hAnsi="Times New Roman" w:cs="Times New Roman"/>
          <w:color w:val="000000"/>
          <w:lang w:eastAsia="en-GB"/>
        </w:rPr>
        <w:lastRenderedPageBreak/>
        <w:t>THE EXTENT AND REASONABLENESS OF SELF-DENIAL.</w:t>
      </w:r>
    </w:p>
    <w:p w14:paraId="3A9D3810" w14:textId="77777777" w:rsidR="00B724CA" w:rsidRPr="00B724CA" w:rsidRDefault="00B724CA" w:rsidP="00B724CA">
      <w:pPr>
        <w:spacing w:after="0" w:line="276" w:lineRule="auto"/>
        <w:jc w:val="both"/>
        <w:rPr>
          <w:rFonts w:ascii="Courier New" w:eastAsia="Times New Roman" w:hAnsi="Courier New" w:cs="Courier New"/>
          <w:sz w:val="24"/>
          <w:szCs w:val="24"/>
          <w:lang w:eastAsia="en-GB"/>
        </w:rPr>
      </w:pPr>
    </w:p>
    <w:p w14:paraId="3C7C8BAA" w14:textId="7023919C" w:rsidR="00B724CA" w:rsidRDefault="00B724CA" w:rsidP="0087609E">
      <w:pPr>
        <w:spacing w:after="0" w:line="276" w:lineRule="auto"/>
        <w:ind w:left="360" w:hanging="360"/>
        <w:jc w:val="both"/>
        <w:rPr>
          <w:rFonts w:ascii="Times New Roman" w:eastAsia="Times New Roman" w:hAnsi="Times New Roman" w:cs="Times New Roman"/>
          <w:color w:val="000000"/>
          <w:sz w:val="24"/>
          <w:szCs w:val="24"/>
          <w:lang w:eastAsia="en-GB"/>
        </w:rPr>
      </w:pPr>
      <w:r w:rsidRPr="00B724CA">
        <w:rPr>
          <w:rFonts w:ascii="Times New Roman" w:eastAsia="Times New Roman" w:hAnsi="Times New Roman" w:cs="Times New Roman"/>
          <w:i/>
          <w:iCs/>
          <w:color w:val="000000"/>
          <w:sz w:val="24"/>
          <w:szCs w:val="24"/>
          <w:lang w:eastAsia="en-GB"/>
        </w:rPr>
        <w:t xml:space="preserve">And he said unto them all. If any man </w:t>
      </w:r>
      <w:r w:rsidR="0079676C">
        <w:rPr>
          <w:rFonts w:ascii="Times New Roman" w:eastAsia="Times New Roman" w:hAnsi="Times New Roman" w:cs="Times New Roman"/>
          <w:i/>
          <w:iCs/>
          <w:color w:val="000000"/>
          <w:sz w:val="24"/>
          <w:szCs w:val="24"/>
          <w:lang w:eastAsia="en-GB"/>
        </w:rPr>
        <w:t>will</w:t>
      </w:r>
      <w:r w:rsidRPr="00B724CA">
        <w:rPr>
          <w:rFonts w:ascii="Times New Roman" w:eastAsia="Times New Roman" w:hAnsi="Times New Roman" w:cs="Times New Roman"/>
          <w:i/>
          <w:iCs/>
          <w:color w:val="000000"/>
          <w:sz w:val="24"/>
          <w:szCs w:val="24"/>
          <w:lang w:eastAsia="en-GB"/>
        </w:rPr>
        <w:t xml:space="preserve"> come after me</w:t>
      </w:r>
      <w:r w:rsidR="0079676C">
        <w:rPr>
          <w:rFonts w:ascii="Times New Roman" w:eastAsia="Times New Roman" w:hAnsi="Times New Roman" w:cs="Times New Roman"/>
          <w:i/>
          <w:iCs/>
          <w:color w:val="000000"/>
          <w:sz w:val="24"/>
          <w:szCs w:val="24"/>
          <w:lang w:eastAsia="en-GB"/>
        </w:rPr>
        <w:t>,</w:t>
      </w:r>
      <w:r w:rsidRPr="00B724CA">
        <w:rPr>
          <w:rFonts w:ascii="Times New Roman" w:eastAsia="Times New Roman" w:hAnsi="Times New Roman" w:cs="Times New Roman"/>
          <w:i/>
          <w:iCs/>
          <w:color w:val="000000"/>
          <w:sz w:val="24"/>
          <w:szCs w:val="24"/>
          <w:lang w:eastAsia="en-GB"/>
        </w:rPr>
        <w:t xml:space="preserve"> let him deny himself</w:t>
      </w:r>
      <w:r w:rsidR="0079676C">
        <w:rPr>
          <w:rFonts w:ascii="Times New Roman" w:eastAsia="Times New Roman" w:hAnsi="Times New Roman" w:cs="Times New Roman"/>
          <w:i/>
          <w:iCs/>
          <w:color w:val="000000"/>
          <w:sz w:val="24"/>
          <w:szCs w:val="24"/>
          <w:lang w:eastAsia="en-GB"/>
        </w:rPr>
        <w:t>.</w:t>
      </w:r>
      <w:r w:rsidRPr="00B724CA">
        <w:rPr>
          <w:rFonts w:ascii="Times New Roman" w:eastAsia="Times New Roman" w:hAnsi="Times New Roman" w:cs="Times New Roman"/>
          <w:i/>
          <w:iCs/>
          <w:color w:val="000000"/>
          <w:sz w:val="24"/>
          <w:szCs w:val="24"/>
          <w:lang w:eastAsia="en-GB"/>
        </w:rPr>
        <w:t>—</w:t>
      </w:r>
      <w:r w:rsidRPr="00B724CA">
        <w:rPr>
          <w:rFonts w:ascii="Times New Roman" w:eastAsia="Times New Roman" w:hAnsi="Times New Roman" w:cs="Times New Roman"/>
          <w:color w:val="000000"/>
          <w:sz w:val="24"/>
          <w:szCs w:val="24"/>
          <w:lang w:eastAsia="en-GB"/>
        </w:rPr>
        <w:t>Luke ix. 2</w:t>
      </w:r>
      <w:r w:rsidR="0079676C">
        <w:rPr>
          <w:rFonts w:ascii="Times New Roman" w:eastAsia="Times New Roman" w:hAnsi="Times New Roman" w:cs="Times New Roman"/>
          <w:color w:val="000000"/>
          <w:sz w:val="24"/>
          <w:szCs w:val="24"/>
          <w:lang w:eastAsia="en-GB"/>
        </w:rPr>
        <w:t>3</w:t>
      </w:r>
      <w:r w:rsidRPr="00B724CA">
        <w:rPr>
          <w:rFonts w:ascii="Times New Roman" w:eastAsia="Times New Roman" w:hAnsi="Times New Roman" w:cs="Times New Roman"/>
          <w:color w:val="000000"/>
          <w:sz w:val="24"/>
          <w:szCs w:val="24"/>
          <w:lang w:eastAsia="en-GB"/>
        </w:rPr>
        <w:t>.</w:t>
      </w:r>
    </w:p>
    <w:p w14:paraId="460ED8DB" w14:textId="77777777" w:rsidR="00570832" w:rsidRPr="00B724CA" w:rsidRDefault="00570832" w:rsidP="00B724CA">
      <w:pPr>
        <w:spacing w:after="0" w:line="276" w:lineRule="auto"/>
        <w:jc w:val="both"/>
        <w:rPr>
          <w:rFonts w:ascii="Courier New" w:eastAsia="Times New Roman" w:hAnsi="Courier New" w:cs="Courier New"/>
          <w:sz w:val="24"/>
          <w:szCs w:val="24"/>
          <w:lang w:eastAsia="en-GB"/>
        </w:rPr>
      </w:pPr>
    </w:p>
    <w:p w14:paraId="4C34BB7D" w14:textId="580CD9D0" w:rsidR="00B724CA" w:rsidRPr="00B724CA" w:rsidRDefault="00B724CA" w:rsidP="00B724CA">
      <w:pPr>
        <w:spacing w:after="0" w:line="276" w:lineRule="auto"/>
        <w:jc w:val="both"/>
        <w:rPr>
          <w:rFonts w:ascii="Courier New" w:eastAsia="Times New Roman" w:hAnsi="Courier New" w:cs="Courier New"/>
          <w:sz w:val="24"/>
          <w:szCs w:val="24"/>
          <w:lang w:eastAsia="en-GB"/>
        </w:rPr>
      </w:pPr>
      <w:r w:rsidRPr="00B724CA">
        <w:rPr>
          <w:rFonts w:ascii="Times New Roman" w:eastAsia="Times New Roman" w:hAnsi="Times New Roman" w:cs="Times New Roman"/>
          <w:smallCaps/>
          <w:color w:val="000000"/>
          <w:sz w:val="24"/>
          <w:szCs w:val="24"/>
          <w:lang w:eastAsia="en-GB"/>
        </w:rPr>
        <w:t>Whoever</w:t>
      </w:r>
      <w:r w:rsidRPr="00B724CA">
        <w:rPr>
          <w:rFonts w:ascii="Times New Roman" w:eastAsia="Times New Roman" w:hAnsi="Times New Roman" w:cs="Times New Roman"/>
          <w:color w:val="000000"/>
          <w:sz w:val="24"/>
          <w:szCs w:val="24"/>
          <w:lang w:eastAsia="en-GB"/>
        </w:rPr>
        <w:t xml:space="preserve"> reads the gospel with a single eye, and sincere inten</w:t>
      </w:r>
      <w:r w:rsidRPr="00B724CA">
        <w:rPr>
          <w:rFonts w:ascii="Times New Roman" w:eastAsia="Times New Roman" w:hAnsi="Times New Roman" w:cs="Times New Roman"/>
          <w:color w:val="000000"/>
          <w:sz w:val="24"/>
          <w:szCs w:val="24"/>
          <w:lang w:eastAsia="en-GB"/>
        </w:rPr>
        <w:softHyphen/>
        <w:t>tion, will find that our blessed Lord took all opportunities of</w:t>
      </w:r>
      <w:r w:rsidR="0079676C">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reminding his disciples that his kingdom was not of this world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that his doctrine was a doctrine of the cross; and that their professing themselves to be his followers, would call them to a constant state of voluntary suffering and self-denial.</w:t>
      </w:r>
    </w:p>
    <w:p w14:paraId="1E09896C" w14:textId="321FF07A"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The words of the text afford us one instance, among many, of our Saviour</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behaviour in this matter: for having in the pre</w:t>
      </w:r>
      <w:r w:rsidRPr="00B724CA">
        <w:rPr>
          <w:rFonts w:ascii="Times New Roman" w:eastAsia="Times New Roman" w:hAnsi="Times New Roman" w:cs="Times New Roman"/>
          <w:color w:val="000000"/>
          <w:sz w:val="24"/>
          <w:szCs w:val="24"/>
          <w:lang w:eastAsia="en-GB"/>
        </w:rPr>
        <w:softHyphen/>
        <w:t>ceding verses revealed himself to Peter and the other apostles, to be</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the Christ of God</w:t>
      </w:r>
      <w:r w:rsidR="006F6FC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lest they should be too much elated with such a peculiar discovery of his deity, or think that their relation to so great a personage would be attended with nothing but pomp and grandeur, he tells them, in the 22d verse, that</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the Son of man was to suffer many things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in this world, though he was to be crowned with eternal glory and honour in the next: and that if any of them or their posterity would share in the same honour, they must bear a part with him in his self</w:t>
      </w:r>
      <w:r w:rsidR="0057083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softHyphen/>
        <w:t>denial and sufferings. For he said unto them all,</w:t>
      </w:r>
      <w:r w:rsidR="006F6FC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If any man will come after me, let him deny himself.</w:t>
      </w:r>
      <w:r w:rsidR="00AD3202">
        <w:rPr>
          <w:rFonts w:ascii="Times New Roman" w:eastAsia="Times New Roman" w:hAnsi="Times New Roman" w:cs="Times New Roman"/>
          <w:color w:val="000000"/>
          <w:sz w:val="24"/>
          <w:szCs w:val="24"/>
          <w:lang w:eastAsia="en-GB"/>
        </w:rPr>
        <w:t>”</w:t>
      </w:r>
    </w:p>
    <w:p w14:paraId="6EE9B3FF" w14:textId="77777777"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From which words I shall consider these three things:</w:t>
      </w:r>
    </w:p>
    <w:p w14:paraId="16AB2D95" w14:textId="77777777"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 xml:space="preserve">1. </w:t>
      </w:r>
      <w:r w:rsidRPr="00B724CA">
        <w:rPr>
          <w:rFonts w:ascii="Times New Roman" w:eastAsia="Times New Roman" w:hAnsi="Times New Roman" w:cs="Times New Roman"/>
          <w:i/>
          <w:iCs/>
          <w:color w:val="000000"/>
          <w:sz w:val="24"/>
          <w:szCs w:val="24"/>
          <w:lang w:eastAsia="en-GB"/>
        </w:rPr>
        <w:t>First,</w:t>
      </w:r>
      <w:r w:rsidRPr="00B724CA">
        <w:rPr>
          <w:rFonts w:ascii="Times New Roman" w:eastAsia="Times New Roman" w:hAnsi="Times New Roman" w:cs="Times New Roman"/>
          <w:color w:val="000000"/>
          <w:sz w:val="24"/>
          <w:szCs w:val="24"/>
          <w:lang w:eastAsia="en-GB"/>
        </w:rPr>
        <w:t xml:space="preserve"> The nature of the self-denial recommended in the text; and in how many respects we must deny ourselves, in order to come after Jesus Christ.</w:t>
      </w:r>
    </w:p>
    <w:p w14:paraId="40006EFE" w14:textId="77777777"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 xml:space="preserve">II. </w:t>
      </w:r>
      <w:r w:rsidRPr="00B724CA">
        <w:rPr>
          <w:rFonts w:ascii="Times New Roman" w:eastAsia="Times New Roman" w:hAnsi="Times New Roman" w:cs="Times New Roman"/>
          <w:i/>
          <w:iCs/>
          <w:color w:val="000000"/>
          <w:sz w:val="24"/>
          <w:szCs w:val="24"/>
          <w:lang w:eastAsia="en-GB"/>
        </w:rPr>
        <w:t>Secondly,</w:t>
      </w:r>
      <w:r w:rsidRPr="00B724CA">
        <w:rPr>
          <w:rFonts w:ascii="Times New Roman" w:eastAsia="Times New Roman" w:hAnsi="Times New Roman" w:cs="Times New Roman"/>
          <w:color w:val="000000"/>
          <w:sz w:val="24"/>
          <w:szCs w:val="24"/>
          <w:lang w:eastAsia="en-GB"/>
        </w:rPr>
        <w:t xml:space="preserve"> I shall endeavour to prove the universality and reasonableness of this duty of self-denial.</w:t>
      </w:r>
    </w:p>
    <w:p w14:paraId="6BAED326" w14:textId="77777777"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 xml:space="preserve">III. </w:t>
      </w:r>
      <w:r w:rsidRPr="00B724CA">
        <w:rPr>
          <w:rFonts w:ascii="Times New Roman" w:eastAsia="Times New Roman" w:hAnsi="Times New Roman" w:cs="Times New Roman"/>
          <w:i/>
          <w:iCs/>
          <w:color w:val="000000"/>
          <w:sz w:val="24"/>
          <w:szCs w:val="24"/>
          <w:lang w:eastAsia="en-GB"/>
        </w:rPr>
        <w:t>Thirdly,</w:t>
      </w:r>
      <w:r w:rsidRPr="00B724CA">
        <w:rPr>
          <w:rFonts w:ascii="Times New Roman" w:eastAsia="Times New Roman" w:hAnsi="Times New Roman" w:cs="Times New Roman"/>
          <w:color w:val="000000"/>
          <w:sz w:val="24"/>
          <w:szCs w:val="24"/>
          <w:lang w:eastAsia="en-GB"/>
        </w:rPr>
        <w:t xml:space="preserve"> I shall offer some considerations, which may serve as so many motives to reconcile us to, and quicken us in, the practice of this self-denial.</w:t>
      </w:r>
    </w:p>
    <w:p w14:paraId="2CE74095" w14:textId="6D4045AF"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 xml:space="preserve">I. </w:t>
      </w:r>
      <w:r w:rsidRPr="00B724CA">
        <w:rPr>
          <w:rFonts w:ascii="Times New Roman" w:eastAsia="Times New Roman" w:hAnsi="Times New Roman" w:cs="Times New Roman"/>
          <w:i/>
          <w:iCs/>
          <w:color w:val="000000"/>
          <w:sz w:val="24"/>
          <w:szCs w:val="24"/>
          <w:lang w:eastAsia="en-GB"/>
        </w:rPr>
        <w:t>First,</w:t>
      </w:r>
      <w:r w:rsidRPr="00B724CA">
        <w:rPr>
          <w:rFonts w:ascii="Times New Roman" w:eastAsia="Times New Roman" w:hAnsi="Times New Roman" w:cs="Times New Roman"/>
          <w:color w:val="000000"/>
          <w:sz w:val="24"/>
          <w:szCs w:val="24"/>
          <w:lang w:eastAsia="en-GB"/>
        </w:rPr>
        <w:t xml:space="preserve"> I am to sh</w:t>
      </w:r>
      <w:r w:rsidR="00CE124D">
        <w:rPr>
          <w:rFonts w:ascii="Times New Roman" w:eastAsia="Times New Roman" w:hAnsi="Times New Roman" w:cs="Times New Roman"/>
          <w:color w:val="000000"/>
          <w:sz w:val="24"/>
          <w:szCs w:val="24"/>
          <w:lang w:eastAsia="en-GB"/>
        </w:rPr>
        <w:t>o</w:t>
      </w:r>
      <w:r w:rsidRPr="00B724CA">
        <w:rPr>
          <w:rFonts w:ascii="Times New Roman" w:eastAsia="Times New Roman" w:hAnsi="Times New Roman" w:cs="Times New Roman"/>
          <w:color w:val="000000"/>
          <w:sz w:val="24"/>
          <w:szCs w:val="24"/>
          <w:lang w:eastAsia="en-GB"/>
        </w:rPr>
        <w:t>w you the nature of the self-denial recom</w:t>
      </w:r>
      <w:r w:rsidRPr="00B724CA">
        <w:rPr>
          <w:rFonts w:ascii="Times New Roman" w:eastAsia="Times New Roman" w:hAnsi="Times New Roman" w:cs="Times New Roman"/>
          <w:color w:val="000000"/>
          <w:sz w:val="24"/>
          <w:szCs w:val="24"/>
          <w:lang w:eastAsia="en-GB"/>
        </w:rPr>
        <w:softHyphen/>
        <w:t>mended in the text: or, in how many respects we must deny ourselves, in order to follow Jesus Christ.</w:t>
      </w:r>
    </w:p>
    <w:p w14:paraId="6905F0F5" w14:textId="2D1329CF" w:rsidR="00B724CA" w:rsidRPr="00B724CA" w:rsidRDefault="00B724CA" w:rsidP="00570832">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Now, as the faculties of the soul are distinguished by the understanding, will, and affections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so in all these must each of us deny himself. We must not lean to our own understanding, being wise in our own eyes, and prudent in our own sight; but we must submit our short-sighted reason to the light of divine reve</w:t>
      </w:r>
      <w:r w:rsidRPr="00B724CA">
        <w:rPr>
          <w:rFonts w:ascii="Times New Roman" w:eastAsia="Times New Roman" w:hAnsi="Times New Roman" w:cs="Times New Roman"/>
          <w:color w:val="000000"/>
          <w:sz w:val="24"/>
          <w:szCs w:val="24"/>
          <w:lang w:eastAsia="en-GB"/>
        </w:rPr>
        <w:softHyphen/>
        <w:t xml:space="preserve">lation. There are mysteries in religion, which are above, though not contrary to, our natural reason: and therefore we shall never become Christians unless we cast down imaginations, </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and every high thing that exalteth itself against the knowledge of God, and bring into captivity every thought to the obedience of Christ.</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It is in this respect, as well as others, that </w:t>
      </w:r>
      <w:r w:rsidRPr="00B724CA">
        <w:rPr>
          <w:rFonts w:ascii="Times New Roman" w:eastAsia="Times New Roman" w:hAnsi="Times New Roman" w:cs="Times New Roman"/>
          <w:color w:val="000000"/>
          <w:sz w:val="24"/>
          <w:szCs w:val="24"/>
          <w:lang w:eastAsia="en-GB"/>
        </w:rPr>
        <w:lastRenderedPageBreak/>
        <w:t>we must become fools for Christ</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sake, and acknowledge we know nothing without revelation, as we ought to know. We must, with all humility and reverence, embrace the truths re</w:t>
      </w:r>
      <w:r w:rsidRPr="00B724CA">
        <w:rPr>
          <w:rFonts w:ascii="Times New Roman" w:eastAsia="Times New Roman" w:hAnsi="Times New Roman" w:cs="Times New Roman"/>
          <w:color w:val="000000"/>
          <w:sz w:val="24"/>
          <w:szCs w:val="24"/>
          <w:lang w:eastAsia="en-GB"/>
        </w:rPr>
        <w:softHyphen/>
        <w:t>vealed to us in the holy scriptures; for thus only can we be</w:t>
      </w:r>
      <w:r w:rsidRPr="00B724CA">
        <w:rPr>
          <w:rFonts w:ascii="Times New Roman" w:eastAsia="Times New Roman" w:hAnsi="Times New Roman" w:cs="Times New Roman"/>
          <w:color w:val="000000"/>
          <w:sz w:val="24"/>
          <w:szCs w:val="24"/>
          <w:lang w:eastAsia="en-GB"/>
        </w:rPr>
        <w:softHyphen/>
        <w:t>come truly wise, even</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wise unto salvation.</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It was matter of our blessed Lord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thanksgiving to his heavenly Father, that he had</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hidden these things from the wise and prudent, and had revealed them unto babes.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And in this respect also we must</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be converted, and become as little children,</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teachable, and willing to follow the Lamb into whatsoever mysteries he shall be pleased to lead us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and believe and practise all divine truths,</w:t>
      </w:r>
      <w:r w:rsidR="0057083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not because we can demonstrate them, but because God,</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who cannot lie,</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has revealed them to us.</w:t>
      </w:r>
    </w:p>
    <w:p w14:paraId="23F9D06E" w14:textId="09BE1897"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Hence then we may trace infidelity to its fountain head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for it is nothing else but a pride of the understanding, an unwilling</w:t>
      </w:r>
      <w:r w:rsidRPr="00B724CA">
        <w:rPr>
          <w:rFonts w:ascii="Times New Roman" w:eastAsia="Times New Roman" w:hAnsi="Times New Roman" w:cs="Times New Roman"/>
          <w:color w:val="000000"/>
          <w:sz w:val="24"/>
          <w:szCs w:val="24"/>
          <w:lang w:eastAsia="en-GB"/>
        </w:rPr>
        <w:softHyphen/>
        <w:t>ness to submit to the truths of God, that makes so many, pro</w:t>
      </w:r>
      <w:r w:rsidRPr="00B724CA">
        <w:rPr>
          <w:rFonts w:ascii="Times New Roman" w:eastAsia="Times New Roman" w:hAnsi="Times New Roman" w:cs="Times New Roman"/>
          <w:color w:val="000000"/>
          <w:sz w:val="24"/>
          <w:szCs w:val="24"/>
          <w:lang w:eastAsia="en-GB"/>
        </w:rPr>
        <w:softHyphen/>
        <w:t>fessing themselves wise, to become such fools as to deny the Lord who has so dearly bought them, and dispute the divinity of that eternal Word,</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in whom they live, and move, and have their being</w:t>
      </w:r>
      <w:r w:rsidR="00CE124D">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whereby it is justly to be feared they will bring upon themselves sure, if not swift, destruction.</w:t>
      </w:r>
    </w:p>
    <w:p w14:paraId="41BDD53E" w14:textId="1B26BF4D"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But as we must deny ourselves in our understandings, so must we deny, or, as it might be more properly rendered, re</w:t>
      </w:r>
      <w:r w:rsidRPr="00B724CA">
        <w:rPr>
          <w:rFonts w:ascii="Times New Roman" w:eastAsia="Times New Roman" w:hAnsi="Times New Roman" w:cs="Times New Roman"/>
          <w:color w:val="000000"/>
          <w:sz w:val="24"/>
          <w:szCs w:val="24"/>
          <w:lang w:eastAsia="en-GB"/>
        </w:rPr>
        <w:softHyphen/>
        <w:t>nounce our wills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that is, we must make our own wills no prin</w:t>
      </w:r>
      <w:r w:rsidRPr="00B724CA">
        <w:rPr>
          <w:rFonts w:ascii="Times New Roman" w:eastAsia="Times New Roman" w:hAnsi="Times New Roman" w:cs="Times New Roman"/>
          <w:color w:val="000000"/>
          <w:sz w:val="24"/>
          <w:szCs w:val="24"/>
          <w:lang w:eastAsia="en-GB"/>
        </w:rPr>
        <w:softHyphen/>
        <w:t>ciple of action, but</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whether we eat or drink, or whatsoever we do, we must do all (not merely to please ourselves, but) to the glory of God.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Not that we are therefore to imagine we have no pleasure in any thing we do;</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wisdom</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ways are ways of pleasantness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but pleasing ourselves must not be the princi</w:t>
      </w:r>
      <w:r w:rsidRPr="00B724CA">
        <w:rPr>
          <w:rFonts w:ascii="Times New Roman" w:eastAsia="Times New Roman" w:hAnsi="Times New Roman" w:cs="Times New Roman"/>
          <w:color w:val="000000"/>
          <w:sz w:val="24"/>
          <w:szCs w:val="24"/>
          <w:lang w:eastAsia="en-GB"/>
        </w:rPr>
        <w:softHyphen/>
        <w:t>pal, but only the subordinate, end of our actions.</w:t>
      </w:r>
    </w:p>
    <w:p w14:paraId="2AAA77BA" w14:textId="4C754238"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And I cannot but particularly press this doctrine upon you, because it is the grand secret of our holy religion. It is this, my brethren, that distinguishes the true Christian from the mere moralist and formal professor; and without which, none of our actions are acceptable in God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sight: for</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If thine eye be single,</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says our blessed Lord, Matt. vi. 22. that is, if thou aimest simply to please God, without any regard to thy own will,</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thy whole body (or all thy actions) will be full of light:</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agreeable to the gospel, which is called light:</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but if thine eye be evil, (if thine intention be diverted any other way,) thy whole body (all thy actions) will be full of darkness,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sinful and un</w:t>
      </w:r>
      <w:r w:rsidRPr="00B724CA">
        <w:rPr>
          <w:rFonts w:ascii="Times New Roman" w:eastAsia="Times New Roman" w:hAnsi="Times New Roman" w:cs="Times New Roman"/>
          <w:color w:val="000000"/>
          <w:sz w:val="24"/>
          <w:szCs w:val="24"/>
          <w:lang w:eastAsia="en-GB"/>
        </w:rPr>
        <w:softHyphen/>
        <w:t>profitable</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we must not only do the will of God, but do it be</w:t>
      </w:r>
      <w:r w:rsidRPr="00B724CA">
        <w:rPr>
          <w:rFonts w:ascii="Times New Roman" w:eastAsia="Times New Roman" w:hAnsi="Times New Roman" w:cs="Times New Roman"/>
          <w:color w:val="000000"/>
          <w:sz w:val="24"/>
          <w:szCs w:val="24"/>
          <w:lang w:eastAsia="en-GB"/>
        </w:rPr>
        <w:softHyphen/>
        <w:t>cause it is his will; since we pray that God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s will </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may be done on earth as it is in heaven.</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And, no doubt, the blessed angels not only do every thing that God willeth, but do it cheerfully out of this principle, because God willeth it; and if we would live as we pray, we must go and do likewise.</w:t>
      </w:r>
    </w:p>
    <w:p w14:paraId="68BFE9FE" w14:textId="14DCC6CC"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But farther; as we must renounce our wills in doing, so like</w:t>
      </w:r>
      <w:r w:rsidRPr="00B724CA">
        <w:rPr>
          <w:rFonts w:ascii="Times New Roman" w:eastAsia="Times New Roman" w:hAnsi="Times New Roman" w:cs="Times New Roman"/>
          <w:color w:val="000000"/>
          <w:sz w:val="24"/>
          <w:szCs w:val="24"/>
          <w:lang w:eastAsia="en-GB"/>
        </w:rPr>
        <w:softHyphen/>
        <w:t>wise must we renounce them in suffering, the will of God. What</w:t>
      </w:r>
      <w:r w:rsidRPr="00B724CA">
        <w:rPr>
          <w:rFonts w:ascii="Times New Roman" w:eastAsia="Times New Roman" w:hAnsi="Times New Roman" w:cs="Times New Roman"/>
          <w:color w:val="000000"/>
          <w:sz w:val="24"/>
          <w:szCs w:val="24"/>
          <w:lang w:eastAsia="en-GB"/>
        </w:rPr>
        <w:softHyphen/>
        <w:t xml:space="preserve">soever befalls us, we must </w:t>
      </w:r>
      <w:r w:rsidRPr="00B724CA">
        <w:rPr>
          <w:rFonts w:ascii="Times New Roman" w:eastAsia="Times New Roman" w:hAnsi="Times New Roman" w:cs="Times New Roman"/>
          <w:color w:val="000000"/>
          <w:sz w:val="24"/>
          <w:szCs w:val="24"/>
          <w:lang w:eastAsia="en-GB"/>
        </w:rPr>
        <w:lastRenderedPageBreak/>
        <w:t xml:space="preserve">say, with good old Eli, </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It is the Lord, let him do what seemeth him good;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or with one that was infinitely greater than Eli,</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Father, not my will, but thine be done.</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O Jesus, thine was an innocent will, and yet thou renouncedst it: teach us, even us also, O our Saviour! to submit our wills to thine, in all the evils which shall be brought upon us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and in every thing enable us to give thanks, since it is thy blessed will concerning us!</w:t>
      </w:r>
    </w:p>
    <w:p w14:paraId="53187983" w14:textId="1B238D45" w:rsidR="00B724CA" w:rsidRPr="00B724CA" w:rsidRDefault="00B724CA" w:rsidP="00570832">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i/>
          <w:iCs/>
          <w:color w:val="000000"/>
          <w:sz w:val="24"/>
          <w:szCs w:val="24"/>
          <w:lang w:eastAsia="en-GB"/>
        </w:rPr>
        <w:t>Thirdly</w:t>
      </w:r>
      <w:r w:rsidRPr="00B724CA">
        <w:rPr>
          <w:rFonts w:ascii="Times New Roman" w:eastAsia="Times New Roman" w:hAnsi="Times New Roman" w:cs="Times New Roman"/>
          <w:color w:val="000000"/>
          <w:sz w:val="24"/>
          <w:szCs w:val="24"/>
          <w:lang w:eastAsia="en-GB"/>
        </w:rPr>
        <w:t>, We must deny ourselves, as in our understandings and wills, so likewise in our affections. More particularly, we must deny ourselves the pleasurable indulgence and self-enjoy</w:t>
      </w:r>
      <w:r w:rsidRPr="00B724CA">
        <w:rPr>
          <w:rFonts w:ascii="Times New Roman" w:eastAsia="Times New Roman" w:hAnsi="Times New Roman" w:cs="Times New Roman"/>
          <w:color w:val="000000"/>
          <w:sz w:val="24"/>
          <w:szCs w:val="24"/>
          <w:lang w:eastAsia="en-GB"/>
        </w:rPr>
        <w:softHyphen/>
        <w:t>ment of riches</w:t>
      </w:r>
      <w:r w:rsidR="00AD3202">
        <w:rPr>
          <w:rFonts w:ascii="Times New Roman" w:eastAsia="Times New Roman" w:hAnsi="Times New Roman" w:cs="Times New Roman"/>
          <w:color w:val="000000"/>
          <w:sz w:val="24"/>
          <w:szCs w:val="24"/>
          <w:lang w:eastAsia="en-GB"/>
        </w:rPr>
        <w:t>: “</w:t>
      </w:r>
      <w:r w:rsidRPr="00B724CA">
        <w:rPr>
          <w:rFonts w:ascii="Times New Roman" w:eastAsia="Times New Roman" w:hAnsi="Times New Roman" w:cs="Times New Roman"/>
          <w:color w:val="000000"/>
          <w:sz w:val="24"/>
          <w:szCs w:val="24"/>
          <w:lang w:eastAsia="en-GB"/>
        </w:rPr>
        <w:t>If any man will come after me, he must for</w:t>
      </w:r>
      <w:r w:rsidRPr="00B724CA">
        <w:rPr>
          <w:rFonts w:ascii="Times New Roman" w:eastAsia="Times New Roman" w:hAnsi="Times New Roman" w:cs="Times New Roman"/>
          <w:color w:val="000000"/>
          <w:sz w:val="24"/>
          <w:szCs w:val="24"/>
          <w:lang w:eastAsia="en-GB"/>
        </w:rPr>
        <w:softHyphen/>
        <w:t>sake all and follow me.</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And again, to sh</w:t>
      </w:r>
      <w:r w:rsidR="00CE124D">
        <w:rPr>
          <w:rFonts w:ascii="Times New Roman" w:eastAsia="Times New Roman" w:hAnsi="Times New Roman" w:cs="Times New Roman"/>
          <w:color w:val="000000"/>
          <w:sz w:val="24"/>
          <w:szCs w:val="24"/>
          <w:lang w:eastAsia="en-GB"/>
        </w:rPr>
        <w:t>o</w:t>
      </w:r>
      <w:r w:rsidRPr="00B724CA">
        <w:rPr>
          <w:rFonts w:ascii="Times New Roman" w:eastAsia="Times New Roman" w:hAnsi="Times New Roman" w:cs="Times New Roman"/>
          <w:color w:val="000000"/>
          <w:sz w:val="24"/>
          <w:szCs w:val="24"/>
          <w:lang w:eastAsia="en-GB"/>
        </w:rPr>
        <w:t>w the utter inconsistency of the love of the things of this world (with the love of the Father) he tells us,</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unless a man forsake all that he hath, he cannot be my disciple.</w:t>
      </w:r>
      <w:r w:rsidR="00AD3202">
        <w:rPr>
          <w:rFonts w:ascii="Times New Roman" w:eastAsia="Times New Roman" w:hAnsi="Times New Roman" w:cs="Times New Roman"/>
          <w:color w:val="000000"/>
          <w:sz w:val="24"/>
          <w:szCs w:val="24"/>
          <w:lang w:eastAsia="en-GB"/>
        </w:rPr>
        <w:t>”</w:t>
      </w:r>
    </w:p>
    <w:p w14:paraId="6CFA7D77" w14:textId="58B205FD"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 xml:space="preserve">Far </w:t>
      </w:r>
      <w:r w:rsidR="00CE124D" w:rsidRPr="00B724CA">
        <w:rPr>
          <w:rFonts w:ascii="Times New Roman" w:eastAsia="Times New Roman" w:hAnsi="Times New Roman" w:cs="Times New Roman"/>
          <w:color w:val="000000"/>
          <w:sz w:val="24"/>
          <w:szCs w:val="24"/>
          <w:lang w:eastAsia="en-GB"/>
        </w:rPr>
        <w:t>be</w:t>
      </w:r>
      <w:r w:rsidR="00CE124D" w:rsidRPr="00B724CA">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it from me to think that these texts are to be taken in a literal sense; as though they obliged rich persons to go sell all that they have and give to the poor, (for that would put it out of their power to be serviceable to the poor for the future,) but, however, they certainly imply thus much, that we are to sit loose to, sell and forsake all in affection, and be willing to part with every thing, when God shall require it at our hands: that is, as the apostle observes, we must</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use the world as though we used it not</w:t>
      </w:r>
      <w:r w:rsidR="0057083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and though we are in the world, we must not be of it. We must look upon ourselves as stewards, and not proprietors, of the manifold gifts of God; provide first what is necessary for ourselves and for our households, and expend the rest, not in indulgences and superfluous ornaments, forbidden by the apostle, but in clothing, feeding, and relieving the naked, hungry, distressed disciples of Jesus Christ. This is what our blessed Lord would have us understand by forsaking all, and in this sense must each of us deny himself.</w:t>
      </w:r>
    </w:p>
    <w:p w14:paraId="60AC2721" w14:textId="791D86E0"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 xml:space="preserve">I am sensible that this will seem a hard saying to many, who will be offended because they are covetous, and </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lovers of plea</w:t>
      </w:r>
      <w:r w:rsidRPr="00B724CA">
        <w:rPr>
          <w:rFonts w:ascii="Times New Roman" w:eastAsia="Times New Roman" w:hAnsi="Times New Roman" w:cs="Times New Roman"/>
          <w:color w:val="000000"/>
          <w:sz w:val="24"/>
          <w:szCs w:val="24"/>
          <w:lang w:eastAsia="en-GB"/>
        </w:rPr>
        <w:softHyphen/>
        <w:t>sure more than lovers of God</w:t>
      </w:r>
      <w:r w:rsidR="00696D3B">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but if I yet pleased such men, I should not be the servant of Christ. No, we must not, like Ahab</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false prophets, have a lying spirit in our mouths, but declare faithfully the whole will of God; and like honest Micaiah, out of pity and compassion, tell men the truth, though they may falsely think we prophesy not good, but evil, concerning them.</w:t>
      </w:r>
    </w:p>
    <w:p w14:paraId="2F6FE108" w14:textId="43D7F544" w:rsidR="00B724CA" w:rsidRPr="00B724CA" w:rsidRDefault="00B724CA" w:rsidP="00696D3B">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But to proceed: As we must renounce our affection for riches, so likewise our affections for relations, when they stand in oppo</w:t>
      </w:r>
      <w:r w:rsidRPr="00B724CA">
        <w:rPr>
          <w:rFonts w:ascii="Times New Roman" w:eastAsia="Times New Roman" w:hAnsi="Times New Roman" w:cs="Times New Roman"/>
          <w:color w:val="000000"/>
          <w:sz w:val="24"/>
          <w:szCs w:val="24"/>
          <w:lang w:eastAsia="en-GB"/>
        </w:rPr>
        <w:softHyphen/>
        <w:t>sition to our love of, and duty to God; for thus saith the Saviour of the world:</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If any man will come after me, and hate not his father and mother, his children, and brethren, and sisters, yea, and his own life also, he cannot be my disciple.</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Strange doctrine this! What! hate our own flesh! What, hate the father that begat us, the mother that bare us! How can these things be? Can God contradict himself? Has he not bid us to honour our father and mother? and yet we are here commanded </w:t>
      </w:r>
      <w:r w:rsidRPr="00B724CA">
        <w:rPr>
          <w:rFonts w:ascii="Times New Roman" w:eastAsia="Times New Roman" w:hAnsi="Times New Roman" w:cs="Times New Roman"/>
          <w:color w:val="000000"/>
          <w:sz w:val="24"/>
          <w:szCs w:val="24"/>
          <w:lang w:eastAsia="en-GB"/>
        </w:rPr>
        <w:lastRenderedPageBreak/>
        <w:t>to hate them. How can these truths be reconciled? By inter</w:t>
      </w:r>
      <w:r w:rsidRPr="00B724CA">
        <w:rPr>
          <w:rFonts w:ascii="Times New Roman" w:eastAsia="Times New Roman" w:hAnsi="Times New Roman" w:cs="Times New Roman"/>
          <w:color w:val="000000"/>
          <w:sz w:val="24"/>
          <w:szCs w:val="24"/>
          <w:lang w:eastAsia="en-GB"/>
        </w:rPr>
        <w:softHyphen/>
        <w:t xml:space="preserve">preting the word </w:t>
      </w:r>
      <w:r w:rsidRPr="00B724CA">
        <w:rPr>
          <w:rFonts w:ascii="Times New Roman" w:eastAsia="Times New Roman" w:hAnsi="Times New Roman" w:cs="Times New Roman"/>
          <w:i/>
          <w:iCs/>
          <w:color w:val="000000"/>
          <w:sz w:val="24"/>
          <w:szCs w:val="24"/>
          <w:lang w:eastAsia="en-GB"/>
        </w:rPr>
        <w:t>hate,</w:t>
      </w:r>
      <w:r w:rsidRPr="00B724CA">
        <w:rPr>
          <w:rFonts w:ascii="Times New Roman" w:eastAsia="Times New Roman" w:hAnsi="Times New Roman" w:cs="Times New Roman"/>
          <w:color w:val="000000"/>
          <w:sz w:val="24"/>
          <w:szCs w:val="24"/>
          <w:lang w:eastAsia="en-GB"/>
        </w:rPr>
        <w:t xml:space="preserve"> not in a rigorous and absolute sense, but comparatively; not as implying a total alienation, but a less degree of affection. For thus our blessed Saviour himself (the best and surest expositor of his own meaning) explains it in a parallel text, Matt. x. 37.</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He that loveth father or mother more than me, is not worthy of me: he that loveth son or daughter more than me, is not worthy of me.</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So that when the persuasions of our friends (as for our trial they may be per</w:t>
      </w:r>
      <w:r w:rsidRPr="00B724CA">
        <w:rPr>
          <w:rFonts w:ascii="Times New Roman" w:eastAsia="Times New Roman" w:hAnsi="Times New Roman" w:cs="Times New Roman"/>
          <w:color w:val="000000"/>
          <w:sz w:val="24"/>
          <w:szCs w:val="24"/>
          <w:lang w:eastAsia="en-GB"/>
        </w:rPr>
        <w:softHyphen/>
        <w:t xml:space="preserve">mitted to be) are contrary to the will of God, we must say with Levi, </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We have not known them;</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or, agreeably to our blessed Lord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rebuke to Peter,</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Get you behind me, my adversaries</w:t>
      </w:r>
      <w:r w:rsidR="00AD3202">
        <w:rPr>
          <w:rFonts w:ascii="Times New Roman" w:eastAsia="Times New Roman" w:hAnsi="Times New Roman" w:cs="Times New Roman"/>
          <w:color w:val="000000"/>
          <w:sz w:val="24"/>
          <w:szCs w:val="24"/>
          <w:lang w:eastAsia="en-GB"/>
        </w:rPr>
        <w:t>;</w:t>
      </w:r>
      <w:r w:rsidR="00696D3B">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for you savour not the things that be of God, but the things that be of man.</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w:t>
      </w:r>
    </w:p>
    <w:p w14:paraId="7218BCB4" w14:textId="1A75EBB6"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Farther, we must deny ourselves in things indifferent: for it might easily be shown, that as many, if not more, perish by an immoderate use of things in themselves indifferent, as by any gross sin whatever. A prudent Christian, therefore, will con</w:t>
      </w:r>
      <w:r w:rsidRPr="00B724CA">
        <w:rPr>
          <w:rFonts w:ascii="Times New Roman" w:eastAsia="Times New Roman" w:hAnsi="Times New Roman" w:cs="Times New Roman"/>
          <w:color w:val="000000"/>
          <w:sz w:val="24"/>
          <w:szCs w:val="24"/>
          <w:lang w:eastAsia="en-GB"/>
        </w:rPr>
        <w:softHyphen/>
        <w:t>sider not only what is lawful, but what is expedient also</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not so much what degrees of self-denial best suit his inclinations here, as what will most effectually break his will, and fit him for greater degrees of glory hereafter.</w:t>
      </w:r>
    </w:p>
    <w:p w14:paraId="3A0C4C90" w14:textId="6CBE73D4"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i/>
          <w:iCs/>
          <w:color w:val="000000"/>
          <w:sz w:val="24"/>
          <w:szCs w:val="24"/>
          <w:lang w:eastAsia="en-GB"/>
        </w:rPr>
        <w:t>Lastly,</w:t>
      </w:r>
      <w:r w:rsidRPr="00B724CA">
        <w:rPr>
          <w:rFonts w:ascii="Times New Roman" w:eastAsia="Times New Roman" w:hAnsi="Times New Roman" w:cs="Times New Roman"/>
          <w:color w:val="000000"/>
          <w:sz w:val="24"/>
          <w:szCs w:val="24"/>
          <w:lang w:eastAsia="en-GB"/>
        </w:rPr>
        <w:t xml:space="preserve"> To conclude this head, we must renounce our </w:t>
      </w:r>
      <w:r w:rsidR="00570832" w:rsidRPr="00570832">
        <w:rPr>
          <w:rFonts w:ascii="Times New Roman" w:eastAsia="Times New Roman" w:hAnsi="Times New Roman" w:cs="Times New Roman"/>
          <w:color w:val="000000"/>
          <w:sz w:val="24"/>
          <w:szCs w:val="24"/>
          <w:lang w:eastAsia="en-GB"/>
        </w:rPr>
        <w:t>o</w:t>
      </w:r>
      <w:r w:rsidRPr="00B724CA">
        <w:rPr>
          <w:rFonts w:ascii="Times New Roman" w:eastAsia="Times New Roman" w:hAnsi="Times New Roman" w:cs="Times New Roman"/>
          <w:color w:val="000000"/>
          <w:sz w:val="24"/>
          <w:szCs w:val="24"/>
          <w:lang w:eastAsia="en-GB"/>
        </w:rPr>
        <w:t>wn righteousness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For, though we should give all our goods to feed the poor, and our bodies to be burned, yet, if we in the least depend on that, and do not wholly rely on the perfect </w:t>
      </w:r>
      <w:r w:rsidR="00696D3B">
        <w:rPr>
          <w:rFonts w:ascii="Times New Roman" w:eastAsia="Times New Roman" w:hAnsi="Times New Roman" w:cs="Times New Roman"/>
          <w:color w:val="000000"/>
          <w:sz w:val="24"/>
          <w:szCs w:val="24"/>
          <w:lang w:eastAsia="en-GB"/>
        </w:rPr>
        <w:t>a</w:t>
      </w:r>
      <w:r w:rsidRPr="00B724CA">
        <w:rPr>
          <w:rFonts w:ascii="Times New Roman" w:eastAsia="Times New Roman" w:hAnsi="Times New Roman" w:cs="Times New Roman"/>
          <w:color w:val="000000"/>
          <w:sz w:val="24"/>
          <w:szCs w:val="24"/>
          <w:lang w:eastAsia="en-GB"/>
        </w:rPr>
        <w:t>ll-sufficient righteousness of Jesus Christ, it will profit us nothing.</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Christ is the end of the law for righteousness to every one that believeth.</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We are complete in him, and him only. Our own righteousnesses are but as filthy rags. We must count all things but dung and dross, so that we may be found in him, not hav</w:t>
      </w:r>
      <w:r w:rsidRPr="00B724CA">
        <w:rPr>
          <w:rFonts w:ascii="Times New Roman" w:eastAsia="Times New Roman" w:hAnsi="Times New Roman" w:cs="Times New Roman"/>
          <w:color w:val="000000"/>
          <w:sz w:val="24"/>
          <w:szCs w:val="24"/>
          <w:lang w:eastAsia="en-GB"/>
        </w:rPr>
        <w:softHyphen/>
        <w:t>ing our own righteousness, but the righteousness which is of God, through Jesus Christ our Lord.</w:t>
      </w:r>
    </w:p>
    <w:p w14:paraId="04E1FDDE" w14:textId="72F70CCB"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And is this the doctrine of Christianity</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Is not the Chris</w:t>
      </w:r>
      <w:r w:rsidRPr="00B724CA">
        <w:rPr>
          <w:rFonts w:ascii="Times New Roman" w:eastAsia="Times New Roman" w:hAnsi="Times New Roman" w:cs="Times New Roman"/>
          <w:color w:val="000000"/>
          <w:sz w:val="24"/>
          <w:szCs w:val="24"/>
          <w:lang w:eastAsia="en-GB"/>
        </w:rPr>
        <w:softHyphen/>
        <w:t>tian world then asleep</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If not, whence so much self-righteous</w:t>
      </w:r>
      <w:r w:rsidRPr="00B724CA">
        <w:rPr>
          <w:rFonts w:ascii="Times New Roman" w:eastAsia="Times New Roman" w:hAnsi="Times New Roman" w:cs="Times New Roman"/>
          <w:color w:val="000000"/>
          <w:sz w:val="24"/>
          <w:szCs w:val="24"/>
          <w:lang w:eastAsia="en-GB"/>
        </w:rPr>
        <w:softHyphen/>
        <w:t>ness, whence the self-indulgence, whence the reigning love of riches, which we every where meet with</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Above all, whence that predominant greediness after sensual pleasure, that has so over-run this sinful nation, that were a pious stranger to come amongst us, he would be tempted to think some heathen Venus was worshipped here, and that temples were dedicated to her service. But we have the authority of an inspired apostle to affirm, that they who live in a round of pleasure,</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are dead while they live.</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Wherefore, as the Holy Ghost saith,</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awake, thou that sleepest, and arise from the dead, and Christ shall give thee light.</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But the power of raising the spiritually dead belongeth only unto God. Do thou therefore, O holy Jesus, who by thy almighty word commandedst Lazarus to come forth, though he had lain in the grave some days, speak also as effec</w:t>
      </w:r>
      <w:r w:rsidRPr="00B724CA">
        <w:rPr>
          <w:rFonts w:ascii="Times New Roman" w:eastAsia="Times New Roman" w:hAnsi="Times New Roman" w:cs="Times New Roman"/>
          <w:color w:val="000000"/>
          <w:sz w:val="24"/>
          <w:szCs w:val="24"/>
          <w:lang w:eastAsia="en-GB"/>
        </w:rPr>
        <w:softHyphen/>
        <w:t xml:space="preserve">tually to these spiritually dead souls, whom Satan for many years hath so fast bound </w:t>
      </w:r>
      <w:r w:rsidRPr="00B724CA">
        <w:rPr>
          <w:rFonts w:ascii="Times New Roman" w:eastAsia="Times New Roman" w:hAnsi="Times New Roman" w:cs="Times New Roman"/>
          <w:color w:val="000000"/>
          <w:sz w:val="24"/>
          <w:szCs w:val="24"/>
          <w:lang w:eastAsia="en-GB"/>
        </w:rPr>
        <w:lastRenderedPageBreak/>
        <w:t>by sensual pleasures, that they are not so much as able to lift up their eyes or hearts to heaven.</w:t>
      </w:r>
    </w:p>
    <w:p w14:paraId="6CD4E10C" w14:textId="77777777"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II. But I pass on to the second general thing proposed, to consider the universal obligation and reasonableness of this doctrine of self-denial.</w:t>
      </w:r>
    </w:p>
    <w:p w14:paraId="1BC78530" w14:textId="4ACAAC5A" w:rsidR="00B724CA" w:rsidRPr="00B724CA" w:rsidRDefault="00B724CA" w:rsidP="00570832">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When our blessed Master had been discoursing publicly con</w:t>
      </w:r>
      <w:r w:rsidRPr="00B724CA">
        <w:rPr>
          <w:rFonts w:ascii="Times New Roman" w:eastAsia="Times New Roman" w:hAnsi="Times New Roman" w:cs="Times New Roman"/>
          <w:color w:val="000000"/>
          <w:sz w:val="24"/>
          <w:szCs w:val="24"/>
          <w:lang w:eastAsia="en-GB"/>
        </w:rPr>
        <w:softHyphen/>
        <w:t xml:space="preserve">cerning the watchfulness of the faithful and wise steward, his disciples asked him, </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Speakest thou this parable to all, or only to us?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The same question </w:t>
      </w:r>
      <w:r w:rsidR="00696D3B">
        <w:rPr>
          <w:rFonts w:ascii="Times New Roman" w:eastAsia="Times New Roman" w:hAnsi="Times New Roman" w:cs="Times New Roman"/>
          <w:color w:val="000000"/>
          <w:sz w:val="24"/>
          <w:szCs w:val="24"/>
          <w:lang w:eastAsia="en-GB"/>
        </w:rPr>
        <w:t>I</w:t>
      </w:r>
      <w:r w:rsidRPr="00B724CA">
        <w:rPr>
          <w:rFonts w:ascii="Times New Roman" w:eastAsia="Times New Roman" w:hAnsi="Times New Roman" w:cs="Times New Roman"/>
          <w:color w:val="000000"/>
          <w:sz w:val="24"/>
          <w:szCs w:val="24"/>
          <w:lang w:eastAsia="en-GB"/>
        </w:rPr>
        <w:t xml:space="preserve"> am aware has been, and will be, put concerning the foregoing doctrine: for too many, unwilling to take Christ</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easy yoke upon them, in order to evade the force of the gospel precepts, would pretend that all those com</w:t>
      </w:r>
      <w:r w:rsidRPr="00B724CA">
        <w:rPr>
          <w:rFonts w:ascii="Times New Roman" w:eastAsia="Times New Roman" w:hAnsi="Times New Roman" w:cs="Times New Roman"/>
          <w:color w:val="000000"/>
          <w:sz w:val="24"/>
          <w:szCs w:val="24"/>
          <w:lang w:eastAsia="en-GB"/>
        </w:rPr>
        <w:softHyphen/>
        <w:t>mands concerning self-denial, and renouncing ourselves and the</w:t>
      </w:r>
      <w:r w:rsidR="0057083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world, belonged to our Lord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first and immediate followers, and not to us or to our children. But such persons greatly err, not knowing the scriptures, nor the power of godliness in their hearts. For the doctrine of Jesus Christ, like his blessed self, is</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the same yesterday, today, and for ever.</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What he said unto one, he said unto all, even unto the ends of the world, </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If any man will come after me, let him deny himself</w:t>
      </w:r>
      <w:r w:rsidR="00696D3B">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and in the text it is particularly mentioned, that he said it unto them </w:t>
      </w:r>
      <w:r w:rsidRPr="00B724CA">
        <w:rPr>
          <w:rFonts w:ascii="Times New Roman" w:eastAsia="Times New Roman" w:hAnsi="Times New Roman" w:cs="Times New Roman"/>
          <w:smallCaps/>
          <w:color w:val="000000"/>
          <w:sz w:val="24"/>
          <w:szCs w:val="24"/>
          <w:lang w:eastAsia="en-GB"/>
        </w:rPr>
        <w:t xml:space="preserve">all. </w:t>
      </w:r>
      <w:r w:rsidRPr="00B724CA">
        <w:rPr>
          <w:rFonts w:ascii="Times New Roman" w:eastAsia="Times New Roman" w:hAnsi="Times New Roman" w:cs="Times New Roman"/>
          <w:color w:val="000000"/>
          <w:sz w:val="24"/>
          <w:szCs w:val="24"/>
          <w:lang w:eastAsia="en-GB"/>
        </w:rPr>
        <w:t xml:space="preserve">And lest we should still absurdly imagine that this word </w:t>
      </w:r>
      <w:r w:rsidRPr="00B724CA">
        <w:rPr>
          <w:rFonts w:ascii="Times New Roman" w:eastAsia="Times New Roman" w:hAnsi="Times New Roman" w:cs="Times New Roman"/>
          <w:smallCaps/>
          <w:color w:val="000000"/>
          <w:sz w:val="24"/>
          <w:szCs w:val="24"/>
          <w:lang w:eastAsia="en-GB"/>
        </w:rPr>
        <w:t xml:space="preserve">all </w:t>
      </w:r>
      <w:r w:rsidRPr="00B724CA">
        <w:rPr>
          <w:rFonts w:ascii="Times New Roman" w:eastAsia="Times New Roman" w:hAnsi="Times New Roman" w:cs="Times New Roman"/>
          <w:color w:val="000000"/>
          <w:sz w:val="24"/>
          <w:szCs w:val="24"/>
          <w:lang w:eastAsia="en-GB"/>
        </w:rPr>
        <w:t>was to be confined to his apostles, with whom he was then dis</w:t>
      </w:r>
      <w:r w:rsidRPr="00B724CA">
        <w:rPr>
          <w:rFonts w:ascii="Times New Roman" w:eastAsia="Times New Roman" w:hAnsi="Times New Roman" w:cs="Times New Roman"/>
          <w:color w:val="000000"/>
          <w:sz w:val="24"/>
          <w:szCs w:val="24"/>
          <w:lang w:eastAsia="en-GB"/>
        </w:rPr>
        <w:softHyphen/>
        <w:t xml:space="preserve">coursing, it is said in another place, that </w:t>
      </w:r>
      <w:r w:rsidR="00AD3202" w:rsidRPr="00B724CA">
        <w:rPr>
          <w:rFonts w:ascii="Times New Roman" w:eastAsia="Times New Roman" w:hAnsi="Times New Roman" w:cs="Times New Roman"/>
          <w:color w:val="000000"/>
          <w:sz w:val="24"/>
          <w:szCs w:val="24"/>
          <w:lang w:eastAsia="en-GB"/>
        </w:rPr>
        <w:t>Jesus</w:t>
      </w:r>
      <w:r w:rsidRPr="00B724CA">
        <w:rPr>
          <w:rFonts w:ascii="Times New Roman" w:eastAsia="Times New Roman" w:hAnsi="Times New Roman" w:cs="Times New Roman"/>
          <w:color w:val="000000"/>
          <w:sz w:val="24"/>
          <w:szCs w:val="24"/>
          <w:lang w:eastAsia="en-GB"/>
        </w:rPr>
        <w:t xml:space="preserve"> turned unto the multitude and said,</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If any man will come after me, and hateth not his father and mother, yea, and his own life also, he cannot be my disciple.</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When our blessed Lord had spoken a certain parable, it is said,</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The scribes</w:t>
      </w:r>
      <w:r w:rsidR="0057083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and Pharisees were offended, for they knew the parable was spoken against them.</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And if Christians can now read these plain and positive texts of scrip</w:t>
      </w:r>
      <w:r w:rsidRPr="00B724CA">
        <w:rPr>
          <w:rFonts w:ascii="Times New Roman" w:eastAsia="Times New Roman" w:hAnsi="Times New Roman" w:cs="Times New Roman"/>
          <w:color w:val="000000"/>
          <w:sz w:val="24"/>
          <w:szCs w:val="24"/>
          <w:lang w:eastAsia="en-GB"/>
        </w:rPr>
        <w:softHyphen/>
        <w:t>ture, and at the same time not think they are spoken of them, they are more hardened than Jews, and more insincere than Pharisees.</w:t>
      </w:r>
      <w:r w:rsidR="00696D3B" w:rsidRPr="00696D3B">
        <w:rPr>
          <w:rStyle w:val="FootnoteReference"/>
          <w:rFonts w:ascii="Times New Roman" w:eastAsia="Times New Roman" w:hAnsi="Times New Roman" w:cs="Times New Roman"/>
          <w:color w:val="000000"/>
          <w:sz w:val="24"/>
          <w:szCs w:val="24"/>
          <w:vertAlign w:val="baseline"/>
          <w:lang w:eastAsia="en-GB"/>
        </w:rPr>
        <w:footnoteReference w:id="1"/>
      </w:r>
    </w:p>
    <w:p w14:paraId="504D30E4" w14:textId="7B23D59A"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In the former part of this discourse I observed, that the pre</w:t>
      </w:r>
      <w:r w:rsidRPr="00B724CA">
        <w:rPr>
          <w:rFonts w:ascii="Times New Roman" w:eastAsia="Times New Roman" w:hAnsi="Times New Roman" w:cs="Times New Roman"/>
          <w:color w:val="000000"/>
          <w:sz w:val="24"/>
          <w:szCs w:val="24"/>
          <w:lang w:eastAsia="en-GB"/>
        </w:rPr>
        <w:softHyphen/>
        <w:t>cepts concerning forsaking and selling all, did not oblige us in a literal sense, because the state of the church does, not demand it of us, as it did of the primitive Christians; but still the same deadness to the world, the same abstemious use of and readiness to part with our goods for Christ</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sake, is as absolutely neces</w:t>
      </w:r>
      <w:r w:rsidRPr="00B724CA">
        <w:rPr>
          <w:rFonts w:ascii="Times New Roman" w:eastAsia="Times New Roman" w:hAnsi="Times New Roman" w:cs="Times New Roman"/>
          <w:color w:val="000000"/>
          <w:sz w:val="24"/>
          <w:szCs w:val="24"/>
          <w:lang w:eastAsia="en-GB"/>
        </w:rPr>
        <w:softHyphen/>
        <w:t>sary for, and as obligatory on us, as it was on them. For though the church may differ as to the outward state of it, in different ages, yet as to the purity of its inward state, it was, is, and always will be, invariably the same. And all the commands which we meet with in the epistles, about</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mortifying our mem</w:t>
      </w:r>
      <w:r w:rsidRPr="00B724CA">
        <w:rPr>
          <w:rFonts w:ascii="Times New Roman" w:eastAsia="Times New Roman" w:hAnsi="Times New Roman" w:cs="Times New Roman"/>
          <w:color w:val="000000"/>
          <w:sz w:val="24"/>
          <w:szCs w:val="24"/>
          <w:lang w:eastAsia="en-GB"/>
        </w:rPr>
        <w:softHyphen/>
        <w:t>bers which are upon the earth, of setting our affections on things above, and of not being conformed to this world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are but so many incontestable proofs that the same holiness, heavenly-mindedness, and deadness to the world, is as necessary for us, as for our Lord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immediate followers.</w:t>
      </w:r>
    </w:p>
    <w:p w14:paraId="3C598C58" w14:textId="32BB4764"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lastRenderedPageBreak/>
        <w:t>But farther, as such an objection argues an ignorance of the scriptures, so it is a manifest proof that such as make it are strangers to the power of godliness in their hearts. For since the sum and substance of religion consists in recovery from our fallen estate in Adam, by a</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new-birth in Christ Jesus</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there is an absolute necessity for us to embrace and practise the self-denial before spoken of. If we are alive unto God, we shall be dead to ourselves and the world. If all things belonging to the Spirit live and grow in us, all things belonging to the old man must die in us. We must mourn before we are comforted, and receive the spirit of bondage before we are blessed with the unspeakable privi</w:t>
      </w:r>
      <w:r w:rsidRPr="00B724CA">
        <w:rPr>
          <w:rFonts w:ascii="Times New Roman" w:eastAsia="Times New Roman" w:hAnsi="Times New Roman" w:cs="Times New Roman"/>
          <w:color w:val="000000"/>
          <w:sz w:val="24"/>
          <w:szCs w:val="24"/>
          <w:lang w:eastAsia="en-GB"/>
        </w:rPr>
        <w:softHyphen/>
        <w:t>lege of the spirit of adoption, and with a full assurance of faith can say,</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Abba, Father.</w:t>
      </w:r>
      <w:r w:rsidR="00AD3202">
        <w:rPr>
          <w:rFonts w:ascii="Times New Roman" w:eastAsia="Times New Roman" w:hAnsi="Times New Roman" w:cs="Times New Roman"/>
          <w:color w:val="000000"/>
          <w:sz w:val="24"/>
          <w:szCs w:val="24"/>
          <w:lang w:eastAsia="en-GB"/>
        </w:rPr>
        <w:t>”</w:t>
      </w:r>
    </w:p>
    <w:p w14:paraId="04B733E9" w14:textId="566CA8A9" w:rsidR="00B724CA" w:rsidRPr="00B724CA" w:rsidRDefault="00B724CA" w:rsidP="00570832">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Were we indeed in a state of innocence, and had we, like</w:t>
      </w:r>
      <w:r w:rsidR="0057083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Adam before his fall, the divine image fully stamped upon our souls, we then should have no need of self-denial; but since we are fallen, sickly, disordered, self-righteous creatures, we must necessarily deny ourselves (and count it our privilege to do so) ere we can follow Jesus Christ to glory. To reject such a salu</w:t>
      </w:r>
      <w:r w:rsidRPr="00B724CA">
        <w:rPr>
          <w:rFonts w:ascii="Times New Roman" w:eastAsia="Times New Roman" w:hAnsi="Times New Roman" w:cs="Times New Roman"/>
          <w:color w:val="000000"/>
          <w:sz w:val="24"/>
          <w:szCs w:val="24"/>
          <w:lang w:eastAsia="en-GB"/>
        </w:rPr>
        <w:softHyphen/>
        <w:t>tary practice on account of the difficulty attending it at first, is but too like the obstinacy of a perverse sick child, who nau</w:t>
      </w:r>
      <w:r w:rsidRPr="00B724CA">
        <w:rPr>
          <w:rFonts w:ascii="Times New Roman" w:eastAsia="Times New Roman" w:hAnsi="Times New Roman" w:cs="Times New Roman"/>
          <w:color w:val="000000"/>
          <w:sz w:val="24"/>
          <w:szCs w:val="24"/>
          <w:lang w:eastAsia="en-GB"/>
        </w:rPr>
        <w:softHyphen/>
        <w:t>seates and refuses the potion reached out to it by a skilful physician or a tender parent, because it is a little ungrateful to the taste.</w:t>
      </w:r>
    </w:p>
    <w:p w14:paraId="034F21C1" w14:textId="72927E5E"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Had any of us seen Lazarus when he lay full of sores at the rich man</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s gate; or Job when he was smitten with ulcers from the crown of his head to the sole of his foot; and had we at the same time prescribed to them some healing medicines, which, because they might put them to pain, they would not apply to their wounds; should we not most justly think, that they were either fond of a distempered body, or were not sensible of their distempers? But our souls, by nature, are in an infinitely more deplorable condition than the bodies of Job or Lazarus, when full of ulcers and boils; for, alas! </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our whole head is sick, and our whole heart faint, from the crown of the head to the sole of the foot, we are full of wounds and bruises and </w:t>
      </w:r>
      <w:r w:rsidR="00570832" w:rsidRPr="00B724CA">
        <w:rPr>
          <w:rFonts w:ascii="Times New Roman" w:eastAsia="Times New Roman" w:hAnsi="Times New Roman" w:cs="Times New Roman"/>
          <w:color w:val="000000"/>
          <w:sz w:val="24"/>
          <w:szCs w:val="24"/>
          <w:lang w:eastAsia="en-GB"/>
        </w:rPr>
        <w:t>putrefying</w:t>
      </w:r>
      <w:r w:rsidRPr="00B724CA">
        <w:rPr>
          <w:rFonts w:ascii="Times New Roman" w:eastAsia="Times New Roman" w:hAnsi="Times New Roman" w:cs="Times New Roman"/>
          <w:color w:val="000000"/>
          <w:sz w:val="24"/>
          <w:szCs w:val="24"/>
          <w:lang w:eastAsia="en-GB"/>
        </w:rPr>
        <w:t xml:space="preserve"> sores, and there is no health in us.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And if we are unwilling to deny ourselves, and come after Jesus Christ in order to be cured, it is a sign we are not sensible of the wretchedness of our state, and that we are not truly made whole.</w:t>
      </w:r>
    </w:p>
    <w:p w14:paraId="0DCE8DC2" w14:textId="5E991994"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Even Naaman</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servants could say, when he refused (pur</w:t>
      </w:r>
      <w:r w:rsidRPr="00B724CA">
        <w:rPr>
          <w:rFonts w:ascii="Times New Roman" w:eastAsia="Times New Roman" w:hAnsi="Times New Roman" w:cs="Times New Roman"/>
          <w:color w:val="000000"/>
          <w:sz w:val="24"/>
          <w:szCs w:val="24"/>
          <w:lang w:eastAsia="en-GB"/>
        </w:rPr>
        <w:softHyphen/>
        <w:t>suant to Elisha</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orders) to wash in the river Jordan, that he might cure his leprosy,</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Father, if the prophet had bid thee do some great thing, wouldst thou not have done it? how much rather then, when he saith to thee, wash and be clean</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And may not I very properly address myself to you in the same manner, my brethren? If Jesus Christ, our great Prophet, had bid you do some far more difficult thing, would you not have done it? Much more then should you do it, when he only bids you deny yourselves what would certainly hurt you if indulged in, and he will give you a crown of life.</w:t>
      </w:r>
    </w:p>
    <w:p w14:paraId="33DC2B16" w14:textId="176D758F" w:rsidR="00B724CA" w:rsidRPr="00B724CA" w:rsidRDefault="00B724CA" w:rsidP="00570832">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lastRenderedPageBreak/>
        <w:t>But to illustrate this by another comparison: In the 12th chapter of the Acts, we read, that</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St. Peter was kept in pri</w:t>
      </w:r>
      <w:r w:rsidRPr="00B724CA">
        <w:rPr>
          <w:rFonts w:ascii="Times New Roman" w:eastAsia="Times New Roman" w:hAnsi="Times New Roman" w:cs="Times New Roman"/>
          <w:color w:val="000000"/>
          <w:sz w:val="24"/>
          <w:szCs w:val="24"/>
          <w:lang w:eastAsia="en-GB"/>
        </w:rPr>
        <w:softHyphen/>
        <w:t>son, and was sleeping between two soldiers, bound with two chains:</w:t>
      </w:r>
      <w:r w:rsidR="005908D5">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and behold an angel of the Lord came upon him, and smote Peter on the side, saying, Arise up quickly; and his chains fell off from his hands.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But had this great apostle, instead of rising up quickly, and doing as the blessed angel commanded him, hugged his chains, and begged that they might not be let fall from his hands; would not any one think that he was in love with slavery, and deserved to be executed next morning? And does not the person who refuses to deny him</w:t>
      </w:r>
      <w:r w:rsidRPr="00B724CA">
        <w:rPr>
          <w:rFonts w:ascii="Times New Roman" w:eastAsia="Times New Roman" w:hAnsi="Times New Roman" w:cs="Times New Roman"/>
          <w:color w:val="000000"/>
          <w:sz w:val="24"/>
          <w:szCs w:val="24"/>
          <w:lang w:eastAsia="en-GB"/>
        </w:rPr>
        <w:softHyphen/>
        <w:t>self, act as inconsistently, as this apostle would have done, if h</w:t>
      </w:r>
      <w:r w:rsidR="005908D5">
        <w:rPr>
          <w:rFonts w:ascii="Times New Roman" w:eastAsia="Times New Roman" w:hAnsi="Times New Roman" w:cs="Times New Roman"/>
          <w:color w:val="000000"/>
          <w:sz w:val="24"/>
          <w:szCs w:val="24"/>
          <w:lang w:eastAsia="en-GB"/>
        </w:rPr>
        <w:t>e</w:t>
      </w:r>
      <w:r w:rsidRPr="00B724CA">
        <w:rPr>
          <w:rFonts w:ascii="Times New Roman" w:eastAsia="Times New Roman" w:hAnsi="Times New Roman" w:cs="Times New Roman"/>
          <w:color w:val="000000"/>
          <w:sz w:val="24"/>
          <w:szCs w:val="24"/>
          <w:lang w:eastAsia="en-GB"/>
        </w:rPr>
        <w:t xml:space="preserve"> had neglected the means of his deliverance? For our souls, by nature, are in a spiritual dungeon, sleeping and </w:t>
      </w:r>
      <w:r w:rsidR="005908D5">
        <w:rPr>
          <w:rFonts w:ascii="Times New Roman" w:eastAsia="Times New Roman" w:hAnsi="Times New Roman" w:cs="Times New Roman"/>
          <w:color w:val="000000"/>
          <w:sz w:val="24"/>
          <w:szCs w:val="24"/>
          <w:lang w:eastAsia="en-GB"/>
        </w:rPr>
        <w:t>f</w:t>
      </w:r>
      <w:r w:rsidRPr="00B724CA">
        <w:rPr>
          <w:rFonts w:ascii="Times New Roman" w:eastAsia="Times New Roman" w:hAnsi="Times New Roman" w:cs="Times New Roman"/>
          <w:color w:val="000000"/>
          <w:sz w:val="24"/>
          <w:szCs w:val="24"/>
          <w:lang w:eastAsia="en-GB"/>
        </w:rPr>
        <w:t>ast bound between the world, the flesh, and the devil, not with two, but ten thousand chains of lusts and corruptions. Now Jesus Christ, like St. Peter</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good angel, by the power of his gospel comes and opens the prison door, and bids us deny ourselves, and follow him.</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But if we do not arise, gird up the loins of our mind, and follow him, are we not in love with bondage, and do we not deserve never to be delivered from it</w:t>
      </w:r>
      <w:r w:rsidR="00AD3202">
        <w:rPr>
          <w:rFonts w:ascii="Times New Roman" w:eastAsia="Times New Roman" w:hAnsi="Times New Roman" w:cs="Times New Roman"/>
          <w:color w:val="000000"/>
          <w:sz w:val="24"/>
          <w:szCs w:val="24"/>
          <w:lang w:eastAsia="en-GB"/>
        </w:rPr>
        <w:t>?</w:t>
      </w:r>
    </w:p>
    <w:p w14:paraId="206DB2B3" w14:textId="2324E821"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Indeed, I will not affirm that this doctrine of self-denial ap</w:t>
      </w:r>
      <w:r w:rsidRPr="00B724CA">
        <w:rPr>
          <w:rFonts w:ascii="Times New Roman" w:eastAsia="Times New Roman" w:hAnsi="Times New Roman" w:cs="Times New Roman"/>
          <w:color w:val="000000"/>
          <w:sz w:val="24"/>
          <w:szCs w:val="24"/>
          <w:lang w:eastAsia="en-GB"/>
        </w:rPr>
        <w:softHyphen/>
        <w:t>pears in this just light to every one: no, I am sensible that to the natural man it is foolishness, and to the young convert a hard saying. But what says our Saviour</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If any man will do my will, he shall know of the doctrine, whether it be of God, or whether I speak of myself.</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This, my dear friends, is the best, the only way of conviction. Let us up and be doing; let us arise quickly, and deny ourselves, and the Lord Jesus will remove those scales from the eyes of our minds, which now, like so many veils, hinder us from seeing clearly the reasonable</w:t>
      </w:r>
      <w:r w:rsidRPr="00B724CA">
        <w:rPr>
          <w:rFonts w:ascii="Times New Roman" w:eastAsia="Times New Roman" w:hAnsi="Times New Roman" w:cs="Times New Roman"/>
          <w:color w:val="000000"/>
          <w:sz w:val="24"/>
          <w:szCs w:val="24"/>
          <w:lang w:eastAsia="en-GB"/>
        </w:rPr>
        <w:softHyphen/>
        <w:t>ness, necessity, and inexpressible advantage, of the doctrine that has been delivered. Let us but once thus sh</w:t>
      </w:r>
      <w:r w:rsidR="005908D5">
        <w:rPr>
          <w:rFonts w:ascii="Times New Roman" w:eastAsia="Times New Roman" w:hAnsi="Times New Roman" w:cs="Times New Roman"/>
          <w:color w:val="000000"/>
          <w:sz w:val="24"/>
          <w:szCs w:val="24"/>
          <w:lang w:eastAsia="en-GB"/>
        </w:rPr>
        <w:t>o</w:t>
      </w:r>
      <w:r w:rsidRPr="00B724CA">
        <w:rPr>
          <w:rFonts w:ascii="Times New Roman" w:eastAsia="Times New Roman" w:hAnsi="Times New Roman" w:cs="Times New Roman"/>
          <w:color w:val="000000"/>
          <w:sz w:val="24"/>
          <w:szCs w:val="24"/>
          <w:lang w:eastAsia="en-GB"/>
        </w:rPr>
        <w:t>w ourselves men, and then the Spirit of God will move on the face of our souls, as he did once upon the face of the great deep, and cause them to emerge out of that confused chaos, in which they are most certainly now involved, if we are strangers and enemies to self-denial and the cross of Christ.</w:t>
      </w:r>
    </w:p>
    <w:p w14:paraId="2B6D5059" w14:textId="77777777"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III. Proceed we therefore now to the third and last general thing proposed, to offer some considerations which may serve as so many motives to reconcile us to, and quicken us in, the practice of this duty of self-denial.</w:t>
      </w:r>
    </w:p>
    <w:p w14:paraId="1BB03F93" w14:textId="5172DFD7"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 xml:space="preserve">1. And the first means I shall recommend to you, in order to reconcile you to this doctrine, is, to meditate frequently on the life of our blessed Lord and Master Jesus Christ. Follow him from his cradle to the cross, and see what a self-denying life he led! And shall not we drink of the cup that </w:t>
      </w:r>
      <w:r w:rsidR="00CD6C0C">
        <w:rPr>
          <w:rFonts w:ascii="Times New Roman" w:eastAsia="Times New Roman" w:hAnsi="Times New Roman" w:cs="Times New Roman"/>
          <w:color w:val="000000"/>
          <w:sz w:val="24"/>
          <w:szCs w:val="24"/>
          <w:lang w:eastAsia="en-GB"/>
        </w:rPr>
        <w:t>h</w:t>
      </w:r>
      <w:r w:rsidRPr="00B724CA">
        <w:rPr>
          <w:rFonts w:ascii="Times New Roman" w:eastAsia="Times New Roman" w:hAnsi="Times New Roman" w:cs="Times New Roman"/>
          <w:color w:val="000000"/>
          <w:sz w:val="24"/>
          <w:szCs w:val="24"/>
          <w:lang w:eastAsia="en-GB"/>
        </w:rPr>
        <w:t>e drank of, and be</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baptized with the baptism that he was baptized with</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Or think we, that Jesus Christ did and suffered every thing in order to have us excused and exempted from sufferings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No, far be it from any sincere Christian to judge after this manner: for St. Peter tells us,</w:t>
      </w:r>
      <w:r w:rsidR="00CD6C0C">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 xml:space="preserve">He suffered for us, </w:t>
      </w:r>
      <w:r w:rsidRPr="00B724CA">
        <w:rPr>
          <w:rFonts w:ascii="Times New Roman" w:eastAsia="Times New Roman" w:hAnsi="Times New Roman" w:cs="Times New Roman"/>
          <w:color w:val="000000"/>
          <w:sz w:val="24"/>
          <w:szCs w:val="24"/>
          <w:lang w:eastAsia="en-GB"/>
        </w:rPr>
        <w:lastRenderedPageBreak/>
        <w:t>leaving us an example, that we should follow his steps.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Had Christ indeed, like those that sat in Moses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chair, laid heavy burdens of self-denial, upon us, (supposing they were heavy, which they are not,) and refused to touch them himself with one of his fingers; we might have had some pretence to complain: but since he has enjoined us nothing but what he first put in practice himself, thou art in</w:t>
      </w:r>
      <w:r w:rsidRPr="00B724CA">
        <w:rPr>
          <w:rFonts w:ascii="Times New Roman" w:eastAsia="Times New Roman" w:hAnsi="Times New Roman" w:cs="Times New Roman"/>
          <w:color w:val="000000"/>
          <w:sz w:val="24"/>
          <w:szCs w:val="24"/>
          <w:lang w:eastAsia="en-GB"/>
        </w:rPr>
        <w:softHyphen/>
        <w:t>excusable, O disciple, whoever thou art, who wouldest be above thy persecuted self-denying Master: and thou art no good and faithful servant, who art unwilling to suffer and sympathize with thy mortified, heavenly-minded Lord.</w:t>
      </w:r>
    </w:p>
    <w:p w14:paraId="7D381C4B" w14:textId="384F722E" w:rsidR="00B724CA" w:rsidRPr="00B724CA" w:rsidRDefault="00B724CA" w:rsidP="00570832">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2. Next to the pattern of our blessed Master, think often on the lives of the glorious company of the apostles, the goodly fel</w:t>
      </w:r>
      <w:r w:rsidRPr="00B724CA">
        <w:rPr>
          <w:rFonts w:ascii="Times New Roman" w:eastAsia="Times New Roman" w:hAnsi="Times New Roman" w:cs="Times New Roman"/>
          <w:color w:val="000000"/>
          <w:sz w:val="24"/>
          <w:szCs w:val="24"/>
          <w:lang w:eastAsia="en-GB"/>
        </w:rPr>
        <w:softHyphen/>
        <w:t>lowship of the prophets, and the noble army of martyrs; who</w:t>
      </w:r>
      <w:r w:rsidR="0057083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 xml:space="preserve">by a constant looking to the author and finisher of our faith, have fought the good fight, and are gone before us to inherit </w:t>
      </w:r>
      <w:r w:rsidR="00AD3202" w:rsidRPr="00B724CA">
        <w:rPr>
          <w:rFonts w:ascii="Times New Roman" w:eastAsia="Times New Roman" w:hAnsi="Times New Roman" w:cs="Times New Roman"/>
          <w:color w:val="000000"/>
          <w:sz w:val="24"/>
          <w:szCs w:val="24"/>
          <w:lang w:eastAsia="en-GB"/>
        </w:rPr>
        <w:t>the</w:t>
      </w:r>
      <w:r w:rsidRPr="00B724CA">
        <w:rPr>
          <w:rFonts w:ascii="Times New Roman" w:eastAsia="Times New Roman" w:hAnsi="Times New Roman" w:cs="Times New Roman"/>
          <w:color w:val="000000"/>
          <w:sz w:val="24"/>
          <w:szCs w:val="24"/>
          <w:lang w:eastAsia="en-GB"/>
        </w:rPr>
        <w:t xml:space="preserve"> promises. View again and again, how holily, how self-denyingly, how unblameably they lived</w:t>
      </w:r>
      <w:r w:rsidR="00CD6C0C">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And if self-denial was necessary for them, why not for us also</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Are we not men of like passions with them</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Do we not live in the same wicked world as they did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Have we not the same good Spirit to assist, support, and purify us, as they had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And is not the same eternal inheritance reached out to us, as was to them</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And if we have the same nature to change, the same wicked world to withstand, the same good Spirit to help, and the same eternal crown at the end; why should not we lead the same lives as they did? Do we think they did works of supererogation</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If not, why do not we do as they did? Or why does your own church set apart festivals to commemorate the deaths and sufferings of the saints, but in order to excite you to follow them as they did Christ?</w:t>
      </w:r>
    </w:p>
    <w:p w14:paraId="6CA25AD6" w14:textId="4BB8F322"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 xml:space="preserve">3. </w:t>
      </w:r>
      <w:r w:rsidRPr="00B724CA">
        <w:rPr>
          <w:rFonts w:ascii="Times New Roman" w:eastAsia="Times New Roman" w:hAnsi="Times New Roman" w:cs="Times New Roman"/>
          <w:i/>
          <w:iCs/>
          <w:color w:val="000000"/>
          <w:sz w:val="24"/>
          <w:szCs w:val="24"/>
          <w:lang w:eastAsia="en-GB"/>
        </w:rPr>
        <w:t>Thirdly,</w:t>
      </w:r>
      <w:r w:rsidRPr="00B724CA">
        <w:rPr>
          <w:rFonts w:ascii="Times New Roman" w:eastAsia="Times New Roman" w:hAnsi="Times New Roman" w:cs="Times New Roman"/>
          <w:color w:val="000000"/>
          <w:sz w:val="24"/>
          <w:szCs w:val="24"/>
          <w:lang w:eastAsia="en-GB"/>
        </w:rPr>
        <w:t xml:space="preserve"> Think often on the pains of hell; consider, whe</w:t>
      </w:r>
      <w:r w:rsidRPr="00B724CA">
        <w:rPr>
          <w:rFonts w:ascii="Times New Roman" w:eastAsia="Times New Roman" w:hAnsi="Times New Roman" w:cs="Times New Roman"/>
          <w:color w:val="000000"/>
          <w:sz w:val="24"/>
          <w:szCs w:val="24"/>
          <w:lang w:eastAsia="en-GB"/>
        </w:rPr>
        <w:softHyphen/>
        <w:t>ther it is not better to cut off a right hand or foot, and pull out a right eye, if they offend us, (or cause us to sin,)</w:t>
      </w:r>
      <w:r w:rsidR="00AD320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rather than to be cast into hell, where the worm dieth not, and the fire is not quenched.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Think how many thousands there are now reserved with damned spirits in chains of darkness unto the judgment of the great day. And think withal, that this, this must be our case shortly, unless we are wise in time, deny ourselves, and follow Jesus Christ. Think you they now imagine Jesus Christ to be a hard master</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or rather, think you </w:t>
      </w:r>
      <w:r w:rsidR="00CD6C0C">
        <w:rPr>
          <w:rFonts w:ascii="Times New Roman" w:eastAsia="Times New Roman" w:hAnsi="Times New Roman" w:cs="Times New Roman"/>
          <w:color w:val="000000"/>
          <w:sz w:val="24"/>
          <w:szCs w:val="24"/>
          <w:lang w:eastAsia="en-GB"/>
        </w:rPr>
        <w:t>n</w:t>
      </w:r>
      <w:r w:rsidRPr="00B724CA">
        <w:rPr>
          <w:rFonts w:ascii="Times New Roman" w:eastAsia="Times New Roman" w:hAnsi="Times New Roman" w:cs="Times New Roman"/>
          <w:color w:val="000000"/>
          <w:sz w:val="24"/>
          <w:szCs w:val="24"/>
          <w:lang w:eastAsia="en-GB"/>
        </w:rPr>
        <w:t>ot they would give ten thousand times ten thousand worlds, could they but return to life again, and take Christ</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s easy yoke upon them? And can we dwell with everlasting burnings more than they</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No, if we cannot bear this precept, Deny yourselves, take up your crosses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how shall we bear the irrevocable sentence, </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Depart from me, ye cursed, into everlasting fire, prepared for the devil and his angels?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But I hope those, amongst whom I am now preaching the kingdom of God, are not so disingenuous as to need to be driven to their duty by the terrors of the Lord, but rather desire to be drawn by the cords of love.</w:t>
      </w:r>
    </w:p>
    <w:p w14:paraId="755D968F" w14:textId="1BE6B0FB" w:rsidR="00B724CA" w:rsidRPr="00B724CA" w:rsidRDefault="00B724CA" w:rsidP="00570832">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i/>
          <w:iCs/>
          <w:color w:val="000000"/>
          <w:sz w:val="24"/>
          <w:szCs w:val="24"/>
          <w:lang w:eastAsia="en-GB"/>
        </w:rPr>
        <w:lastRenderedPageBreak/>
        <w:t>Lastly,</w:t>
      </w:r>
      <w:r w:rsidRPr="00B724CA">
        <w:rPr>
          <w:rFonts w:ascii="Times New Roman" w:eastAsia="Times New Roman" w:hAnsi="Times New Roman" w:cs="Times New Roman"/>
          <w:color w:val="000000"/>
          <w:sz w:val="24"/>
          <w:szCs w:val="24"/>
          <w:lang w:eastAsia="en-GB"/>
        </w:rPr>
        <w:t xml:space="preserve"> Therefore, often meditate on the joys of heaven</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think, think with what unspeakable glory those happy souls are now encircled, who when on earth were called to deny themselves as well as we, and were not disobedient to that call: lift up your hearts frequently towards the mansion of eternal bliss, and with an eye of faith, like Stephen, see the heavens opened, and the Son of man, with his glorious retinue of departed saints, sitting and solacing themselves in eternal joys. Hark! methinks I hear them chanting forth their everlasting hallelujahs, and echo</w:t>
      </w:r>
      <w:r w:rsidRPr="00B724CA">
        <w:rPr>
          <w:rFonts w:ascii="Times New Roman" w:eastAsia="Times New Roman" w:hAnsi="Times New Roman" w:cs="Times New Roman"/>
          <w:color w:val="000000"/>
          <w:sz w:val="24"/>
          <w:szCs w:val="24"/>
          <w:lang w:eastAsia="en-GB"/>
        </w:rPr>
        <w:softHyphen/>
        <w:t>ing triumphant songs of joy. And do you not long, my brethren, to join this heavenly choir</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Do not your hearts bum within you? As the hart panteth after the water-brooks, do not your souls so long after the blessed company of these sons of God</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Behold then a heavenly ladder reached down to you, by which</w:t>
      </w:r>
      <w:r w:rsidR="00570832">
        <w:rPr>
          <w:rFonts w:ascii="Times New Roman" w:eastAsia="Times New Roman" w:hAnsi="Times New Roman" w:cs="Times New Roman"/>
          <w:color w:val="000000"/>
          <w:sz w:val="24"/>
          <w:szCs w:val="24"/>
          <w:lang w:eastAsia="en-GB"/>
        </w:rPr>
        <w:t xml:space="preserve"> </w:t>
      </w:r>
      <w:r w:rsidRPr="00B724CA">
        <w:rPr>
          <w:rFonts w:ascii="Times New Roman" w:eastAsia="Times New Roman" w:hAnsi="Times New Roman" w:cs="Times New Roman"/>
          <w:color w:val="000000"/>
          <w:sz w:val="24"/>
          <w:szCs w:val="24"/>
          <w:lang w:eastAsia="en-GB"/>
        </w:rPr>
        <w:t>you may climb to this holy hill. Let us believe on the Lord Jesus Christ, and deny ourselves</w:t>
      </w:r>
      <w:r w:rsidR="00AD3202">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By this alone, every saint that ever lived ascended into the joy of their Lord</w:t>
      </w:r>
      <w:r w:rsidR="00CB5560">
        <w:rPr>
          <w:rFonts w:ascii="Times New Roman" w:eastAsia="Times New Roman" w:hAnsi="Times New Roman" w:cs="Times New Roman"/>
          <w:color w:val="000000"/>
          <w:sz w:val="24"/>
          <w:szCs w:val="24"/>
          <w:lang w:eastAsia="en-GB"/>
        </w:rPr>
        <w:t>.</w:t>
      </w:r>
      <w:r w:rsidRPr="00B724CA">
        <w:rPr>
          <w:rFonts w:ascii="Times New Roman" w:eastAsia="Times New Roman" w:hAnsi="Times New Roman" w:cs="Times New Roman"/>
          <w:color w:val="000000"/>
          <w:sz w:val="24"/>
          <w:szCs w:val="24"/>
          <w:lang w:eastAsia="en-GB"/>
        </w:rPr>
        <w:t xml:space="preserve"> And then, we, even we also, shall ere long be lifted up into the same most blissful regions, there to enjoy an eternal rest with the people of God, and join with them in singing doxologies and songs of praise, to the everlasting, blessed, all-glorious, most adorable Trinity, for ever and ever.</w:t>
      </w:r>
    </w:p>
    <w:p w14:paraId="2265EB2E" w14:textId="77777777" w:rsidR="00B724CA" w:rsidRPr="00B724CA" w:rsidRDefault="00B724CA" w:rsidP="00B724CA">
      <w:pPr>
        <w:spacing w:after="0" w:line="276" w:lineRule="auto"/>
        <w:ind w:firstLine="360"/>
        <w:jc w:val="both"/>
        <w:rPr>
          <w:rFonts w:ascii="Courier New" w:eastAsia="Times New Roman" w:hAnsi="Courier New" w:cs="Courier New"/>
          <w:sz w:val="24"/>
          <w:szCs w:val="24"/>
          <w:lang w:eastAsia="en-GB"/>
        </w:rPr>
      </w:pPr>
      <w:r w:rsidRPr="00B724CA">
        <w:rPr>
          <w:rFonts w:ascii="Times New Roman" w:eastAsia="Times New Roman" w:hAnsi="Times New Roman" w:cs="Times New Roman"/>
          <w:color w:val="000000"/>
          <w:sz w:val="24"/>
          <w:szCs w:val="24"/>
          <w:lang w:eastAsia="en-GB"/>
        </w:rPr>
        <w:t>Which God of his infinite mercy grant, &amp;c.</w:t>
      </w:r>
    </w:p>
    <w:p w14:paraId="07FCED01" w14:textId="5D66B841" w:rsidR="00156D53" w:rsidRPr="00B724CA" w:rsidRDefault="00156D53" w:rsidP="00B724CA">
      <w:pPr>
        <w:spacing w:line="276" w:lineRule="auto"/>
        <w:jc w:val="both"/>
        <w:rPr>
          <w:rFonts w:ascii="Times New Roman" w:hAnsi="Times New Roman" w:cs="Times New Roman"/>
          <w:sz w:val="24"/>
          <w:szCs w:val="24"/>
        </w:rPr>
      </w:pPr>
    </w:p>
    <w:sectPr w:rsidR="00156D53" w:rsidRPr="00B724CA"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5CA35" w14:textId="77777777" w:rsidR="00A92EB8" w:rsidRDefault="00A92EB8" w:rsidP="005B1721">
      <w:pPr>
        <w:spacing w:after="0" w:line="240" w:lineRule="auto"/>
      </w:pPr>
      <w:r>
        <w:separator/>
      </w:r>
    </w:p>
  </w:endnote>
  <w:endnote w:type="continuationSeparator" w:id="0">
    <w:p w14:paraId="6F993990" w14:textId="77777777" w:rsidR="00A92EB8" w:rsidRDefault="00A92EB8"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95564" w14:textId="77777777" w:rsidR="00A92EB8" w:rsidRDefault="00A92EB8" w:rsidP="005B1721">
      <w:pPr>
        <w:spacing w:after="0" w:line="240" w:lineRule="auto"/>
      </w:pPr>
      <w:r>
        <w:separator/>
      </w:r>
    </w:p>
  </w:footnote>
  <w:footnote w:type="continuationSeparator" w:id="0">
    <w:p w14:paraId="4C44A559" w14:textId="77777777" w:rsidR="00A92EB8" w:rsidRDefault="00A92EB8" w:rsidP="005B1721">
      <w:pPr>
        <w:spacing w:after="0" w:line="240" w:lineRule="auto"/>
      </w:pPr>
      <w:r>
        <w:continuationSeparator/>
      </w:r>
    </w:p>
  </w:footnote>
  <w:footnote w:id="1">
    <w:p w14:paraId="0ED66751" w14:textId="3510A4B9" w:rsidR="00696D3B" w:rsidRDefault="00696D3B">
      <w:pPr>
        <w:pStyle w:val="FootnoteText"/>
      </w:pPr>
      <w:r w:rsidRPr="00696D3B">
        <w:rPr>
          <w:rStyle w:val="FootnoteReference"/>
          <w:rFonts w:ascii="Times New Roman" w:hAnsi="Times New Roman" w:cs="Times New Roman"/>
          <w:vertAlign w:val="baseline"/>
        </w:rPr>
        <w:footnoteRef/>
      </w:r>
      <w:r w:rsidRPr="00696D3B">
        <w:rPr>
          <w:rFonts w:ascii="Times New Roman" w:hAnsi="Times New Roman" w:cs="Times New Roman"/>
        </w:rPr>
        <w:t xml:space="preserve"> </w:t>
      </w:r>
      <w:r w:rsidRPr="00B724CA">
        <w:rPr>
          <w:rFonts w:ascii="Times New Roman" w:eastAsia="Times New Roman" w:hAnsi="Times New Roman" w:cs="Times New Roman"/>
          <w:smallCaps/>
          <w:color w:val="000000"/>
          <w:lang w:eastAsia="en-GB"/>
        </w:rPr>
        <w:t>Law</w:t>
      </w:r>
      <w:r w:rsidRPr="00696D3B">
        <w:rPr>
          <w:rFonts w:ascii="Times New Roman" w:eastAsia="Times New Roman" w:hAnsi="Times New Roman" w:cs="Times New Roman"/>
          <w:smallCaps/>
          <w:color w:val="000000"/>
          <w:lang w:eastAsia="en-GB"/>
        </w:rPr>
        <w:t>’</w:t>
      </w:r>
      <w:r w:rsidRPr="00B724CA">
        <w:rPr>
          <w:rFonts w:ascii="Times New Roman" w:eastAsia="Times New Roman" w:hAnsi="Times New Roman" w:cs="Times New Roman"/>
          <w:smallCaps/>
          <w:color w:val="000000"/>
          <w:lang w:eastAsia="en-GB"/>
        </w:rPr>
        <w:t xml:space="preserve">s </w:t>
      </w:r>
      <w:r w:rsidRPr="00B724CA">
        <w:rPr>
          <w:rFonts w:ascii="Times New Roman" w:eastAsia="Times New Roman" w:hAnsi="Times New Roman" w:cs="Times New Roman"/>
          <w:i/>
          <w:iCs/>
          <w:color w:val="000000"/>
          <w:lang w:eastAsia="en-GB"/>
        </w:rPr>
        <w:t>Christian Perfection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A7338"/>
    <w:rsid w:val="003B1A18"/>
    <w:rsid w:val="003B6F50"/>
    <w:rsid w:val="0040791D"/>
    <w:rsid w:val="00426356"/>
    <w:rsid w:val="00451D7D"/>
    <w:rsid w:val="004624CA"/>
    <w:rsid w:val="00473DB2"/>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0832"/>
    <w:rsid w:val="005743FD"/>
    <w:rsid w:val="005908D5"/>
    <w:rsid w:val="005B1721"/>
    <w:rsid w:val="005C2B7D"/>
    <w:rsid w:val="005C42F4"/>
    <w:rsid w:val="005D432E"/>
    <w:rsid w:val="005E4703"/>
    <w:rsid w:val="005E6EA3"/>
    <w:rsid w:val="005F0560"/>
    <w:rsid w:val="00631618"/>
    <w:rsid w:val="0063445B"/>
    <w:rsid w:val="006432E9"/>
    <w:rsid w:val="00682008"/>
    <w:rsid w:val="00685603"/>
    <w:rsid w:val="00694571"/>
    <w:rsid w:val="00696D3B"/>
    <w:rsid w:val="006A207E"/>
    <w:rsid w:val="006A65E7"/>
    <w:rsid w:val="006D125A"/>
    <w:rsid w:val="006E29B8"/>
    <w:rsid w:val="006E59BE"/>
    <w:rsid w:val="006F1961"/>
    <w:rsid w:val="006F6FC2"/>
    <w:rsid w:val="00702FFE"/>
    <w:rsid w:val="00715B4C"/>
    <w:rsid w:val="0075416E"/>
    <w:rsid w:val="007576AB"/>
    <w:rsid w:val="007609B8"/>
    <w:rsid w:val="00795400"/>
    <w:rsid w:val="0079676C"/>
    <w:rsid w:val="007A1B9F"/>
    <w:rsid w:val="007B5704"/>
    <w:rsid w:val="007F4DC2"/>
    <w:rsid w:val="00812925"/>
    <w:rsid w:val="00814BAC"/>
    <w:rsid w:val="008567E2"/>
    <w:rsid w:val="008678DC"/>
    <w:rsid w:val="0087609E"/>
    <w:rsid w:val="00885DC6"/>
    <w:rsid w:val="008937A4"/>
    <w:rsid w:val="00897A2D"/>
    <w:rsid w:val="008C6B74"/>
    <w:rsid w:val="008C70A0"/>
    <w:rsid w:val="008E3A9D"/>
    <w:rsid w:val="008F5320"/>
    <w:rsid w:val="009126FE"/>
    <w:rsid w:val="0093069A"/>
    <w:rsid w:val="009376D0"/>
    <w:rsid w:val="00941918"/>
    <w:rsid w:val="0095420C"/>
    <w:rsid w:val="0097318B"/>
    <w:rsid w:val="009A089F"/>
    <w:rsid w:val="009A1BE7"/>
    <w:rsid w:val="009E2F00"/>
    <w:rsid w:val="009E32BD"/>
    <w:rsid w:val="009F2819"/>
    <w:rsid w:val="00A01A13"/>
    <w:rsid w:val="00A2133C"/>
    <w:rsid w:val="00A22206"/>
    <w:rsid w:val="00A22F8D"/>
    <w:rsid w:val="00A3355E"/>
    <w:rsid w:val="00A33EB6"/>
    <w:rsid w:val="00A52169"/>
    <w:rsid w:val="00A8350B"/>
    <w:rsid w:val="00A92EB8"/>
    <w:rsid w:val="00AA7BA3"/>
    <w:rsid w:val="00AB5EA1"/>
    <w:rsid w:val="00AC7F58"/>
    <w:rsid w:val="00AD3202"/>
    <w:rsid w:val="00AE01F4"/>
    <w:rsid w:val="00AF1398"/>
    <w:rsid w:val="00AF702F"/>
    <w:rsid w:val="00AF7886"/>
    <w:rsid w:val="00B12753"/>
    <w:rsid w:val="00B13EFE"/>
    <w:rsid w:val="00B206F7"/>
    <w:rsid w:val="00B20D87"/>
    <w:rsid w:val="00B22008"/>
    <w:rsid w:val="00B2619A"/>
    <w:rsid w:val="00B35D48"/>
    <w:rsid w:val="00B51AAB"/>
    <w:rsid w:val="00B51BD1"/>
    <w:rsid w:val="00B57BFD"/>
    <w:rsid w:val="00B608A1"/>
    <w:rsid w:val="00B724CA"/>
    <w:rsid w:val="00B9668C"/>
    <w:rsid w:val="00BA1DCF"/>
    <w:rsid w:val="00BA1F3B"/>
    <w:rsid w:val="00BB6DB0"/>
    <w:rsid w:val="00BC5996"/>
    <w:rsid w:val="00C0709C"/>
    <w:rsid w:val="00C2736B"/>
    <w:rsid w:val="00C33B34"/>
    <w:rsid w:val="00C36B17"/>
    <w:rsid w:val="00C4278E"/>
    <w:rsid w:val="00CB5560"/>
    <w:rsid w:val="00CD1164"/>
    <w:rsid w:val="00CD43F7"/>
    <w:rsid w:val="00CD6C0C"/>
    <w:rsid w:val="00CD7C7B"/>
    <w:rsid w:val="00CE124D"/>
    <w:rsid w:val="00CE5B07"/>
    <w:rsid w:val="00CF3389"/>
    <w:rsid w:val="00CF6B34"/>
    <w:rsid w:val="00D0720A"/>
    <w:rsid w:val="00D13C00"/>
    <w:rsid w:val="00D15805"/>
    <w:rsid w:val="00D175D9"/>
    <w:rsid w:val="00D2215F"/>
    <w:rsid w:val="00D2450E"/>
    <w:rsid w:val="00D34C12"/>
    <w:rsid w:val="00DA2D60"/>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16578"/>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Extent and Reasonableness of Self-Denial.</dc:title>
  <dc:subject/>
  <dc:creator>George Whitefield</dc:creator>
  <cp:keywords/>
  <dc:description>A sermon on Luke 9:23.</dc:description>
  <cp:lastModifiedBy>Ray John</cp:lastModifiedBy>
  <cp:revision>2</cp:revision>
  <dcterms:created xsi:type="dcterms:W3CDTF">2020-09-23T10:51:00Z</dcterms:created>
  <dcterms:modified xsi:type="dcterms:W3CDTF">2020-09-23T10:51:00Z</dcterms:modified>
</cp:coreProperties>
</file>